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 Strong and of a Good Courage</w:t>
      </w:r>
    </w:p>
    <w:p>
      <w:r>
        <w:rPr>
          <w:b w:val="0"/>
          <w:i/>
          <w:color w:val="6B7280"/>
        </w:rPr>
        <w:t>Joshua 1:1-9 (KJV)</w:t>
      </w:r>
    </w:p>
    <w:p>
      <w:pPr>
        <w:pStyle w:val="Heading1"/>
      </w:pPr>
      <w:r>
        <w:t>Scripture</w:t>
      </w:r>
    </w:p>
    <w:p>
      <w:r>
        <w:rPr>
          <w:b/>
          <w:i w:val="0"/>
        </w:rPr>
        <w:t>Joshua 1:1-9</w:t>
      </w:r>
    </w:p>
    <w:p>
      <w:pPr>
        <w:spacing w:after="80"/>
      </w:pPr>
      <w:r>
        <w:rPr>
          <w:color w:val="2E5E8C"/>
          <w:vertAlign w:val="superscript"/>
        </w:rPr>
        <w:t>1</w:t>
      </w:r>
      <w:r>
        <w:rPr>
          <w:sz w:val="22"/>
        </w:rPr>
        <w:t xml:space="preserve"> Now after the death of Moses the servant of the LORD it came to pass, that the LORD spake unto Joshua the son of Nun, Moses’ minister, saying, </w:t>
      </w:r>
      <w:r>
        <w:rPr>
          <w:color w:val="2E5E8C"/>
          <w:vertAlign w:val="superscript"/>
        </w:rPr>
        <w:t>2</w:t>
      </w:r>
      <w:r>
        <w:rPr>
          <w:sz w:val="22"/>
        </w:rPr>
        <w:t xml:space="preserve"> Moses my servant is dead; now therefore arise, go over this Jordan, thou, and all this people, unto the land which I do give to them, even to the children of Israel. </w:t>
      </w:r>
      <w:r>
        <w:rPr>
          <w:color w:val="2E5E8C"/>
          <w:vertAlign w:val="superscript"/>
        </w:rPr>
        <w:t>3</w:t>
      </w:r>
      <w:r>
        <w:rPr>
          <w:sz w:val="22"/>
        </w:rPr>
        <w:t xml:space="preserve"> Every place that the sole of your foot shall tread upon, that have I given unto you, as I said unto Moses. </w:t>
      </w:r>
      <w:r>
        <w:rPr>
          <w:color w:val="2E5E8C"/>
          <w:vertAlign w:val="superscript"/>
        </w:rPr>
        <w:t>4</w:t>
      </w:r>
      <w:r>
        <w:rPr>
          <w:sz w:val="22"/>
        </w:rPr>
        <w:t xml:space="preserve"> From the wilderness and this Lebanon even unto the great river, the river Euphrates, all the land of the Hittites, and unto the great sea toward the going down of the sun, shall be your coast. </w:t>
      </w:r>
      <w:r>
        <w:rPr>
          <w:color w:val="2E5E8C"/>
          <w:vertAlign w:val="superscript"/>
        </w:rPr>
        <w:t>5</w:t>
      </w:r>
      <w:r>
        <w:rPr>
          <w:sz w:val="22"/>
        </w:rPr>
        <w:t xml:space="preserve"> There shall not any man be able to stand before thee all the days of thy life: as I was with Moses, so I will be with thee: I will not fail thee, nor forsake thee. </w:t>
      </w:r>
      <w:r>
        <w:rPr>
          <w:color w:val="2E5E8C"/>
          <w:vertAlign w:val="superscript"/>
        </w:rPr>
        <w:t>6</w:t>
      </w:r>
      <w:r>
        <w:rPr>
          <w:sz w:val="22"/>
        </w:rPr>
        <w:t xml:space="preserve"> Be strong and of a good courage: for unto this people shalt thou divide for an inheritance the land, which I sware unto their fathers to give them. </w:t>
      </w:r>
      <w:r>
        <w:rPr>
          <w:color w:val="2E5E8C"/>
          <w:vertAlign w:val="superscript"/>
        </w:rPr>
        <w:t>7</w:t>
      </w:r>
      <w:r>
        <w:rPr>
          <w:sz w:val="22"/>
        </w:rPr>
        <w:t xml:space="preserve"> Only be thou strong and very courageous, that thou mayest observe to do according to all the law, which Moses my servant commanded thee: turn not from it to the right hand or to the left, that thou mayest prosper whithersoever thou goest. </w:t>
      </w:r>
      <w:r>
        <w:rPr>
          <w:color w:val="2E5E8C"/>
          <w:vertAlign w:val="superscript"/>
        </w:rPr>
        <w:t>8</w:t>
      </w:r>
      <w:r>
        <w:rPr>
          <w:sz w:val="22"/>
        </w:rPr>
        <w:t xml:space="preserve"> This book of the law shall not depart out of thy mouth; but thou shalt meditate therein day and night, that thou mayest observe to do according to all that is written therein: for then thou shalt make thy way prosperous, and then thou shalt have good success. </w:t>
      </w:r>
      <w:r>
        <w:rPr>
          <w:color w:val="2E5E8C"/>
          <w:vertAlign w:val="superscript"/>
        </w:rPr>
        <w:t>9</w:t>
      </w:r>
      <w:r>
        <w:rPr>
          <w:sz w:val="22"/>
        </w:rPr>
        <w:t xml:space="preserve"> Have not I commanded thee? Be strong and of a good courage; be not afraid, neither be thou dismayed: for the LORD thy God is with thee whithersoever thou goest. </w:t>
      </w:r>
    </w:p>
    <w:p>
      <w:pPr>
        <w:pStyle w:val="Heading1"/>
      </w:pPr>
      <w:r>
        <w:t>Outline</w:t>
      </w:r>
    </w:p>
    <w:p>
      <w:pPr>
        <w:pStyle w:val="Heading2"/>
      </w:pPr>
      <w:r>
        <w:t>1. God's presence continues when leaders pass</w:t>
      </w:r>
    </w:p>
    <w:p>
      <w:pPr>
        <w:ind w:left="280"/>
      </w:pPr>
      <w:r>
        <w:rPr>
          <w:b w:val="0"/>
          <w:i w:val="0"/>
        </w:rPr>
        <w:t>As I was with Moses, so I will be with ______________.</w:t>
      </w:r>
    </w:p>
    <w:p>
      <w:pPr>
        <w:ind w:left="280"/>
      </w:pPr>
      <w:r>
        <w:rPr>
          <w:b w:val="0"/>
          <w:i w:val="0"/>
        </w:rPr>
        <w:t>I will not fail thee, nor ______________ thee.</w:t>
      </w:r>
    </w:p>
    <w:p>
      <w:pPr>
        <w:ind w:left="280"/>
      </w:pPr>
      <w:r>
        <w:rPr>
          <w:b w:val="0"/>
          <w:i/>
          <w:color w:val="6B7280"/>
          <w:sz w:val="20"/>
        </w:rPr>
        <w:t>Read: Joshua 1:1-5; Deuteronomy 31:8; Hebrews 13:5-6</w:t>
      </w:r>
    </w:p>
    <w:p>
      <w:pPr>
        <w:pStyle w:val="Heading2"/>
      </w:pPr>
      <w:r>
        <w:t>2. Courage is rooted in God's word</w:t>
      </w:r>
    </w:p>
    <w:p>
      <w:pPr>
        <w:ind w:left="280"/>
      </w:pPr>
      <w:r>
        <w:rPr>
          <w:b w:val="0"/>
          <w:i w:val="0"/>
        </w:rPr>
        <w:t>This book of the law shall not ______________ out of thy mouth.</w:t>
      </w:r>
    </w:p>
    <w:p>
      <w:pPr>
        <w:ind w:left="280"/>
      </w:pPr>
      <w:r>
        <w:rPr>
          <w:b w:val="0"/>
          <w:i w:val="0"/>
        </w:rPr>
        <w:t>Courage and ______________ go together.</w:t>
      </w:r>
    </w:p>
    <w:p>
      <w:pPr>
        <w:ind w:left="280"/>
      </w:pPr>
      <w:r>
        <w:rPr>
          <w:b w:val="0"/>
          <w:i/>
          <w:color w:val="6B7280"/>
          <w:sz w:val="20"/>
        </w:rPr>
        <w:t>Read: Joshua 1:6-8; Psalm 1:1-3; Psalm 119:105</w:t>
      </w:r>
    </w:p>
    <w:p>
      <w:pPr>
        <w:pStyle w:val="Heading2"/>
      </w:pPr>
      <w:r>
        <w:t>3. Fear not, for God goes with you</w:t>
      </w:r>
    </w:p>
    <w:p>
      <w:pPr>
        <w:ind w:left="280"/>
      </w:pPr>
      <w:r>
        <w:rPr>
          <w:b w:val="0"/>
          <w:i w:val="0"/>
        </w:rPr>
        <w:t>Be not afraid, neither be thou ______________.</w:t>
      </w:r>
    </w:p>
    <w:p>
      <w:pPr>
        <w:ind w:left="280"/>
      </w:pPr>
      <w:r>
        <w:rPr>
          <w:b w:val="0"/>
          <w:i w:val="0"/>
        </w:rPr>
        <w:t>The LORD thy God is with thee ______________ thou goest.</w:t>
      </w:r>
    </w:p>
    <w:p>
      <w:pPr>
        <w:ind w:left="280"/>
      </w:pPr>
      <w:r>
        <w:rPr>
          <w:b w:val="0"/>
          <w:i/>
          <w:color w:val="6B7280"/>
          <w:sz w:val="20"/>
        </w:rPr>
        <w:t>Read: Joshua 1:9; Isaiah 41:10; Matthew 28:20</w:t>
      </w:r>
    </w:p>
    <w:p>
      <w:pPr>
        <w:pStyle w:val="Heading1"/>
      </w:pPr>
      <w:r>
        <w:t>Discussion questions</w:t>
      </w:r>
    </w:p>
    <w:p>
      <w:r>
        <w:rPr>
          <w:b w:val="0"/>
          <w:i w:val="0"/>
        </w:rPr>
        <w:t>1. Why do you think God repeated "be strong and of a good courage" three times?</w:t>
      </w:r>
    </w:p>
    <w:p>
      <w:r>
        <w:rPr>
          <w:b w:val="0"/>
          <w:i w:val="0"/>
        </w:rPr>
        <w:t xml:space="preserve"> </w:t>
      </w:r>
    </w:p>
    <w:p>
      <w:r>
        <w:rPr>
          <w:b w:val="0"/>
          <w:i w:val="0"/>
        </w:rPr>
        <w:t>2. What "Jordan River" are you facing, a new or frightening step?</w:t>
      </w:r>
    </w:p>
    <w:p>
      <w:r>
        <w:rPr>
          <w:b w:val="0"/>
          <w:i w:val="0"/>
        </w:rPr>
        <w:t xml:space="preserve"> </w:t>
      </w:r>
    </w:p>
    <w:p>
      <w:r>
        <w:rPr>
          <w:b w:val="0"/>
          <w:i w:val="0"/>
        </w:rPr>
        <w:t>3. How does knowing God's word give courage?</w:t>
      </w:r>
    </w:p>
    <w:p>
      <w:r>
        <w:rPr>
          <w:b w:val="0"/>
          <w:i w:val="0"/>
        </w:rPr>
        <w:t xml:space="preserve"> </w:t>
      </w:r>
    </w:p>
    <w:p>
      <w:r>
        <w:rPr>
          <w:b w:val="0"/>
          <w:i w:val="0"/>
        </w:rPr>
        <w:t>4. Is courage the absence of fear? If not, what is it?</w:t>
      </w:r>
    </w:p>
    <w:p>
      <w:r>
        <w:rPr>
          <w:b w:val="0"/>
          <w:i w:val="0"/>
        </w:rPr>
        <w:t xml:space="preserve"> </w:t>
      </w:r>
    </w:p>
    <w:p>
      <w:pPr>
        <w:pStyle w:val="Heading1"/>
      </w:pPr>
      <w:r>
        <w:t>This week</w:t>
      </w:r>
    </w:p>
    <w:p>
      <w:r>
        <w:t>Write Joshua 1:9 on a card and read it every morning this week. Name one step of obedience you have been afraid to take, and take it, trusting that God goes with you. Encourage someone else who is facing a hard new season.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Be Strong and of a Good Courage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