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God Loves a Cheerful Giver</w:t>
      </w:r>
    </w:p>
    <w:p>
      <w:r>
        <w:rPr>
          <w:b w:val="0"/>
          <w:i/>
          <w:color w:val="6B7280"/>
        </w:rPr>
        <w:t>2 Corinthians 9:6-15 (KJV)</w:t>
      </w:r>
    </w:p>
    <w:p>
      <w:pPr>
        <w:pStyle w:val="Heading1"/>
      </w:pPr>
      <w:r>
        <w:t>Scripture</w:t>
      </w:r>
    </w:p>
    <w:p>
      <w:r>
        <w:rPr>
          <w:b/>
          <w:i w:val="0"/>
        </w:rPr>
        <w:t>2 Corinthians 9:6-15</w:t>
      </w:r>
    </w:p>
    <w:p>
      <w:pPr>
        <w:spacing w:after="80"/>
      </w:pPr>
      <w:r>
        <w:rPr>
          <w:color w:val="2E5E8C"/>
          <w:vertAlign w:val="superscript"/>
        </w:rPr>
        <w:t>6</w:t>
      </w:r>
      <w:r>
        <w:rPr>
          <w:sz w:val="22"/>
        </w:rPr>
        <w:t xml:space="preserve"> But this I say, He which soweth sparingly shall reap also sparingly; and he which soweth bountifully shall reap also bountifully. </w:t>
      </w:r>
      <w:r>
        <w:rPr>
          <w:color w:val="2E5E8C"/>
          <w:vertAlign w:val="superscript"/>
        </w:rPr>
        <w:t>7</w:t>
      </w:r>
      <w:r>
        <w:rPr>
          <w:sz w:val="22"/>
        </w:rPr>
        <w:t xml:space="preserve"> Every man according as he purposeth in his heart, so let him give; not grudgingly, or of necessity: for God loveth a cheerful giver. </w:t>
      </w:r>
      <w:r>
        <w:rPr>
          <w:color w:val="2E5E8C"/>
          <w:vertAlign w:val="superscript"/>
        </w:rPr>
        <w:t>8</w:t>
      </w:r>
      <w:r>
        <w:rPr>
          <w:sz w:val="22"/>
        </w:rPr>
        <w:t xml:space="preserve"> And God is able to make all grace abound toward you; that ye, always having all sufficiency in all things, may abound to every good work: </w:t>
      </w:r>
      <w:r>
        <w:rPr>
          <w:color w:val="2E5E8C"/>
          <w:vertAlign w:val="superscript"/>
        </w:rPr>
        <w:t>9</w:t>
      </w:r>
      <w:r>
        <w:rPr>
          <w:sz w:val="22"/>
        </w:rPr>
        <w:t xml:space="preserve"> (As it is written, He hath dispersed abroad; he hath given to the poor: his righteousness remaineth for ever. </w:t>
      </w:r>
      <w:r>
        <w:rPr>
          <w:color w:val="2E5E8C"/>
          <w:vertAlign w:val="superscript"/>
        </w:rPr>
        <w:t>10</w:t>
      </w:r>
      <w:r>
        <w:rPr>
          <w:sz w:val="22"/>
        </w:rPr>
        <w:t xml:space="preserve"> Now he that ministereth seed to the sower both minister bread for your food, and multiply your seed sown, and increase the fruits of your righteousness;) </w:t>
      </w:r>
      <w:r>
        <w:rPr>
          <w:color w:val="2E5E8C"/>
          <w:vertAlign w:val="superscript"/>
        </w:rPr>
        <w:t>11</w:t>
      </w:r>
      <w:r>
        <w:rPr>
          <w:sz w:val="22"/>
        </w:rPr>
        <w:t xml:space="preserve"> Being enriched in every thing to all bountifulness, which causeth through us thanksgiving to God. </w:t>
      </w:r>
      <w:r>
        <w:rPr>
          <w:color w:val="2E5E8C"/>
          <w:vertAlign w:val="superscript"/>
        </w:rPr>
        <w:t>12</w:t>
      </w:r>
      <w:r>
        <w:rPr>
          <w:sz w:val="22"/>
        </w:rPr>
        <w:t xml:space="preserve"> For the administration of this service not only supplieth the want of the saints, but is abundant also by many thanksgivings unto God; </w:t>
      </w:r>
      <w:r>
        <w:rPr>
          <w:color w:val="2E5E8C"/>
          <w:vertAlign w:val="superscript"/>
        </w:rPr>
        <w:t>13</w:t>
      </w:r>
      <w:r>
        <w:rPr>
          <w:sz w:val="22"/>
        </w:rPr>
        <w:t xml:space="preserve"> Whiles by the experiment of this ministration they glorify God for your professed subjection unto the gospel of Christ, and for your liberal distribution unto them, and unto all men; </w:t>
      </w:r>
      <w:r>
        <w:rPr>
          <w:color w:val="2E5E8C"/>
          <w:vertAlign w:val="superscript"/>
        </w:rPr>
        <w:t>14</w:t>
      </w:r>
      <w:r>
        <w:rPr>
          <w:sz w:val="22"/>
        </w:rPr>
        <w:t xml:space="preserve"> And by their prayer for you, which long after you for the exceeding grace of God in you. </w:t>
      </w:r>
      <w:r>
        <w:rPr>
          <w:color w:val="2E5E8C"/>
          <w:vertAlign w:val="superscript"/>
        </w:rPr>
        <w:t>15</w:t>
      </w:r>
      <w:r>
        <w:rPr>
          <w:sz w:val="22"/>
        </w:rPr>
        <w:t xml:space="preserve"> Thanks be unto God for his unspeakable gift. </w:t>
      </w:r>
    </w:p>
    <w:p>
      <w:pPr>
        <w:pStyle w:val="Heading1"/>
      </w:pPr>
      <w:r>
        <w:t>Outline</w:t>
      </w:r>
    </w:p>
    <w:p>
      <w:pPr>
        <w:pStyle w:val="Heading2"/>
      </w:pPr>
      <w:r>
        <w:t>1. Sow generously</w:t>
      </w:r>
    </w:p>
    <w:p>
      <w:pPr>
        <w:ind w:left="280"/>
      </w:pPr>
      <w:r>
        <w:rPr>
          <w:b w:val="0"/>
          <w:i w:val="0"/>
        </w:rPr>
        <w:t>He which soweth bountifully shall ______________ also bountifully.</w:t>
      </w:r>
    </w:p>
    <w:p>
      <w:pPr>
        <w:ind w:left="280"/>
      </w:pPr>
      <w:r>
        <w:rPr>
          <w:b w:val="0"/>
          <w:i w:val="0"/>
        </w:rPr>
        <w:t>Generous giving is like ______________ seed.</w:t>
      </w:r>
    </w:p>
    <w:p>
      <w:pPr>
        <w:ind w:left="280"/>
      </w:pPr>
      <w:r>
        <w:rPr>
          <w:b w:val="0"/>
          <w:i/>
          <w:color w:val="6B7280"/>
          <w:sz w:val="20"/>
        </w:rPr>
        <w:t>Read: 2 Corinthians 9:6; Proverbs 11:24-25; Luke 6:38</w:t>
      </w:r>
    </w:p>
    <w:p>
      <w:pPr>
        <w:pStyle w:val="Heading2"/>
      </w:pPr>
      <w:r>
        <w:t>2. Give willingly and cheerfully</w:t>
      </w:r>
    </w:p>
    <w:p>
      <w:pPr>
        <w:ind w:left="280"/>
      </w:pPr>
      <w:r>
        <w:rPr>
          <w:b w:val="0"/>
          <w:i w:val="0"/>
        </w:rPr>
        <w:t>God loveth a ______________ giver.</w:t>
      </w:r>
    </w:p>
    <w:p>
      <w:pPr>
        <w:ind w:left="280"/>
      </w:pPr>
      <w:r>
        <w:rPr>
          <w:b w:val="0"/>
          <w:i w:val="0"/>
        </w:rPr>
        <w:t>Give as you purpose in your ______________, not grudgingly.</w:t>
      </w:r>
    </w:p>
    <w:p>
      <w:pPr>
        <w:ind w:left="280"/>
      </w:pPr>
      <w:r>
        <w:rPr>
          <w:b w:val="0"/>
          <w:i/>
          <w:color w:val="6B7280"/>
          <w:sz w:val="20"/>
        </w:rPr>
        <w:t>Read: 2 Corinthians 9:7; 2 Corinthians 8:12; Deuteronomy 15:10</w:t>
      </w:r>
    </w:p>
    <w:p>
      <w:pPr>
        <w:pStyle w:val="Heading2"/>
      </w:pPr>
      <w:r>
        <w:t>3. God supplies us so that we can give, and it ends in thanks</w:t>
      </w:r>
    </w:p>
    <w:p>
      <w:pPr>
        <w:ind w:left="280"/>
      </w:pPr>
      <w:r>
        <w:rPr>
          <w:b w:val="0"/>
          <w:i w:val="0"/>
        </w:rPr>
        <w:t>God is able to make all ______________ abound toward you.</w:t>
      </w:r>
    </w:p>
    <w:p>
      <w:pPr>
        <w:ind w:left="280"/>
      </w:pPr>
      <w:r>
        <w:rPr>
          <w:b w:val="0"/>
          <w:i w:val="0"/>
        </w:rPr>
        <w:t>Thanks be unto God for his ______________ gift.</w:t>
      </w:r>
    </w:p>
    <w:p>
      <w:pPr>
        <w:ind w:left="280"/>
      </w:pPr>
      <w:r>
        <w:rPr>
          <w:b w:val="0"/>
          <w:i/>
          <w:color w:val="6B7280"/>
          <w:sz w:val="20"/>
        </w:rPr>
        <w:t>Read: 2 Corinthians 9:8-15; 2 Corinthians 8:9; John 3:16</w:t>
      </w:r>
    </w:p>
    <w:p>
      <w:pPr>
        <w:pStyle w:val="Heading1"/>
      </w:pPr>
      <w:r>
        <w:t>Discussion questions</w:t>
      </w:r>
    </w:p>
    <w:p>
      <w:r>
        <w:rPr>
          <w:b w:val="0"/>
          <w:i w:val="0"/>
        </w:rPr>
        <w:t>1. Why do you think Paul uses farming pictures to talk about giving?</w:t>
      </w:r>
    </w:p>
    <w:p>
      <w:r>
        <w:rPr>
          <w:b w:val="0"/>
          <w:i w:val="0"/>
        </w:rPr>
        <w:t xml:space="preserve"> </w:t>
      </w:r>
    </w:p>
    <w:p>
      <w:r>
        <w:rPr>
          <w:b w:val="0"/>
          <w:i w:val="0"/>
        </w:rPr>
        <w:t>2. What makes giving "grudging" rather than "cheerful"?</w:t>
      </w:r>
    </w:p>
    <w:p>
      <w:r>
        <w:rPr>
          <w:b w:val="0"/>
          <w:i w:val="0"/>
        </w:rPr>
        <w:t xml:space="preserve"> </w:t>
      </w:r>
    </w:p>
    <w:p>
      <w:r>
        <w:rPr>
          <w:b w:val="0"/>
          <w:i w:val="0"/>
        </w:rPr>
        <w:t>3. What does verse 8 suggest about where our resources come from and what they are for?</w:t>
      </w:r>
    </w:p>
    <w:p>
      <w:r>
        <w:rPr>
          <w:b w:val="0"/>
          <w:i w:val="0"/>
        </w:rPr>
        <w:t xml:space="preserve"> </w:t>
      </w:r>
    </w:p>
    <w:p>
      <w:r>
        <w:rPr>
          <w:b w:val="0"/>
          <w:i w:val="0"/>
        </w:rPr>
        <w:t>4. How does remembering God's "unspeakable gift" change our attitude to giving?</w:t>
      </w:r>
    </w:p>
    <w:p>
      <w:r>
        <w:rPr>
          <w:b w:val="0"/>
          <w:i w:val="0"/>
        </w:rPr>
        <w:t xml:space="preserve"> </w:t>
      </w:r>
    </w:p>
    <w:p>
      <w:pPr>
        <w:pStyle w:val="Heading1"/>
      </w:pPr>
      <w:r>
        <w:t>This week</w:t>
      </w:r>
    </w:p>
    <w:p>
      <w:r>
        <w:t>Spend time this week praying about your giving: to your church, to people in need, to missions. Decide "in your heart" what God is leading you to give, and give it cheerfully. Look for one unexpected way to be generous: a meal, help with a bill, or your time.</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God Loves a Cheerful Giver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