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God Be Merciful to Me a Sinner</w:t>
      </w:r>
    </w:p>
    <w:p>
      <w:r>
        <w:rPr>
          <w:b w:val="0"/>
          <w:i/>
          <w:color w:val="6B7280"/>
        </w:rPr>
        <w:t>Luke 18:9-14 (KJV)</w:t>
      </w:r>
    </w:p>
    <w:p>
      <w:pPr>
        <w:pStyle w:val="Heading1"/>
      </w:pPr>
      <w:r>
        <w:t>Scripture</w:t>
      </w:r>
    </w:p>
    <w:p>
      <w:r>
        <w:rPr>
          <w:b/>
          <w:i w:val="0"/>
        </w:rPr>
        <w:t>Luke 18:9-14</w:t>
      </w:r>
    </w:p>
    <w:p>
      <w:pPr>
        <w:spacing w:after="80"/>
      </w:pPr>
      <w:r>
        <w:rPr>
          <w:color w:val="2E5E8C"/>
          <w:vertAlign w:val="superscript"/>
        </w:rPr>
        <w:t>9</w:t>
      </w:r>
      <w:r>
        <w:rPr>
          <w:sz w:val="22"/>
        </w:rPr>
        <w:t xml:space="preserve"> And he spake this parable unto certain which trusted in themselves that they were righteous, and despised others: </w:t>
      </w:r>
      <w:r>
        <w:rPr>
          <w:color w:val="2E5E8C"/>
          <w:vertAlign w:val="superscript"/>
        </w:rPr>
        <w:t>10</w:t>
      </w:r>
      <w:r>
        <w:rPr>
          <w:sz w:val="22"/>
        </w:rPr>
        <w:t xml:space="preserve"> Two men went up into the temple to pray; the one a Pharisee, and the other a publican. </w:t>
      </w:r>
      <w:r>
        <w:rPr>
          <w:color w:val="2E5E8C"/>
          <w:vertAlign w:val="superscript"/>
        </w:rPr>
        <w:t>11</w:t>
      </w:r>
      <w:r>
        <w:rPr>
          <w:sz w:val="22"/>
        </w:rPr>
        <w:t xml:space="preserve"> The Pharisee stood and prayed thus with himself, God, I thank thee, that I am not as other men are, extortioners, unjust, adulterers, or even as this publican. </w:t>
      </w:r>
      <w:r>
        <w:rPr>
          <w:color w:val="2E5E8C"/>
          <w:vertAlign w:val="superscript"/>
        </w:rPr>
        <w:t>12</w:t>
      </w:r>
      <w:r>
        <w:rPr>
          <w:sz w:val="22"/>
        </w:rPr>
        <w:t xml:space="preserve"> I fast twice in the week, I give tithes of all that I possess. </w:t>
      </w:r>
      <w:r>
        <w:rPr>
          <w:color w:val="2E5E8C"/>
          <w:vertAlign w:val="superscript"/>
        </w:rPr>
        <w:t>13</w:t>
      </w:r>
      <w:r>
        <w:rPr>
          <w:sz w:val="22"/>
        </w:rPr>
        <w:t xml:space="preserve"> And the publican, standing afar off, would not lift up so much as his eyes unto heaven, but smote upon his breast, saying, God be merciful to me a sinner. </w:t>
      </w:r>
      <w:r>
        <w:rPr>
          <w:color w:val="2E5E8C"/>
          <w:vertAlign w:val="superscript"/>
        </w:rPr>
        <w:t>14</w:t>
      </w:r>
      <w:r>
        <w:rPr>
          <w:sz w:val="22"/>
        </w:rPr>
        <w:t xml:space="preserve"> I tell you, this man went down to his house justified rather than the other: for every one that exalteth himself shall be abased; and he that humbleth himself shall be exalted. </w:t>
      </w:r>
    </w:p>
    <w:p>
      <w:pPr>
        <w:pStyle w:val="Heading1"/>
      </w:pPr>
      <w:r>
        <w:t>Outline</w:t>
      </w:r>
    </w:p>
    <w:p>
      <w:pPr>
        <w:pStyle w:val="Heading2"/>
      </w:pPr>
      <w:r>
        <w:t>1. Pride trusts itself and looks down on others</w:t>
      </w:r>
    </w:p>
    <w:p>
      <w:pPr>
        <w:ind w:left="280"/>
      </w:pPr>
      <w:r>
        <w:rPr>
          <w:b w:val="0"/>
          <w:i w:val="0"/>
        </w:rPr>
        <w:t>They trusted in themselves that they were ______________.</w:t>
      </w:r>
    </w:p>
    <w:p>
      <w:pPr>
        <w:ind w:left="280"/>
      </w:pPr>
      <w:r>
        <w:rPr>
          <w:b w:val="0"/>
          <w:i w:val="0"/>
        </w:rPr>
        <w:t>Pride measures itself against ______________ people.</w:t>
      </w:r>
    </w:p>
    <w:p>
      <w:pPr>
        <w:ind w:left="280"/>
      </w:pPr>
      <w:r>
        <w:rPr>
          <w:b w:val="0"/>
          <w:i/>
          <w:color w:val="6B7280"/>
          <w:sz w:val="20"/>
        </w:rPr>
        <w:t>Read: Luke 18:9-12; Proverbs 16:18; Romans 12:3</w:t>
      </w:r>
    </w:p>
    <w:p>
      <w:pPr>
        <w:pStyle w:val="Heading2"/>
      </w:pPr>
      <w:r>
        <w:t>2. Humility comes empty-handed</w:t>
      </w:r>
    </w:p>
    <w:p>
      <w:pPr>
        <w:ind w:left="280"/>
      </w:pPr>
      <w:r>
        <w:rPr>
          <w:b w:val="0"/>
          <w:i w:val="0"/>
        </w:rPr>
        <w:t>God be ______________ to me a sinner.</w:t>
      </w:r>
    </w:p>
    <w:p>
      <w:pPr>
        <w:ind w:left="280"/>
      </w:pPr>
      <w:r>
        <w:rPr>
          <w:b w:val="0"/>
          <w:i w:val="0"/>
        </w:rPr>
        <w:t>The publican came to God with nothing but his ______________.</w:t>
      </w:r>
    </w:p>
    <w:p>
      <w:pPr>
        <w:ind w:left="280"/>
      </w:pPr>
      <w:r>
        <w:rPr>
          <w:b w:val="0"/>
          <w:i/>
          <w:color w:val="6B7280"/>
          <w:sz w:val="20"/>
        </w:rPr>
        <w:t>Read: Luke 18:13; Psalm 51:17; Isaiah 57:15</w:t>
      </w:r>
    </w:p>
    <w:p>
      <w:pPr>
        <w:pStyle w:val="Heading2"/>
      </w:pPr>
      <w:r>
        <w:t>3. God exalts the humble</w:t>
      </w:r>
    </w:p>
    <w:p>
      <w:pPr>
        <w:ind w:left="280"/>
      </w:pPr>
      <w:r>
        <w:rPr>
          <w:b w:val="0"/>
          <w:i w:val="0"/>
        </w:rPr>
        <w:t>This man went down to his house ______________ rather than the other.</w:t>
      </w:r>
    </w:p>
    <w:p>
      <w:pPr>
        <w:ind w:left="280"/>
      </w:pPr>
      <w:r>
        <w:rPr>
          <w:b w:val="0"/>
          <w:i w:val="0"/>
        </w:rPr>
        <w:t>He that humbleth himself shall be ______________.</w:t>
      </w:r>
    </w:p>
    <w:p>
      <w:pPr>
        <w:ind w:left="280"/>
      </w:pPr>
      <w:r>
        <w:rPr>
          <w:b w:val="0"/>
          <w:i/>
          <w:color w:val="6B7280"/>
          <w:sz w:val="20"/>
        </w:rPr>
        <w:t>Read: Luke 18:14; James 4:6; 1 Peter 5:5</w:t>
      </w:r>
    </w:p>
    <w:p>
      <w:pPr>
        <w:pStyle w:val="Heading1"/>
      </w:pPr>
      <w:r>
        <w:t>Discussion questions</w:t>
      </w:r>
    </w:p>
    <w:p>
      <w:r>
        <w:rPr>
          <w:b w:val="0"/>
          <w:i w:val="0"/>
        </w:rPr>
        <w:t>1. What was good about the Pharisee's life? What was wrong with his prayer?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2. In what subtle ways do we compare ourselves with others to feel better?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3. Why is "God be merciful to me a sinner" such a powerful prayer?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4. How can we hold high standards without falling into the Pharisee's pride?</w:t>
      </w:r>
    </w:p>
    <w:p>
      <w:r>
        <w:rPr>
          <w:b w:val="0"/>
          <w:i w:val="0"/>
        </w:rPr>
        <w:t xml:space="preserve"> </w:t>
      </w:r>
    </w:p>
    <w:p>
      <w:pPr>
        <w:pStyle w:val="Heading1"/>
      </w:pPr>
      <w:r>
        <w:t>This week</w:t>
      </w:r>
    </w:p>
    <w:p>
      <w:r>
        <w:t>Each day this week, pray the publican's prayer slowly and sincerely. When you catch yourself thinking "at least I'm not like them," stop and pray for that person instead.</w:t>
      </w:r>
    </w:p>
    <w:sectPr w:rsidR="00FC693F" w:rsidRPr="0006063C" w:rsidSect="00034616">
      <w:footerReference w:type="default" r:id="rId9"/>
      <w:pgSz w:w="12240" w:h="15840"/>
      <w:pgMar w:top="1440" w:right="1280" w:bottom="144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God Be Merciful to Me a Sinner  ·  Scripture: KJV (public domain)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5E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E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22B3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