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Gifts of the Spirit</w:t>
      </w:r>
    </w:p>
    <w:p>
      <w:r>
        <w:rPr>
          <w:b w:val="0"/>
          <w:i/>
          <w:color w:val="6B7280"/>
        </w:rPr>
        <w:t>1 Corinthians 12:1-11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1 Corinthians 12:1-11</w:t>
      </w:r>
    </w:p>
    <w:p>
      <w:pPr>
        <w:spacing w:after="80"/>
      </w:pPr>
      <w:r>
        <w:rPr>
          <w:color w:val="2E5E8C"/>
          <w:vertAlign w:val="superscript"/>
        </w:rPr>
        <w:t>1</w:t>
      </w:r>
      <w:r>
        <w:rPr>
          <w:sz w:val="22"/>
        </w:rPr>
        <w:t xml:space="preserve"> Now concerning spiritual gifts, brethren, I would not have you ignorant. </w:t>
      </w:r>
      <w:r>
        <w:rPr>
          <w:color w:val="2E5E8C"/>
          <w:vertAlign w:val="superscript"/>
        </w:rPr>
        <w:t>2</w:t>
      </w:r>
      <w:r>
        <w:rPr>
          <w:sz w:val="22"/>
        </w:rPr>
        <w:t xml:space="preserve"> Ye know that ye were Gentiles, carried away unto these dumb idols, even as ye were led. </w:t>
      </w:r>
      <w:r>
        <w:rPr>
          <w:color w:val="2E5E8C"/>
          <w:vertAlign w:val="superscript"/>
        </w:rPr>
        <w:t>3</w:t>
      </w:r>
      <w:r>
        <w:rPr>
          <w:sz w:val="22"/>
        </w:rPr>
        <w:t xml:space="preserve"> Wherefore I give you to understand, that no man speaking by the Spirit of God calleth Jesus accursed: and that no man can say that Jesus is the Lord, but by the Holy Ghost.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Now there are diversities of gifts, but the same Spirit. </w:t>
      </w:r>
      <w:r>
        <w:rPr>
          <w:color w:val="2E5E8C"/>
          <w:vertAlign w:val="superscript"/>
        </w:rPr>
        <w:t>5</w:t>
      </w:r>
      <w:r>
        <w:rPr>
          <w:sz w:val="22"/>
        </w:rPr>
        <w:t xml:space="preserve"> And there are differences of administrations, but the same Lord.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And there are diversities of operations, but it is the same God which worketh all in all. </w:t>
      </w:r>
      <w:r>
        <w:rPr>
          <w:color w:val="2E5E8C"/>
          <w:vertAlign w:val="superscript"/>
        </w:rPr>
        <w:t>7</w:t>
      </w:r>
      <w:r>
        <w:rPr>
          <w:sz w:val="22"/>
        </w:rPr>
        <w:t xml:space="preserve"> But the manifestation of the Spirit is given to every man to profit withal.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For to one is given by the Spirit the word of wisdom; to another the word of knowledge by the same Spirit;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To another faith by the same Spirit; to another the gifts of healing by the same Spirit;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To another the working of miracles; to another prophecy; to another discerning of spirits; to another divers kinds of tongues; to another the interpretation of tongues: </w:t>
      </w:r>
      <w:r>
        <w:rPr>
          <w:color w:val="2E5E8C"/>
          <w:vertAlign w:val="superscript"/>
        </w:rPr>
        <w:t>11</w:t>
      </w:r>
      <w:r>
        <w:rPr>
          <w:sz w:val="22"/>
        </w:rPr>
        <w:t xml:space="preserve"> But all these worketh that one and the selfsame Spirit, dividing to every man severally as he will. </w:t>
      </w:r>
    </w:p>
    <w:p>
      <w:pPr>
        <w:pStyle w:val="Heading1"/>
      </w:pPr>
      <w:r>
        <w:t>Outline</w:t>
      </w:r>
    </w:p>
    <w:p>
      <w:pPr>
        <w:pStyle w:val="Heading2"/>
      </w:pPr>
      <w:r>
        <w:t>1. The Spirit leads us to confess Jesus as Lord</w:t>
      </w:r>
    </w:p>
    <w:p>
      <w:pPr>
        <w:ind w:left="280"/>
      </w:pPr>
      <w:r>
        <w:rPr>
          <w:b w:val="0"/>
          <w:i w:val="0"/>
        </w:rPr>
        <w:t>No man can say that Jesus is the Lord, but by the Holy ______________.</w:t>
      </w:r>
    </w:p>
    <w:p>
      <w:pPr>
        <w:ind w:left="280"/>
      </w:pPr>
      <w:r>
        <w:rPr>
          <w:b w:val="0"/>
          <w:i w:val="0"/>
        </w:rPr>
        <w:t>The Spirit's first work is to ______________ Jesus.</w:t>
      </w:r>
    </w:p>
    <w:p>
      <w:pPr>
        <w:ind w:left="280"/>
      </w:pPr>
      <w:r>
        <w:rPr>
          <w:b w:val="0"/>
          <w:i/>
          <w:color w:val="6B7280"/>
          <w:sz w:val="20"/>
        </w:rPr>
        <w:t>Read: 1 Corinthians 12:1-3; John 16:13-14; 1 John 4:1-3</w:t>
      </w:r>
    </w:p>
    <w:p>
      <w:pPr>
        <w:pStyle w:val="Heading2"/>
      </w:pPr>
      <w:r>
        <w:t>2. One Spirit, many gifts, for the common good</w:t>
      </w:r>
    </w:p>
    <w:p>
      <w:pPr>
        <w:ind w:left="280"/>
      </w:pPr>
      <w:r>
        <w:rPr>
          <w:b w:val="0"/>
          <w:i w:val="0"/>
        </w:rPr>
        <w:t>There are diversities of gifts, but the same ______________.</w:t>
      </w:r>
    </w:p>
    <w:p>
      <w:pPr>
        <w:ind w:left="280"/>
      </w:pPr>
      <w:r>
        <w:rPr>
          <w:b w:val="0"/>
          <w:i w:val="0"/>
        </w:rPr>
        <w:t>Gifts are given for the common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1 Corinthians 12:4-7; Romans 12:4-8; 1 Peter 4:10-11</w:t>
      </w:r>
    </w:p>
    <w:p>
      <w:pPr>
        <w:pStyle w:val="Heading2"/>
      </w:pPr>
      <w:r>
        <w:t>3. The Spirit comes through the Word and Sacraments</w:t>
      </w:r>
    </w:p>
    <w:p>
      <w:pPr>
        <w:ind w:left="280"/>
      </w:pPr>
      <w:r>
        <w:rPr>
          <w:b w:val="0"/>
          <w:i w:val="0"/>
        </w:rPr>
        <w:t>Faith cometh by hearing, and hearing by the ______________ of God.</w:t>
      </w:r>
    </w:p>
    <w:p>
      <w:pPr>
        <w:ind w:left="280"/>
      </w:pPr>
      <w:r>
        <w:rPr>
          <w:b w:val="0"/>
          <w:i w:val="0"/>
        </w:rPr>
        <w:t>The Holy Ghost is given through the Word and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Romans 10:17; 1 Corinthians 14:33; 1 Corinthians 14:40; 2 Timothy 3:16-17; Luke 16:29-31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do all Christians agree about spiritual gifts, according to this passage?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Why do Lutherans insist that the Spirit works through the Word and Sacraments?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What gifts has God given you, and how could you use one this week to serve others?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can we hold our own convictions about the gifts while loving believers who see this differently?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Be present for the Word and Sacrament this Sunday, expecting the Holy Spirit to work through them. Each day, read a portion of Scripture and pray Luther's explanation of the Third Article, thanking God that the Spirit has called you by the Gospel.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Gifts of the Spirit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