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48ae9bd20f412d" /><Relationship Type="http://schemas.openxmlformats.org/package/2006/relationships/metadata/core-properties" Target="/docProps/core.xml" Id="R9b132baf544c4b25" /><Relationship Type="http://schemas.openxmlformats.org/officeDocument/2006/relationships/extended-properties" Target="/docProps/app.xml" Id="R5e2a270b81cd45c1" /><Relationship Type="http://schemas.openxmlformats.org/officeDocument/2006/relationships/custom-properties" Target="/docProps/custom.xml" Id="R7a3ef1a6892648a2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1A365D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432" w:right="-20"/>
        <w:spacing w:before="0" w:after="0" w:lineRule="auto" w:line="240"/>
        <w:widowControl w:val="0"/>
      </w:pPr>
      <w:r>
        <w:rPr>
          <w:b w:val="1"/>
          <w:bCs w:val="1"/>
          <w:color w:val="1A365D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AI</w:t>
      </w:r>
      <w:r>
        <w:rPr>
          <w:b w:val="1"/>
          <w:bCs w:val="1"/>
          <w:color w:val="1A365D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DEVELOPMENT</w:t>
      </w:r>
      <w:r>
        <w:rPr>
          <w:b w:val="1"/>
          <w:bCs w:val="1"/>
          <w:color w:val="1A365D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PROMPT</w:t>
      </w:r>
      <w:r>
        <w:rPr>
          <w:b w:val="1"/>
          <w:bCs w:val="1"/>
          <w:color w:val="1A365D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SYSTEM</w:t>
      </w:r>
      <w:r>
        <w:rPr>
          <w:b w:val="1"/>
          <w:bCs w:val="1"/>
          <w:color w:val="1A365D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BLUEP</w:t>
      </w:r>
      <w:r>
        <w:rPr>
          <w:b w:val="1"/>
          <w:bCs w:val="1"/>
          <w:color w:val="1A365D"/>
          <w:rFonts w:ascii="Arial" w:hAnsi="Arial" w:cs="Arial" w:eastAsia="Arial"/>
          <w:i w:val="0"/>
          <w:iCs w:val="0"/>
          <w:outline w:val="0"/>
          <w:position w:val="0"/>
          <w:w w:val="99"/>
          <w:sz w:val="40"/>
          <w:szCs w:val="40"/>
          <w:spacing w:val="1"/>
          <w:strike w:val="0"/>
          <w:u w:val="none"/>
        </w:rPr>
        <w:t>R</w:t>
      </w:r>
      <w:r>
        <w:rPr>
          <w:b w:val="1"/>
          <w:bCs w:val="1"/>
          <w:color w:val="1A365D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INT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2" w:lineRule="exact" w:line="140"/>
      </w:pPr>
    </w:p>
    <w:p>
      <w:pP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1.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verv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w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f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yste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Ar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hi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te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ctur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7" w:lineRule="exact" w:line="120"/>
      </w:pPr>
    </w:p>
    <w:p>
      <w:pP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443"/>
        <w:spacing w:before="0" w:after="0" w:lineRule="auto" w:line="292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1134" w:footer="0" w:gutter="0" w:header="0" w:left="920" w:right="850" w:top="944"/>
          <w:pgNumType w:fmt="decimal"/>
          <w:cols w:equalWidth="1" w:num="1" w:space="708" w:sep="0"/>
        </w:sectPr>
      </w:pP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PDF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des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ead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y-t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gned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ru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mode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ls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ou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pu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cis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por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opti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iz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need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s,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micr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-l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liti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s,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mob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il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ou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ts,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ict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budge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</w:p>
    <w:p>
      <w:pP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920" w:right="850" w:top="936"/>
          <w:pgNumType w:fmt="decimal"/>
          <w:cols w:equalWidth="1" w:num="1" w:space="708" w:sep="0"/>
        </w:sectPr>
      </w:pP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2.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M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as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er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eve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lopm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Promp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(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Cop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y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nd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P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as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low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into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LLM)</w:t>
      </w:r>
    </w:p>
    <w:p>
      <w:pP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3232" locked="0" simplePos="0" distL="114300" distT="0" distR="114300" distB="0" behindDoc="1">
                <wp:simplePos x="0" y="0"/>
                <wp:positionH relativeFrom="page">
                  <wp:posOffset>647700</wp:posOffset>
                </wp:positionH>
                <wp:positionV relativeFrom="paragraph">
                  <wp:posOffset>-45084</wp:posOffset>
                </wp:positionV>
                <wp:extent cx="6477000" cy="864870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77000" cy="8648700"/>
                          <a:chOff x="0" y="0"/>
                          <a:chExt cx="6477000" cy="8648700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477000" cy="8648700"/>
                          </a:xfrm>
                          <a:custGeom>
                            <a:avLst/>
                            <a:pathLst>
                              <a:path w="6477000" h="8648700">
                                <a:moveTo>
                                  <a:pt x="0" y="0"/>
                                </a:moveTo>
                                <a:lnTo>
                                  <a:pt x="0" y="8648700"/>
                                </a:lnTo>
                                <a:lnTo>
                                  <a:pt x="6477000" y="8648700"/>
                                </a:lnTo>
                                <a:lnTo>
                                  <a:pt x="6477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477000" cy="0"/>
                          </a:xfrm>
                          <a:custGeom>
                            <a:avLst/>
                            <a:pathLst>
                              <a:path w="6477000" h="0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CAD4DF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0" y="8648700"/>
                            <a:ext cx="6477000" cy="0"/>
                          </a:xfrm>
                          <a:custGeom>
                            <a:avLst/>
                            <a:pathLst>
                              <a:path w="6477000" h="0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CAD4DF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0" y="0"/>
                            <a:ext cx="0" cy="8648700"/>
                          </a:xfrm>
                          <a:custGeom>
                            <a:avLst/>
                            <a:pathLst>
                              <a:path w="0" h="8648700">
                                <a:moveTo>
                                  <a:pt x="0" y="8648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CAD4DF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6477000" y="0"/>
                            <a:ext cx="0" cy="8648700"/>
                          </a:xfrm>
                          <a:custGeom>
                            <a:avLst/>
                            <a:pathLst>
                              <a:path w="0" h="8648700">
                                <a:moveTo>
                                  <a:pt x="0" y="8648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CAD4DF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SYSTE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PRO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PT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FO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EST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TE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AR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CHITECT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&amp;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DEVELOPER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2" w:lineRule="exact" w:line="240"/>
      </w:pP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firstLine="0" w:left="0" w:right="693"/>
        <w:spacing w:before="0" w:after="0" w:lineRule="auto" w:line="296"/>
        <w:widowControl w:val="0"/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are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x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ull-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ck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ware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Lead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UI/UX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Engineer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specialized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building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hyper-loca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iz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igh-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urren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real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pla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orm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dian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market.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Provide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step-by-step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development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blueprint,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ure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ure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plan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produ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ion-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ready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code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blocks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build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mobile-first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real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estate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applicati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0" w:lineRule="exact" w:line="240"/>
      </w:pPr>
    </w:p>
    <w:p>
      <w:pP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1.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GEOGRAPHIC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&amp;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OG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RA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FO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CU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(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GURUGRAM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METRO)</w:t>
      </w: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firstLine="0" w:left="0" w:right="430"/>
        <w:spacing w:before="51" w:after="0" w:lineRule="auto" w:line="296"/>
        <w:widowControl w:val="0"/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erar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(Har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ana)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&gt;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(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Gurugram)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-&gt;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Sector/Micro-Locality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(e.g.,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Sector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21,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Sector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45,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56,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Cour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Road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ohna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ad,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New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Gurgaon)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-&gt;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Gated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Society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Standalone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Builder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loo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r.</w:t>
      </w: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firstLine="0" w:left="0" w:right="915"/>
        <w:spacing w:before="0" w:after="0" w:lineRule="auto" w:line="296"/>
        <w:widowControl w:val="0"/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rum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(Room-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hen)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BHK/2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BHK/3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BHK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affordable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flats,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shared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rooms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(Co-livi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ndependen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builder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loor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ide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ntial/commercial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plots.</w:t>
      </w: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firstLine="0" w:left="0" w:right="672"/>
        <w:spacing w:before="0" w:after="0" w:lineRule="auto" w:line="296"/>
        <w:widowControl w:val="0"/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emographi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cs: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alaried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IT/c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orpora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professionals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(Cyber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City/Udyog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Vihar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workforce),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student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ome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amilie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requiring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ran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paren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localized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configurations,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deposits,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maintenance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criteri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0" w:lineRule="exact" w:line="240"/>
      </w:pPr>
    </w:p>
    <w:p>
      <w:pP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2.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OBILE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-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FIRST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I/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X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SYSTE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EQ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ENT</w:t>
      </w: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firstLine="0" w:left="0" w:right="852"/>
        <w:spacing w:before="52" w:after="0" w:lineRule="auto" w:line="296"/>
        <w:widowControl w:val="0"/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ain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ts: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ign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ilwind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CSS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optimized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for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mobile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viewport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widths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(360px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425px)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tive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app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x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perien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firstLine="0" w:left="0" w:right="239"/>
        <w:spacing w:before="0" w:after="0" w:lineRule="auto" w:line="296"/>
        <w:widowControl w:val="0"/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Core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ga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cky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humb-a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ssible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Bottom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Navigation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Bar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containing: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Home,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Search,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Shortlists,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roper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(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+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on)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ile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firstLine="0" w:left="0" w:right="237"/>
        <w:spacing w:before="0" w:after="0" w:lineRule="auto" w:line="296"/>
        <w:widowControl w:val="0"/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ear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-loading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wipeable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chips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the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top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the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mobile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viewport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('Budget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&lt;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15k',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'No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age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RK/BHK',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edia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e-in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firstLine="0" w:left="0" w:right="691"/>
        <w:spacing w:before="0" w:after="0" w:lineRule="auto" w:line="296"/>
        <w:widowControl w:val="0"/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Vis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Ass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ts: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moo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image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arou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wi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bsolute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badges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for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'Verified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Listing',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'Zero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Brokerage',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wne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0" w:lineRule="exact" w:line="240"/>
      </w:pPr>
    </w:p>
    <w:p>
      <w:pP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3.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LOCALIZED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ND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AN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FILTE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&amp;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ARAM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ETERS</w:t>
      </w: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firstLine="0" w:left="0" w:right="4367"/>
        <w:spacing w:before="51" w:after="0" w:lineRule="auto" w:line="296"/>
        <w:widowControl w:val="0"/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Th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ba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ck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aba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ron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moda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must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strictly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support: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Listi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egor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Ren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vs.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vs.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PG/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Co-Li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Accommodation.</w:t>
      </w: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erage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Dire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wner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(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Z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ero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era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ge)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vs.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Verified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Agent.</w:t>
      </w: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52" w:after="0" w:lineRule="auto" w:line="240"/>
        <w:widowControl w:val="0"/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enan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ere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helor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riendl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vs.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mily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Only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vs.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Working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Professionals.</w:t>
      </w: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firstLine="0" w:left="0" w:right="292"/>
        <w:spacing w:before="51" w:after="0" w:lineRule="auto" w:line="296"/>
        <w:widowControl w:val="0"/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Ess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ure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ower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ck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(None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/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Partial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/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100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%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),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Water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Source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(24/7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Municipal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Corporation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/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/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epend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uri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(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ty,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CCTV,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24/7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Guard).</w:t>
      </w: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firstLine="0" w:left="0" w:right="237"/>
        <w:spacing w:before="0" w:after="0" w:lineRule="auto" w:line="296"/>
        <w:widowControl w:val="0"/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ran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sit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xi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ity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hor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Ex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pping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(e.g.,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'Within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1.5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km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HUDA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City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Centre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Metro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Station',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'W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lki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Near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berHub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0" w:lineRule="exact" w:line="240"/>
      </w:pPr>
    </w:p>
    <w:p>
      <w:pP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4.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STEP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-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BY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-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STEP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EVELOP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ADMA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DELIVERABLES</w:t>
      </w: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52" w:after="0" w:lineRule="auto" w:line="240"/>
        <w:widowControl w:val="0"/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x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hau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stiv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hni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implemen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ion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for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the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following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sequential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phases: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1" w:lineRule="exact" w:line="240"/>
      </w:pP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firstLine="0" w:left="0" w:right="323"/>
        <w:spacing w:before="0" w:after="0" w:lineRule="auto" w:line="296"/>
        <w:widowControl w:val="0"/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STAGE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Syst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em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ure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&amp;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ck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Evaluation.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Propose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production-ready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stack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for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lean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startu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budge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xt.js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14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Node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s/Ex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pre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ss,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gr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eSQL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with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PostGIS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extension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for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geo-spatial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searches,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Cloudi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ompre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ail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ree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/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low-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ini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ial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sting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via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Vercel,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Supabase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Neon,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Render.</w:t>
      </w: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firstLine="0" w:left="0" w:right="291"/>
        <w:spacing w:before="0" w:after="0" w:lineRule="auto" w:line="296"/>
        <w:widowControl w:val="0"/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STAGE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aba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hema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ure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vide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explicit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schemas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for: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users,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properties,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amenities_mappin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_room_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gura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ion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(handling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bed-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haring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setups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separately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from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complete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flats),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localities,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leads_tr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ck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r.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STAGE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ear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&amp;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eo-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Q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API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Rou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lementation.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Write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full,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functioning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backend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code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for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property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filt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dpo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wit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tGIS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_D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hin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imi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z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ion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both"/>
        <w:ind w:firstLine="0" w:left="0" w:right="546"/>
        <w:spacing w:before="0" w:after="0" w:lineRule="auto" w:line="296"/>
        <w:widowControl w:val="0"/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STAGE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rodu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ion-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rade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ron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Compo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nents.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Write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clean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React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components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styled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with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Tailwind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CSS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reen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Mob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ile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Modal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wi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ional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multi-select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checkboxes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responsive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Search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Result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Listin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ge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lider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tsA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all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ction.</w:t>
      </w:r>
    </w:p>
    <w:p>
      <w:pP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both"/>
        <w:ind w:firstLine="0" w:left="0" w:right="461"/>
        <w:spacing w:before="0" w:after="0" w:lineRule="auto" w:line="296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140" w:right="850" w:top="991"/>
          <w:pgNumType w:fmt="decimal"/>
          <w:cols w:equalWidth="1" w:num="1" w:space="708" w:sep="0"/>
        </w:sectPr>
      </w:pP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STAGE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: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eri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ion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&amp;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oma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wth.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Provide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engineering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plan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eliminate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duplicate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listings,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scr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een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bro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po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sts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sk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owner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s,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and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in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rate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automated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tenant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matching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notifications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via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WhatsApp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si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ne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ss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A1F2B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API.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2" w:lineRule="exact" w:line="240"/>
      </w:pPr>
    </w:p>
    <w:p>
      <w:pP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3.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f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ere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ce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Pl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atf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orm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&amp;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Cor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y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p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rlin</w:t>
      </w:r>
      <w:r>
        <w:rPr>
          <w:b w:val="1"/>
          <w:bCs w:val="1"/>
          <w:color w:val="2A6BAF"/>
          <w:rFonts w:ascii="Arial" w:hAnsi="Arial" w:cs="Arial" w:eastAsia="Arial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ks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7" w:lineRule="exact" w:line="120"/>
      </w:pPr>
    </w:p>
    <w:p>
      <w:pP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0" w:right="788"/>
        <w:spacing w:before="0" w:after="0" w:lineRule="auto" w:line="292"/>
        <w:widowControl w:val="0"/>
      </w:pP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rk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eade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rs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UX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kfl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ws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em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ern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reque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t: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ag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icBricks: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hyperlink r:id="R2e1d9f5126df4bc3">
        <w:r>
          <w:rPr>
            <w:b w:val="0"/>
            <w:bCs w:val="0"/>
            <w:color w:val="2A6BAF"/>
            <w:rFonts w:ascii="Arial" w:hAnsi="Arial" w:cs="Arial" w:eastAsia="Arial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https://www.magicbricks.com/</w:t>
        </w:r>
        <w:r>
          <w:rPr>
            <w:b w:val="0"/>
            <w:bCs w:val="0"/>
            <w:color w:val="2A6BAF"/>
            <w:rFonts w:ascii="Arial" w:hAnsi="Arial" w:cs="Arial" w:eastAsia="Arial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 xml:space="preserve"> </w:t>
        </w:r>
      </w:hyperlink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(B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onom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ou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on)</w:t>
      </w:r>
    </w:p>
    <w:p>
      <w:pP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99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s: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hyperlink r:id="Rc30849723b1944a2">
        <w:r>
          <w:rPr>
            <w:b w:val="0"/>
            <w:bCs w:val="0"/>
            <w:color w:val="2A6BAF"/>
            <w:rFonts w:ascii="Arial" w:hAnsi="Arial" w:cs="Arial" w:eastAsia="Arial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https://www.99acres.com/</w:t>
        </w:r>
        <w:r>
          <w:rPr>
            <w:b w:val="0"/>
            <w:bCs w:val="0"/>
            <w:color w:val="2A6BAF"/>
            <w:rFonts w:ascii="Arial" w:hAnsi="Arial" w:cs="Arial" w:eastAsia="Arial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 xml:space="preserve"> </w:t>
        </w:r>
      </w:hyperlink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(B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mic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ro-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lity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mapp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50" w:after="0" w:lineRule="auto" w:line="240"/>
        <w:widowControl w:val="0"/>
      </w:pP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ou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.c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m: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hyperlink r:id="Rfe1649f03b464f36">
        <w:r>
          <w:rPr>
            <w:b w:val="0"/>
            <w:bCs w:val="0"/>
            <w:color w:val="2A6BAF"/>
            <w:rFonts w:ascii="Arial" w:hAnsi="Arial" w:cs="Arial" w:eastAsia="Arial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https://housing.com/</w:t>
        </w:r>
        <w:r>
          <w:rPr>
            <w:b w:val="0"/>
            <w:bCs w:val="0"/>
            <w:color w:val="2A6BAF"/>
            <w:rFonts w:ascii="Arial" w:hAnsi="Arial" w:cs="Arial" w:eastAsia="Arial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 xml:space="preserve"> </w:t>
        </w:r>
      </w:hyperlink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(B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mob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il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map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ws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50" w:after="0" w:lineRule="auto" w:line="240"/>
        <w:widowControl w:val="0"/>
      </w:pP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r: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hyperlink r:id="R708d7f81f8fa4db9">
        <w:r>
          <w:rPr>
            <w:b w:val="0"/>
            <w:bCs w:val="0"/>
            <w:color w:val="2A6BAF"/>
            <w:rFonts w:ascii="Arial" w:hAnsi="Arial" w:cs="Arial" w:eastAsia="Arial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https://www.nobroker.in/</w:t>
        </w:r>
        <w:r>
          <w:rPr>
            <w:b w:val="0"/>
            <w:bCs w:val="0"/>
            <w:color w:val="2A6BAF"/>
            <w:rFonts w:ascii="Arial" w:hAnsi="Arial" w:cs="Arial" w:eastAsia="Arial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 xml:space="preserve"> </w:t>
        </w:r>
      </w:hyperlink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(B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emen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om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omer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ourne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ys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50" w:after="0" w:lineRule="auto" w:line="240"/>
        <w:widowControl w:val="0"/>
      </w:pP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ivi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hyperlink r:id="Re17d8bbd93454716">
        <w:r>
          <w:rPr>
            <w:b w:val="0"/>
            <w:bCs w:val="0"/>
            <w:color w:val="2A6BAF"/>
            <w:rFonts w:ascii="Arial" w:hAnsi="Arial" w:cs="Arial" w:eastAsia="Arial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https://www.stanzaliving.com/</w:t>
        </w:r>
        <w:r>
          <w:rPr>
            <w:b w:val="0"/>
            <w:bCs w:val="0"/>
            <w:color w:val="2A6BAF"/>
            <w:rFonts w:ascii="Arial" w:hAnsi="Arial" w:cs="Arial" w:eastAsia="Arial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 xml:space="preserve"> </w:t>
        </w:r>
      </w:hyperlink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(B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managed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PG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room-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har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erar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2D3648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1134" w:footer="0" w:gutter="0" w:header="0" w:left="920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000247B" w:usb2="00000009" w:usb3="00000000" w:csb0="200001FF" w:csb1="00000000"/>
  </w:font>
  <w:font w:name="Arial">
    <w:panose1 w:val="020B0604020202020204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magicbricks.com/" TargetMode="External" Id="R2e1d9f5126df4bc3" /><Relationship Type="http://schemas.openxmlformats.org/officeDocument/2006/relationships/hyperlink" Target="https://www.99acres.com/" TargetMode="External" Id="Rc30849723b1944a2" /><Relationship Type="http://schemas.openxmlformats.org/officeDocument/2006/relationships/hyperlink" Target="https://housing.com/" TargetMode="External" Id="Rfe1649f03b464f36" /><Relationship Type="http://schemas.openxmlformats.org/officeDocument/2006/relationships/hyperlink" Target="https://www.nobroker.in/" TargetMode="External" Id="R708d7f81f8fa4db9" /><Relationship Type="http://schemas.openxmlformats.org/officeDocument/2006/relationships/hyperlink" Target="https://www.stanzaliving.com/" TargetMode="External" Id="Re17d8bbd93454716" /><Relationship Type="http://schemas.openxmlformats.org/officeDocument/2006/relationships/styles" Target="styles.xml" Id="R59c9f793c97a4a4b" /><Relationship Type="http://schemas.openxmlformats.org/officeDocument/2006/relationships/fontTable" Target="fontTable.xml" Id="R9d69500d2a4547c0" /><Relationship Type="http://schemas.openxmlformats.org/officeDocument/2006/relationships/settings" Target="settings.xml" Id="Re5ac2b54705d4706" /><Relationship Type="http://schemas.openxmlformats.org/officeDocument/2006/relationships/webSettings" Target="webSettings.xml" Id="R3a69bec84b1c4b6d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