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A1CFF" w14:textId="77777777" w:rsidR="00924D2D" w:rsidRPr="00924D2D" w:rsidRDefault="00924D2D" w:rsidP="00924D2D">
      <w:pPr>
        <w:rPr>
          <w:rFonts w:ascii="Arial" w:hAnsi="Arial" w:cs="Arial"/>
          <w:b/>
          <w:bCs/>
          <w:sz w:val="22"/>
          <w:szCs w:val="22"/>
        </w:rPr>
      </w:pPr>
      <w:r w:rsidRPr="00924D2D">
        <w:rPr>
          <w:rFonts w:ascii="Arial" w:hAnsi="Arial" w:cs="Arial"/>
          <w:b/>
          <w:bCs/>
          <w:sz w:val="22"/>
          <w:szCs w:val="22"/>
        </w:rPr>
        <w:t>1. Interfaz (main.py)</w:t>
      </w:r>
    </w:p>
    <w:p w14:paraId="5ED71609" w14:textId="77777777" w:rsidR="00924D2D" w:rsidRPr="00924D2D" w:rsidRDefault="00924D2D" w:rsidP="00924D2D">
      <w:pPr>
        <w:rPr>
          <w:rFonts w:ascii="Arial" w:hAnsi="Arial" w:cs="Arial"/>
          <w:sz w:val="22"/>
          <w:szCs w:val="22"/>
        </w:rPr>
      </w:pPr>
      <w:r w:rsidRPr="00924D2D">
        <w:rPr>
          <w:rFonts w:ascii="Arial" w:hAnsi="Arial" w:cs="Arial"/>
          <w:sz w:val="22"/>
          <w:szCs w:val="22"/>
        </w:rPr>
        <w:t xml:space="preserve">El punto de entrada es una interfaz construida con </w:t>
      </w:r>
      <w:proofErr w:type="spellStart"/>
      <w:r w:rsidRPr="00924D2D">
        <w:rPr>
          <w:rFonts w:ascii="Arial" w:hAnsi="Arial" w:cs="Arial"/>
          <w:b/>
          <w:bCs/>
          <w:sz w:val="22"/>
          <w:szCs w:val="22"/>
        </w:rPr>
        <w:t>Streamlit</w:t>
      </w:r>
      <w:proofErr w:type="spellEnd"/>
      <w:r w:rsidRPr="00924D2D">
        <w:rPr>
          <w:rFonts w:ascii="Arial" w:hAnsi="Arial" w:cs="Arial"/>
          <w:sz w:val="22"/>
          <w:szCs w:val="22"/>
        </w:rPr>
        <w:t>, que permite al usuario ingresar los valores actuales del entorno:</w:t>
      </w:r>
    </w:p>
    <w:p w14:paraId="4C4201F7" w14:textId="4AC6543C" w:rsidR="00924D2D" w:rsidRPr="00924D2D" w:rsidRDefault="00924D2D" w:rsidP="00924D2D">
      <w:pPr>
        <w:numPr>
          <w:ilvl w:val="0"/>
          <w:numId w:val="1"/>
        </w:numPr>
        <w:rPr>
          <w:rFonts w:ascii="Arial" w:hAnsi="Arial" w:cs="Arial"/>
          <w:sz w:val="22"/>
          <w:szCs w:val="22"/>
        </w:rPr>
      </w:pPr>
      <w:r w:rsidRPr="00924D2D">
        <w:rPr>
          <w:rFonts w:ascii="Arial" w:hAnsi="Arial" w:cs="Arial"/>
          <w:sz w:val="22"/>
          <w:szCs w:val="22"/>
        </w:rPr>
        <w:t>Agua en superficie</w:t>
      </w:r>
      <w:r>
        <w:rPr>
          <w:rFonts w:ascii="Arial" w:hAnsi="Arial" w:cs="Arial"/>
          <w:sz w:val="22"/>
          <w:szCs w:val="22"/>
        </w:rPr>
        <w:t>, p</w:t>
      </w:r>
      <w:r w:rsidRPr="00924D2D">
        <w:rPr>
          <w:rFonts w:ascii="Arial" w:hAnsi="Arial" w:cs="Arial"/>
          <w:sz w:val="22"/>
          <w:szCs w:val="22"/>
        </w:rPr>
        <w:t>roducción planeada y real</w:t>
      </w:r>
      <w:r>
        <w:rPr>
          <w:rFonts w:ascii="Arial" w:hAnsi="Arial" w:cs="Arial"/>
          <w:sz w:val="22"/>
          <w:szCs w:val="22"/>
        </w:rPr>
        <w:t>, c</w:t>
      </w:r>
      <w:r w:rsidRPr="00924D2D">
        <w:rPr>
          <w:rFonts w:ascii="Arial" w:hAnsi="Arial" w:cs="Arial"/>
          <w:sz w:val="22"/>
          <w:szCs w:val="22"/>
        </w:rPr>
        <w:t>onsumo planeado y real</w:t>
      </w:r>
    </w:p>
    <w:p w14:paraId="3B0876F2" w14:textId="391B1FF0" w:rsidR="00924D2D" w:rsidRDefault="00924D2D" w:rsidP="00924D2D">
      <w:pPr>
        <w:numPr>
          <w:ilvl w:val="0"/>
          <w:numId w:val="1"/>
        </w:numPr>
        <w:rPr>
          <w:rFonts w:ascii="Arial" w:hAnsi="Arial" w:cs="Arial"/>
          <w:sz w:val="22"/>
          <w:szCs w:val="22"/>
        </w:rPr>
      </w:pPr>
      <w:r w:rsidRPr="00924D2D">
        <w:rPr>
          <w:rFonts w:ascii="Arial" w:hAnsi="Arial" w:cs="Arial"/>
          <w:sz w:val="22"/>
          <w:szCs w:val="22"/>
        </w:rPr>
        <w:t>Índice de ganancias</w:t>
      </w:r>
      <w:r>
        <w:rPr>
          <w:rFonts w:ascii="Arial" w:hAnsi="Arial" w:cs="Arial"/>
          <w:sz w:val="22"/>
          <w:szCs w:val="22"/>
        </w:rPr>
        <w:t xml:space="preserve"> e í</w:t>
      </w:r>
      <w:r w:rsidRPr="00924D2D">
        <w:rPr>
          <w:rFonts w:ascii="Arial" w:hAnsi="Arial" w:cs="Arial"/>
          <w:sz w:val="22"/>
          <w:szCs w:val="22"/>
        </w:rPr>
        <w:t>ndice de sustentabilidad</w:t>
      </w:r>
    </w:p>
    <w:p w14:paraId="263D246A" w14:textId="0886DA26" w:rsidR="00924D2D" w:rsidRPr="00924D2D" w:rsidRDefault="00924D2D" w:rsidP="00924D2D">
      <w:pPr>
        <w:ind w:left="360"/>
        <w:jc w:val="center"/>
        <w:rPr>
          <w:rFonts w:ascii="Arial" w:hAnsi="Arial" w:cs="Arial"/>
          <w:sz w:val="22"/>
          <w:szCs w:val="22"/>
        </w:rPr>
      </w:pPr>
      <w:r w:rsidRPr="00924D2D">
        <w:rPr>
          <w:rFonts w:ascii="Arial" w:hAnsi="Arial" w:cs="Arial"/>
          <w:sz w:val="22"/>
          <w:szCs w:val="22"/>
        </w:rPr>
        <w:drawing>
          <wp:inline distT="0" distB="0" distL="0" distR="0" wp14:anchorId="386B97CE" wp14:editId="756EAC0F">
            <wp:extent cx="5612130" cy="2159635"/>
            <wp:effectExtent l="0" t="0" r="7620" b="0"/>
            <wp:docPr id="1829345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45230" name=""/>
                    <pic:cNvPicPr/>
                  </pic:nvPicPr>
                  <pic:blipFill>
                    <a:blip r:embed="rId5"/>
                    <a:stretch>
                      <a:fillRect/>
                    </a:stretch>
                  </pic:blipFill>
                  <pic:spPr>
                    <a:xfrm>
                      <a:off x="0" y="0"/>
                      <a:ext cx="5612130" cy="2159635"/>
                    </a:xfrm>
                    <a:prstGeom prst="rect">
                      <a:avLst/>
                    </a:prstGeom>
                  </pic:spPr>
                </pic:pic>
              </a:graphicData>
            </a:graphic>
          </wp:inline>
        </w:drawing>
      </w:r>
    </w:p>
    <w:p w14:paraId="79CB0F96" w14:textId="31CBB702" w:rsidR="00924D2D" w:rsidRPr="00924D2D" w:rsidRDefault="00924D2D" w:rsidP="00924D2D">
      <w:pPr>
        <w:rPr>
          <w:rFonts w:ascii="Arial" w:hAnsi="Arial" w:cs="Arial"/>
          <w:sz w:val="22"/>
          <w:szCs w:val="22"/>
        </w:rPr>
      </w:pPr>
      <w:r w:rsidRPr="00924D2D">
        <w:rPr>
          <w:rFonts w:ascii="Arial" w:hAnsi="Arial" w:cs="Arial"/>
          <w:sz w:val="22"/>
          <w:szCs w:val="22"/>
        </w:rPr>
        <w:t xml:space="preserve">Una vez enviados, estos datos se agrupan como un diccionario estado y se pasan al componente central del sistema: el </w:t>
      </w:r>
      <w:r w:rsidRPr="00924D2D">
        <w:rPr>
          <w:rFonts w:ascii="Arial" w:hAnsi="Arial" w:cs="Arial"/>
          <w:b/>
          <w:bCs/>
          <w:sz w:val="22"/>
          <w:szCs w:val="22"/>
        </w:rPr>
        <w:t>motor lógico</w:t>
      </w:r>
      <w:r w:rsidRPr="00924D2D">
        <w:rPr>
          <w:rFonts w:ascii="Arial" w:hAnsi="Arial" w:cs="Arial"/>
          <w:sz w:val="22"/>
          <w:szCs w:val="22"/>
        </w:rPr>
        <w:t>.</w:t>
      </w:r>
    </w:p>
    <w:p w14:paraId="69D843DC" w14:textId="77777777" w:rsidR="00924D2D" w:rsidRPr="00924D2D" w:rsidRDefault="00924D2D" w:rsidP="00924D2D">
      <w:pPr>
        <w:rPr>
          <w:rFonts w:ascii="Arial" w:hAnsi="Arial" w:cs="Arial"/>
          <w:sz w:val="22"/>
          <w:szCs w:val="22"/>
        </w:rPr>
      </w:pPr>
      <w:r w:rsidRPr="00924D2D">
        <w:rPr>
          <w:rFonts w:ascii="Arial" w:hAnsi="Arial" w:cs="Arial"/>
          <w:sz w:val="22"/>
          <w:szCs w:val="22"/>
        </w:rPr>
        <w:pict w14:anchorId="7C367799">
          <v:rect id="_x0000_i1145" style="width:0;height:1.5pt" o:hralign="center" o:hrstd="t" o:hr="t" fillcolor="#a0a0a0" stroked="f"/>
        </w:pict>
      </w:r>
    </w:p>
    <w:p w14:paraId="28B03EDE" w14:textId="77777777" w:rsidR="00924D2D" w:rsidRPr="00924D2D" w:rsidRDefault="00924D2D" w:rsidP="00924D2D">
      <w:pPr>
        <w:rPr>
          <w:rFonts w:ascii="Arial" w:hAnsi="Arial" w:cs="Arial"/>
          <w:b/>
          <w:bCs/>
          <w:sz w:val="22"/>
          <w:szCs w:val="22"/>
        </w:rPr>
      </w:pPr>
      <w:r w:rsidRPr="00924D2D">
        <w:rPr>
          <w:rFonts w:ascii="Arial" w:hAnsi="Arial" w:cs="Arial"/>
          <w:b/>
          <w:bCs/>
          <w:sz w:val="22"/>
          <w:szCs w:val="22"/>
        </w:rPr>
        <w:t>2. Motor lógico (motor_logico.py)</w:t>
      </w:r>
    </w:p>
    <w:p w14:paraId="0C688C5D" w14:textId="77777777" w:rsidR="00924D2D" w:rsidRPr="00924D2D" w:rsidRDefault="00924D2D" w:rsidP="00924D2D">
      <w:pPr>
        <w:rPr>
          <w:rFonts w:ascii="Arial" w:hAnsi="Arial" w:cs="Arial"/>
          <w:sz w:val="22"/>
          <w:szCs w:val="22"/>
        </w:rPr>
      </w:pPr>
      <w:r w:rsidRPr="00924D2D">
        <w:rPr>
          <w:rFonts w:ascii="Arial" w:hAnsi="Arial" w:cs="Arial"/>
          <w:sz w:val="22"/>
          <w:szCs w:val="22"/>
        </w:rPr>
        <w:t>Este módulo realiza tres funciones principales:</w:t>
      </w:r>
    </w:p>
    <w:p w14:paraId="21DD8ABA" w14:textId="77777777" w:rsidR="00924D2D" w:rsidRDefault="00924D2D" w:rsidP="00924D2D">
      <w:pPr>
        <w:numPr>
          <w:ilvl w:val="0"/>
          <w:numId w:val="2"/>
        </w:numPr>
        <w:rPr>
          <w:rFonts w:ascii="Arial" w:hAnsi="Arial" w:cs="Arial"/>
          <w:sz w:val="22"/>
          <w:szCs w:val="22"/>
        </w:rPr>
      </w:pPr>
      <w:r w:rsidRPr="00924D2D">
        <w:rPr>
          <w:rFonts w:ascii="Arial" w:hAnsi="Arial" w:cs="Arial"/>
          <w:b/>
          <w:bCs/>
          <w:sz w:val="22"/>
          <w:szCs w:val="22"/>
        </w:rPr>
        <w:t>Carga los parámetros aprendidos</w:t>
      </w:r>
      <w:r w:rsidRPr="00924D2D">
        <w:rPr>
          <w:rFonts w:ascii="Arial" w:hAnsi="Arial" w:cs="Arial"/>
          <w:sz w:val="22"/>
          <w:szCs w:val="22"/>
        </w:rPr>
        <w:t xml:space="preserve"> desde un archivo (</w:t>
      </w:r>
      <w:proofErr w:type="spellStart"/>
      <w:r w:rsidRPr="00924D2D">
        <w:rPr>
          <w:rFonts w:ascii="Arial" w:hAnsi="Arial" w:cs="Arial"/>
          <w:sz w:val="22"/>
          <w:szCs w:val="22"/>
        </w:rPr>
        <w:t>parametros_</w:t>
      </w:r>
      <w:proofErr w:type="gramStart"/>
      <w:r w:rsidRPr="00924D2D">
        <w:rPr>
          <w:rFonts w:ascii="Arial" w:hAnsi="Arial" w:cs="Arial"/>
          <w:sz w:val="22"/>
          <w:szCs w:val="22"/>
        </w:rPr>
        <w:t>aprendidos.json</w:t>
      </w:r>
      <w:proofErr w:type="spellEnd"/>
      <w:proofErr w:type="gramEnd"/>
      <w:r w:rsidRPr="00924D2D">
        <w:rPr>
          <w:rFonts w:ascii="Arial" w:hAnsi="Arial" w:cs="Arial"/>
          <w:sz w:val="22"/>
          <w:szCs w:val="22"/>
        </w:rPr>
        <w:t>), que contiene valores base para fracción de bombeo y producción planeada.</w:t>
      </w:r>
    </w:p>
    <w:p w14:paraId="67E368A4" w14:textId="42C81D36" w:rsidR="00924D2D" w:rsidRPr="00924D2D" w:rsidRDefault="00924D2D" w:rsidP="00924D2D">
      <w:pPr>
        <w:ind w:left="360"/>
        <w:jc w:val="center"/>
        <w:rPr>
          <w:rFonts w:ascii="Arial" w:hAnsi="Arial" w:cs="Arial"/>
          <w:sz w:val="22"/>
          <w:szCs w:val="22"/>
        </w:rPr>
      </w:pPr>
      <w:r w:rsidRPr="00924D2D">
        <w:rPr>
          <w:rFonts w:ascii="Arial" w:hAnsi="Arial" w:cs="Arial"/>
          <w:sz w:val="22"/>
          <w:szCs w:val="22"/>
        </w:rPr>
        <w:drawing>
          <wp:inline distT="0" distB="0" distL="0" distR="0" wp14:anchorId="121568B4" wp14:editId="7A3823A1">
            <wp:extent cx="3343275" cy="2435016"/>
            <wp:effectExtent l="0" t="0" r="0" b="3810"/>
            <wp:docPr id="1844594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4915" name=""/>
                    <pic:cNvPicPr/>
                  </pic:nvPicPr>
                  <pic:blipFill>
                    <a:blip r:embed="rId6"/>
                    <a:stretch>
                      <a:fillRect/>
                    </a:stretch>
                  </pic:blipFill>
                  <pic:spPr>
                    <a:xfrm>
                      <a:off x="0" y="0"/>
                      <a:ext cx="3348504" cy="2438825"/>
                    </a:xfrm>
                    <a:prstGeom prst="rect">
                      <a:avLst/>
                    </a:prstGeom>
                  </pic:spPr>
                </pic:pic>
              </a:graphicData>
            </a:graphic>
          </wp:inline>
        </w:drawing>
      </w:r>
    </w:p>
    <w:p w14:paraId="4B1FCB39" w14:textId="77777777" w:rsidR="00924D2D" w:rsidRPr="00924D2D" w:rsidRDefault="00924D2D" w:rsidP="00924D2D">
      <w:pPr>
        <w:numPr>
          <w:ilvl w:val="0"/>
          <w:numId w:val="2"/>
        </w:numPr>
        <w:rPr>
          <w:rFonts w:ascii="Arial" w:hAnsi="Arial" w:cs="Arial"/>
          <w:sz w:val="22"/>
          <w:szCs w:val="22"/>
        </w:rPr>
      </w:pPr>
      <w:r w:rsidRPr="00924D2D">
        <w:rPr>
          <w:rFonts w:ascii="Arial" w:hAnsi="Arial" w:cs="Arial"/>
          <w:b/>
          <w:bCs/>
          <w:sz w:val="22"/>
          <w:szCs w:val="22"/>
        </w:rPr>
        <w:lastRenderedPageBreak/>
        <w:t>Compara la ronda actual con la ronda anterior</w:t>
      </w:r>
      <w:r w:rsidRPr="00924D2D">
        <w:rPr>
          <w:rFonts w:ascii="Arial" w:hAnsi="Arial" w:cs="Arial"/>
          <w:sz w:val="22"/>
          <w:szCs w:val="22"/>
        </w:rPr>
        <w:t xml:space="preserve"> (obtenida desde la memoria de corto plazo), calculando variaciones porcentuales de cuatro variables clave:</w:t>
      </w:r>
    </w:p>
    <w:p w14:paraId="1DC438C1" w14:textId="77777777" w:rsidR="00924D2D" w:rsidRPr="00924D2D" w:rsidRDefault="00924D2D" w:rsidP="00924D2D">
      <w:pPr>
        <w:numPr>
          <w:ilvl w:val="1"/>
          <w:numId w:val="2"/>
        </w:numPr>
        <w:rPr>
          <w:rFonts w:ascii="Arial" w:hAnsi="Arial" w:cs="Arial"/>
          <w:sz w:val="22"/>
          <w:szCs w:val="22"/>
        </w:rPr>
      </w:pPr>
      <w:r w:rsidRPr="00924D2D">
        <w:rPr>
          <w:rFonts w:ascii="Arial" w:hAnsi="Arial" w:cs="Arial"/>
          <w:sz w:val="22"/>
          <w:szCs w:val="22"/>
        </w:rPr>
        <w:t>Sustentabilidad</w:t>
      </w:r>
    </w:p>
    <w:p w14:paraId="0BC1FEEF" w14:textId="77777777" w:rsidR="00924D2D" w:rsidRPr="00924D2D" w:rsidRDefault="00924D2D" w:rsidP="00924D2D">
      <w:pPr>
        <w:numPr>
          <w:ilvl w:val="1"/>
          <w:numId w:val="2"/>
        </w:numPr>
        <w:rPr>
          <w:rFonts w:ascii="Arial" w:hAnsi="Arial" w:cs="Arial"/>
          <w:sz w:val="22"/>
          <w:szCs w:val="22"/>
        </w:rPr>
      </w:pPr>
      <w:r w:rsidRPr="00924D2D">
        <w:rPr>
          <w:rFonts w:ascii="Arial" w:hAnsi="Arial" w:cs="Arial"/>
          <w:sz w:val="22"/>
          <w:szCs w:val="22"/>
        </w:rPr>
        <w:t>Ganancias</w:t>
      </w:r>
    </w:p>
    <w:p w14:paraId="2C5DE0DB" w14:textId="77777777" w:rsidR="00924D2D" w:rsidRPr="00924D2D" w:rsidRDefault="00924D2D" w:rsidP="00924D2D">
      <w:pPr>
        <w:numPr>
          <w:ilvl w:val="1"/>
          <w:numId w:val="2"/>
        </w:numPr>
        <w:rPr>
          <w:rFonts w:ascii="Arial" w:hAnsi="Arial" w:cs="Arial"/>
          <w:sz w:val="22"/>
          <w:szCs w:val="22"/>
        </w:rPr>
      </w:pPr>
      <w:r w:rsidRPr="00924D2D">
        <w:rPr>
          <w:rFonts w:ascii="Arial" w:hAnsi="Arial" w:cs="Arial"/>
          <w:sz w:val="22"/>
          <w:szCs w:val="22"/>
        </w:rPr>
        <w:t>Agua superficial</w:t>
      </w:r>
    </w:p>
    <w:p w14:paraId="2887F6B8" w14:textId="77777777" w:rsidR="00924D2D" w:rsidRPr="00924D2D" w:rsidRDefault="00924D2D" w:rsidP="00924D2D">
      <w:pPr>
        <w:numPr>
          <w:ilvl w:val="1"/>
          <w:numId w:val="2"/>
        </w:numPr>
        <w:rPr>
          <w:rFonts w:ascii="Arial" w:hAnsi="Arial" w:cs="Arial"/>
          <w:sz w:val="22"/>
          <w:szCs w:val="22"/>
        </w:rPr>
      </w:pPr>
      <w:r w:rsidRPr="00924D2D">
        <w:rPr>
          <w:rFonts w:ascii="Arial" w:hAnsi="Arial" w:cs="Arial"/>
          <w:sz w:val="22"/>
          <w:szCs w:val="22"/>
        </w:rPr>
        <w:t>Consumo real</w:t>
      </w:r>
    </w:p>
    <w:p w14:paraId="0310BD6D" w14:textId="77777777" w:rsidR="00924D2D" w:rsidRPr="00924D2D" w:rsidRDefault="00924D2D" w:rsidP="00924D2D">
      <w:pPr>
        <w:numPr>
          <w:ilvl w:val="0"/>
          <w:numId w:val="2"/>
        </w:numPr>
        <w:rPr>
          <w:rFonts w:ascii="Arial" w:hAnsi="Arial" w:cs="Arial"/>
          <w:sz w:val="22"/>
          <w:szCs w:val="22"/>
        </w:rPr>
      </w:pPr>
      <w:r w:rsidRPr="00924D2D">
        <w:rPr>
          <w:rFonts w:ascii="Arial" w:hAnsi="Arial" w:cs="Arial"/>
          <w:sz w:val="22"/>
          <w:szCs w:val="22"/>
        </w:rPr>
        <w:t>Si se detectan cambios significativos (por ejemplo, una caída &gt;10% en ganancias), el sistema ajusta los valores recomendados con base en reglas predefinidas.</w:t>
      </w:r>
    </w:p>
    <w:p w14:paraId="343FA423" w14:textId="77777777" w:rsidR="00924D2D" w:rsidRDefault="00924D2D" w:rsidP="00924D2D">
      <w:pPr>
        <w:numPr>
          <w:ilvl w:val="0"/>
          <w:numId w:val="2"/>
        </w:numPr>
        <w:rPr>
          <w:rFonts w:ascii="Arial" w:hAnsi="Arial" w:cs="Arial"/>
          <w:sz w:val="22"/>
          <w:szCs w:val="22"/>
        </w:rPr>
      </w:pPr>
      <w:r w:rsidRPr="00924D2D">
        <w:rPr>
          <w:rFonts w:ascii="Arial" w:hAnsi="Arial" w:cs="Arial"/>
          <w:sz w:val="22"/>
          <w:szCs w:val="22"/>
        </w:rPr>
        <w:t xml:space="preserve">En todos los casos, el sistema parte desde los </w:t>
      </w:r>
      <w:r w:rsidRPr="00924D2D">
        <w:rPr>
          <w:rFonts w:ascii="Arial" w:hAnsi="Arial" w:cs="Arial"/>
          <w:b/>
          <w:bCs/>
          <w:sz w:val="22"/>
          <w:szCs w:val="22"/>
        </w:rPr>
        <w:t>valores aprendidos</w:t>
      </w:r>
      <w:r w:rsidRPr="00924D2D">
        <w:rPr>
          <w:rFonts w:ascii="Arial" w:hAnsi="Arial" w:cs="Arial"/>
          <w:sz w:val="22"/>
          <w:szCs w:val="22"/>
        </w:rPr>
        <w:t xml:space="preserve"> como base de la decisión y modifica desde allí si las condiciones lo justifican.</w:t>
      </w:r>
    </w:p>
    <w:p w14:paraId="7EEF9763" w14:textId="25C1FEC6" w:rsidR="00924D2D" w:rsidRPr="00924D2D" w:rsidRDefault="00924D2D" w:rsidP="00924D2D">
      <w:pPr>
        <w:ind w:left="360"/>
        <w:jc w:val="center"/>
        <w:rPr>
          <w:rFonts w:ascii="Arial" w:hAnsi="Arial" w:cs="Arial"/>
          <w:sz w:val="22"/>
          <w:szCs w:val="22"/>
        </w:rPr>
      </w:pPr>
      <w:r w:rsidRPr="00924D2D">
        <w:rPr>
          <w:rFonts w:ascii="Arial" w:hAnsi="Arial" w:cs="Arial"/>
          <w:sz w:val="22"/>
          <w:szCs w:val="22"/>
        </w:rPr>
        <w:drawing>
          <wp:inline distT="0" distB="0" distL="0" distR="0" wp14:anchorId="1E57A8DB" wp14:editId="18A551EF">
            <wp:extent cx="4324350" cy="2905407"/>
            <wp:effectExtent l="0" t="0" r="0" b="9525"/>
            <wp:docPr id="1315218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8377" name=""/>
                    <pic:cNvPicPr/>
                  </pic:nvPicPr>
                  <pic:blipFill>
                    <a:blip r:embed="rId7"/>
                    <a:stretch>
                      <a:fillRect/>
                    </a:stretch>
                  </pic:blipFill>
                  <pic:spPr>
                    <a:xfrm>
                      <a:off x="0" y="0"/>
                      <a:ext cx="4335088" cy="2912622"/>
                    </a:xfrm>
                    <a:prstGeom prst="rect">
                      <a:avLst/>
                    </a:prstGeom>
                  </pic:spPr>
                </pic:pic>
              </a:graphicData>
            </a:graphic>
          </wp:inline>
        </w:drawing>
      </w:r>
    </w:p>
    <w:p w14:paraId="0888ACA3" w14:textId="77777777" w:rsidR="00924D2D" w:rsidRDefault="00924D2D" w:rsidP="00924D2D">
      <w:pPr>
        <w:rPr>
          <w:rFonts w:ascii="Arial" w:hAnsi="Arial" w:cs="Arial"/>
          <w:sz w:val="22"/>
          <w:szCs w:val="22"/>
        </w:rPr>
      </w:pPr>
      <w:r w:rsidRPr="00924D2D">
        <w:rPr>
          <w:rFonts w:ascii="Arial" w:hAnsi="Arial" w:cs="Arial"/>
          <w:sz w:val="22"/>
          <w:szCs w:val="22"/>
        </w:rPr>
        <w:t>Finalmente, la decisión generada y los datos actuales se envían a memoria.py para su registro.</w:t>
      </w:r>
    </w:p>
    <w:p w14:paraId="0642D921" w14:textId="12D0C20E" w:rsidR="00924D2D" w:rsidRPr="00924D2D" w:rsidRDefault="00924D2D" w:rsidP="00924D2D">
      <w:pPr>
        <w:jc w:val="center"/>
        <w:rPr>
          <w:rFonts w:ascii="Arial" w:hAnsi="Arial" w:cs="Arial"/>
          <w:sz w:val="22"/>
          <w:szCs w:val="22"/>
        </w:rPr>
      </w:pPr>
      <w:r w:rsidRPr="00924D2D">
        <w:rPr>
          <w:rFonts w:ascii="Arial" w:hAnsi="Arial" w:cs="Arial"/>
          <w:sz w:val="22"/>
          <w:szCs w:val="22"/>
        </w:rPr>
        <w:drawing>
          <wp:inline distT="0" distB="0" distL="0" distR="0" wp14:anchorId="6DB13DF1" wp14:editId="51D36C07">
            <wp:extent cx="3733800" cy="2015527"/>
            <wp:effectExtent l="0" t="0" r="0" b="3810"/>
            <wp:docPr id="625014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14148" name=""/>
                    <pic:cNvPicPr/>
                  </pic:nvPicPr>
                  <pic:blipFill>
                    <a:blip r:embed="rId8"/>
                    <a:stretch>
                      <a:fillRect/>
                    </a:stretch>
                  </pic:blipFill>
                  <pic:spPr>
                    <a:xfrm>
                      <a:off x="0" y="0"/>
                      <a:ext cx="3747587" cy="2022969"/>
                    </a:xfrm>
                    <a:prstGeom prst="rect">
                      <a:avLst/>
                    </a:prstGeom>
                  </pic:spPr>
                </pic:pic>
              </a:graphicData>
            </a:graphic>
          </wp:inline>
        </w:drawing>
      </w:r>
    </w:p>
    <w:p w14:paraId="7E538C21" w14:textId="77777777" w:rsidR="00924D2D" w:rsidRPr="00924D2D" w:rsidRDefault="00924D2D" w:rsidP="00924D2D">
      <w:pPr>
        <w:rPr>
          <w:rFonts w:ascii="Arial" w:hAnsi="Arial" w:cs="Arial"/>
          <w:sz w:val="22"/>
          <w:szCs w:val="22"/>
        </w:rPr>
      </w:pPr>
      <w:r w:rsidRPr="00924D2D">
        <w:rPr>
          <w:rFonts w:ascii="Arial" w:hAnsi="Arial" w:cs="Arial"/>
          <w:sz w:val="22"/>
          <w:szCs w:val="22"/>
        </w:rPr>
        <w:lastRenderedPageBreak/>
        <w:pict w14:anchorId="50971274">
          <v:rect id="_x0000_i1146" style="width:0;height:1.5pt" o:hralign="center" o:hrstd="t" o:hr="t" fillcolor="#a0a0a0" stroked="f"/>
        </w:pict>
      </w:r>
    </w:p>
    <w:p w14:paraId="6633C08D" w14:textId="77777777" w:rsidR="00924D2D" w:rsidRPr="00924D2D" w:rsidRDefault="00924D2D" w:rsidP="00924D2D">
      <w:pPr>
        <w:rPr>
          <w:rFonts w:ascii="Arial" w:hAnsi="Arial" w:cs="Arial"/>
          <w:b/>
          <w:bCs/>
          <w:sz w:val="22"/>
          <w:szCs w:val="22"/>
        </w:rPr>
      </w:pPr>
      <w:r w:rsidRPr="00924D2D">
        <w:rPr>
          <w:rFonts w:ascii="Arial" w:hAnsi="Arial" w:cs="Arial"/>
          <w:b/>
          <w:bCs/>
          <w:sz w:val="22"/>
          <w:szCs w:val="22"/>
        </w:rPr>
        <w:t>3. Memoria (memoria.py)</w:t>
      </w:r>
    </w:p>
    <w:p w14:paraId="6A6ED715" w14:textId="77777777" w:rsidR="00924D2D" w:rsidRPr="00924D2D" w:rsidRDefault="00924D2D" w:rsidP="00924D2D">
      <w:pPr>
        <w:rPr>
          <w:rFonts w:ascii="Arial" w:hAnsi="Arial" w:cs="Arial"/>
          <w:sz w:val="22"/>
          <w:szCs w:val="22"/>
        </w:rPr>
      </w:pPr>
      <w:r w:rsidRPr="00924D2D">
        <w:rPr>
          <w:rFonts w:ascii="Arial" w:hAnsi="Arial" w:cs="Arial"/>
          <w:sz w:val="22"/>
          <w:szCs w:val="22"/>
        </w:rPr>
        <w:t xml:space="preserve">Este módulo gestiona la </w:t>
      </w:r>
      <w:r w:rsidRPr="00924D2D">
        <w:rPr>
          <w:rFonts w:ascii="Arial" w:hAnsi="Arial" w:cs="Arial"/>
          <w:b/>
          <w:bCs/>
          <w:sz w:val="22"/>
          <w:szCs w:val="22"/>
        </w:rPr>
        <w:t>memoria de corto y largo plazo</w:t>
      </w:r>
      <w:r w:rsidRPr="00924D2D">
        <w:rPr>
          <w:rFonts w:ascii="Arial" w:hAnsi="Arial" w:cs="Arial"/>
          <w:sz w:val="22"/>
          <w:szCs w:val="22"/>
        </w:rPr>
        <w:t xml:space="preserve"> del sistema. Su lógica interna sigue estas reglas:</w:t>
      </w:r>
    </w:p>
    <w:p w14:paraId="393E361E" w14:textId="77777777" w:rsidR="00924D2D" w:rsidRPr="00924D2D" w:rsidRDefault="00924D2D" w:rsidP="00924D2D">
      <w:pPr>
        <w:numPr>
          <w:ilvl w:val="0"/>
          <w:numId w:val="3"/>
        </w:numPr>
        <w:rPr>
          <w:rFonts w:ascii="Arial" w:hAnsi="Arial" w:cs="Arial"/>
          <w:sz w:val="22"/>
          <w:szCs w:val="22"/>
        </w:rPr>
      </w:pPr>
      <w:r w:rsidRPr="00924D2D">
        <w:rPr>
          <w:rFonts w:ascii="Arial" w:hAnsi="Arial" w:cs="Arial"/>
          <w:b/>
          <w:bCs/>
          <w:sz w:val="22"/>
          <w:szCs w:val="22"/>
        </w:rPr>
        <w:t>Primera ronda</w:t>
      </w:r>
      <w:r w:rsidRPr="00924D2D">
        <w:rPr>
          <w:rFonts w:ascii="Arial" w:hAnsi="Arial" w:cs="Arial"/>
          <w:sz w:val="22"/>
          <w:szCs w:val="22"/>
        </w:rPr>
        <w:t xml:space="preserve">: guarda el estado como </w:t>
      </w:r>
      <w:proofErr w:type="spellStart"/>
      <w:r w:rsidRPr="00924D2D">
        <w:rPr>
          <w:rFonts w:ascii="Arial" w:hAnsi="Arial" w:cs="Arial"/>
          <w:sz w:val="22"/>
          <w:szCs w:val="22"/>
        </w:rPr>
        <w:t>valores_iniciales</w:t>
      </w:r>
      <w:proofErr w:type="spellEnd"/>
      <w:r w:rsidRPr="00924D2D">
        <w:rPr>
          <w:rFonts w:ascii="Arial" w:hAnsi="Arial" w:cs="Arial"/>
          <w:sz w:val="22"/>
          <w:szCs w:val="22"/>
        </w:rPr>
        <w:t>, junto con la decisión tomada.</w:t>
      </w:r>
    </w:p>
    <w:p w14:paraId="22AEEF8C" w14:textId="77777777" w:rsidR="00924D2D" w:rsidRPr="00924D2D" w:rsidRDefault="00924D2D" w:rsidP="00924D2D">
      <w:pPr>
        <w:numPr>
          <w:ilvl w:val="0"/>
          <w:numId w:val="3"/>
        </w:numPr>
        <w:rPr>
          <w:rFonts w:ascii="Arial" w:hAnsi="Arial" w:cs="Arial"/>
          <w:sz w:val="22"/>
          <w:szCs w:val="22"/>
        </w:rPr>
      </w:pPr>
      <w:r w:rsidRPr="00924D2D">
        <w:rPr>
          <w:rFonts w:ascii="Arial" w:hAnsi="Arial" w:cs="Arial"/>
          <w:b/>
          <w:bCs/>
          <w:sz w:val="22"/>
          <w:szCs w:val="22"/>
        </w:rPr>
        <w:t>Rondas 2 a 10</w:t>
      </w:r>
      <w:r w:rsidRPr="00924D2D">
        <w:rPr>
          <w:rFonts w:ascii="Arial" w:hAnsi="Arial" w:cs="Arial"/>
          <w:sz w:val="22"/>
          <w:szCs w:val="22"/>
        </w:rPr>
        <w:t>: guarda la decisión y en la siguiente ronda actualiza la experiencia anterior con el resultado real de esa decisión.</w:t>
      </w:r>
    </w:p>
    <w:p w14:paraId="2C288EC0" w14:textId="77777777" w:rsidR="00924D2D" w:rsidRDefault="00924D2D" w:rsidP="00924D2D">
      <w:pPr>
        <w:numPr>
          <w:ilvl w:val="0"/>
          <w:numId w:val="3"/>
        </w:numPr>
        <w:rPr>
          <w:rFonts w:ascii="Arial" w:hAnsi="Arial" w:cs="Arial"/>
          <w:sz w:val="22"/>
          <w:szCs w:val="22"/>
        </w:rPr>
      </w:pPr>
      <w:r w:rsidRPr="00924D2D">
        <w:rPr>
          <w:rFonts w:ascii="Arial" w:hAnsi="Arial" w:cs="Arial"/>
          <w:b/>
          <w:bCs/>
          <w:sz w:val="22"/>
          <w:szCs w:val="22"/>
        </w:rPr>
        <w:t>Ronda 11</w:t>
      </w:r>
      <w:r w:rsidRPr="00924D2D">
        <w:rPr>
          <w:rFonts w:ascii="Arial" w:hAnsi="Arial" w:cs="Arial"/>
          <w:sz w:val="22"/>
          <w:szCs w:val="22"/>
        </w:rPr>
        <w:t xml:space="preserve">: guarda los datos como </w:t>
      </w:r>
      <w:proofErr w:type="spellStart"/>
      <w:r w:rsidRPr="00924D2D">
        <w:rPr>
          <w:rFonts w:ascii="Arial" w:hAnsi="Arial" w:cs="Arial"/>
          <w:sz w:val="22"/>
          <w:szCs w:val="22"/>
        </w:rPr>
        <w:t>valores_finales</w:t>
      </w:r>
      <w:proofErr w:type="spellEnd"/>
      <w:r w:rsidRPr="00924D2D">
        <w:rPr>
          <w:rFonts w:ascii="Arial" w:hAnsi="Arial" w:cs="Arial"/>
          <w:sz w:val="22"/>
          <w:szCs w:val="22"/>
        </w:rPr>
        <w:t xml:space="preserve"> y archiva todo el bloque de 11 rondas (un “juego” completo) en </w:t>
      </w:r>
      <w:proofErr w:type="spellStart"/>
      <w:r w:rsidRPr="00924D2D">
        <w:rPr>
          <w:rFonts w:ascii="Arial" w:hAnsi="Arial" w:cs="Arial"/>
          <w:sz w:val="22"/>
          <w:szCs w:val="22"/>
        </w:rPr>
        <w:t>experiencias_</w:t>
      </w:r>
      <w:proofErr w:type="gramStart"/>
      <w:r w:rsidRPr="00924D2D">
        <w:rPr>
          <w:rFonts w:ascii="Arial" w:hAnsi="Arial" w:cs="Arial"/>
          <w:sz w:val="22"/>
          <w:szCs w:val="22"/>
        </w:rPr>
        <w:t>historial.json</w:t>
      </w:r>
      <w:proofErr w:type="spellEnd"/>
      <w:proofErr w:type="gramEnd"/>
      <w:r w:rsidRPr="00924D2D">
        <w:rPr>
          <w:rFonts w:ascii="Arial" w:hAnsi="Arial" w:cs="Arial"/>
          <w:sz w:val="22"/>
          <w:szCs w:val="22"/>
        </w:rPr>
        <w:t>.</w:t>
      </w:r>
    </w:p>
    <w:p w14:paraId="46ABFBA9" w14:textId="58907B49" w:rsidR="001E2589" w:rsidRPr="00924D2D" w:rsidRDefault="001E2589" w:rsidP="001E2589">
      <w:pPr>
        <w:ind w:left="360"/>
        <w:jc w:val="center"/>
        <w:rPr>
          <w:rFonts w:ascii="Arial" w:hAnsi="Arial" w:cs="Arial"/>
          <w:sz w:val="22"/>
          <w:szCs w:val="22"/>
        </w:rPr>
      </w:pPr>
      <w:r w:rsidRPr="001E2589">
        <w:rPr>
          <w:rFonts w:ascii="Arial" w:hAnsi="Arial" w:cs="Arial"/>
          <w:sz w:val="22"/>
          <w:szCs w:val="22"/>
        </w:rPr>
        <w:drawing>
          <wp:inline distT="0" distB="0" distL="0" distR="0" wp14:anchorId="39D68A4B" wp14:editId="51D67A2B">
            <wp:extent cx="4448175" cy="2890458"/>
            <wp:effectExtent l="0" t="0" r="0" b="5715"/>
            <wp:docPr id="1837578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78584" name=""/>
                    <pic:cNvPicPr/>
                  </pic:nvPicPr>
                  <pic:blipFill>
                    <a:blip r:embed="rId9"/>
                    <a:stretch>
                      <a:fillRect/>
                    </a:stretch>
                  </pic:blipFill>
                  <pic:spPr>
                    <a:xfrm>
                      <a:off x="0" y="0"/>
                      <a:ext cx="4459622" cy="2897896"/>
                    </a:xfrm>
                    <a:prstGeom prst="rect">
                      <a:avLst/>
                    </a:prstGeom>
                  </pic:spPr>
                </pic:pic>
              </a:graphicData>
            </a:graphic>
          </wp:inline>
        </w:drawing>
      </w:r>
    </w:p>
    <w:p w14:paraId="2AF91AC4" w14:textId="77777777" w:rsidR="00924D2D" w:rsidRDefault="00924D2D" w:rsidP="00924D2D">
      <w:pPr>
        <w:rPr>
          <w:rFonts w:ascii="Arial" w:hAnsi="Arial" w:cs="Arial"/>
          <w:sz w:val="22"/>
          <w:szCs w:val="22"/>
        </w:rPr>
      </w:pPr>
      <w:r w:rsidRPr="00924D2D">
        <w:rPr>
          <w:rFonts w:ascii="Arial" w:hAnsi="Arial" w:cs="Arial"/>
          <w:sz w:val="22"/>
          <w:szCs w:val="22"/>
        </w:rPr>
        <w:t>Después de archivar, llama automáticamente al módulo de ajuste de parámetros.</w:t>
      </w:r>
    </w:p>
    <w:p w14:paraId="6DAF0A0E" w14:textId="0D692E33" w:rsidR="001E2589" w:rsidRPr="00924D2D" w:rsidRDefault="001E2589" w:rsidP="001E2589">
      <w:pPr>
        <w:jc w:val="center"/>
        <w:rPr>
          <w:rFonts w:ascii="Arial" w:hAnsi="Arial" w:cs="Arial"/>
          <w:sz w:val="22"/>
          <w:szCs w:val="22"/>
        </w:rPr>
      </w:pPr>
      <w:r w:rsidRPr="001E2589">
        <w:rPr>
          <w:rFonts w:ascii="Arial" w:hAnsi="Arial" w:cs="Arial"/>
          <w:sz w:val="22"/>
          <w:szCs w:val="22"/>
        </w:rPr>
        <w:drawing>
          <wp:inline distT="0" distB="0" distL="0" distR="0" wp14:anchorId="171E0504" wp14:editId="084FA787">
            <wp:extent cx="4762500" cy="2099423"/>
            <wp:effectExtent l="0" t="0" r="0" b="0"/>
            <wp:docPr id="107359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9627" name=""/>
                    <pic:cNvPicPr/>
                  </pic:nvPicPr>
                  <pic:blipFill>
                    <a:blip r:embed="rId10"/>
                    <a:stretch>
                      <a:fillRect/>
                    </a:stretch>
                  </pic:blipFill>
                  <pic:spPr>
                    <a:xfrm>
                      <a:off x="0" y="0"/>
                      <a:ext cx="4781953" cy="2107998"/>
                    </a:xfrm>
                    <a:prstGeom prst="rect">
                      <a:avLst/>
                    </a:prstGeom>
                  </pic:spPr>
                </pic:pic>
              </a:graphicData>
            </a:graphic>
          </wp:inline>
        </w:drawing>
      </w:r>
    </w:p>
    <w:p w14:paraId="3184A1D4" w14:textId="77777777" w:rsidR="00924D2D" w:rsidRPr="00924D2D" w:rsidRDefault="00924D2D" w:rsidP="00924D2D">
      <w:pPr>
        <w:rPr>
          <w:rFonts w:ascii="Arial" w:hAnsi="Arial" w:cs="Arial"/>
          <w:sz w:val="22"/>
          <w:szCs w:val="22"/>
        </w:rPr>
      </w:pPr>
      <w:r w:rsidRPr="00924D2D">
        <w:rPr>
          <w:rFonts w:ascii="Arial" w:hAnsi="Arial" w:cs="Arial"/>
          <w:sz w:val="22"/>
          <w:szCs w:val="22"/>
        </w:rPr>
        <w:pict w14:anchorId="4EABDF4E">
          <v:rect id="_x0000_i1147" style="width:0;height:1.5pt" o:hralign="center" o:hrstd="t" o:hr="t" fillcolor="#a0a0a0" stroked="f"/>
        </w:pict>
      </w:r>
    </w:p>
    <w:p w14:paraId="48410693" w14:textId="77777777" w:rsidR="00924D2D" w:rsidRPr="00924D2D" w:rsidRDefault="00924D2D" w:rsidP="00924D2D">
      <w:pPr>
        <w:rPr>
          <w:rFonts w:ascii="Arial" w:hAnsi="Arial" w:cs="Arial"/>
          <w:b/>
          <w:bCs/>
          <w:sz w:val="22"/>
          <w:szCs w:val="22"/>
        </w:rPr>
      </w:pPr>
      <w:r w:rsidRPr="00924D2D">
        <w:rPr>
          <w:rFonts w:ascii="Arial" w:hAnsi="Arial" w:cs="Arial"/>
          <w:b/>
          <w:bCs/>
          <w:sz w:val="22"/>
          <w:szCs w:val="22"/>
        </w:rPr>
        <w:lastRenderedPageBreak/>
        <w:t>4. Ajuste de parámetros (ajustar_parametros.py)</w:t>
      </w:r>
    </w:p>
    <w:p w14:paraId="01A616F7" w14:textId="77777777" w:rsidR="00924D2D" w:rsidRPr="00924D2D" w:rsidRDefault="00924D2D" w:rsidP="00924D2D">
      <w:pPr>
        <w:rPr>
          <w:rFonts w:ascii="Arial" w:hAnsi="Arial" w:cs="Arial"/>
          <w:sz w:val="22"/>
          <w:szCs w:val="22"/>
        </w:rPr>
      </w:pPr>
      <w:r w:rsidRPr="00924D2D">
        <w:rPr>
          <w:rFonts w:ascii="Arial" w:hAnsi="Arial" w:cs="Arial"/>
          <w:sz w:val="22"/>
          <w:szCs w:val="22"/>
        </w:rPr>
        <w:t xml:space="preserve">Este módulo analiza todos los juegos archivados y calcula un </w:t>
      </w:r>
      <w:r w:rsidRPr="00924D2D">
        <w:rPr>
          <w:rFonts w:ascii="Arial" w:hAnsi="Arial" w:cs="Arial"/>
          <w:b/>
          <w:bCs/>
          <w:sz w:val="22"/>
          <w:szCs w:val="22"/>
        </w:rPr>
        <w:t>promedio ponderado</w:t>
      </w:r>
      <w:r w:rsidRPr="00924D2D">
        <w:rPr>
          <w:rFonts w:ascii="Arial" w:hAnsi="Arial" w:cs="Arial"/>
          <w:sz w:val="22"/>
          <w:szCs w:val="22"/>
        </w:rPr>
        <w:t xml:space="preserve"> de las decisiones pasadas, considerando su eficacia:</w:t>
      </w:r>
    </w:p>
    <w:p w14:paraId="5BCBA1E0" w14:textId="77777777" w:rsidR="00924D2D" w:rsidRPr="00924D2D" w:rsidRDefault="00924D2D" w:rsidP="00924D2D">
      <w:pPr>
        <w:numPr>
          <w:ilvl w:val="0"/>
          <w:numId w:val="4"/>
        </w:numPr>
        <w:rPr>
          <w:rFonts w:ascii="Arial" w:hAnsi="Arial" w:cs="Arial"/>
          <w:sz w:val="22"/>
          <w:szCs w:val="22"/>
        </w:rPr>
      </w:pPr>
      <w:r w:rsidRPr="00924D2D">
        <w:rPr>
          <w:rFonts w:ascii="Arial" w:hAnsi="Arial" w:cs="Arial"/>
          <w:sz w:val="22"/>
          <w:szCs w:val="22"/>
        </w:rPr>
        <w:t xml:space="preserve">Evalúa si el índice de ganancias y/o sustentabilidad </w:t>
      </w:r>
      <w:r w:rsidRPr="00924D2D">
        <w:rPr>
          <w:rFonts w:ascii="Arial" w:hAnsi="Arial" w:cs="Arial"/>
          <w:b/>
          <w:bCs/>
          <w:sz w:val="22"/>
          <w:szCs w:val="22"/>
        </w:rPr>
        <w:t>mejoraron entre el inicio y el final</w:t>
      </w:r>
      <w:r w:rsidRPr="00924D2D">
        <w:rPr>
          <w:rFonts w:ascii="Arial" w:hAnsi="Arial" w:cs="Arial"/>
          <w:sz w:val="22"/>
          <w:szCs w:val="22"/>
        </w:rPr>
        <w:t xml:space="preserve"> del juego.</w:t>
      </w:r>
    </w:p>
    <w:p w14:paraId="2E0DE54B" w14:textId="77777777" w:rsidR="00924D2D" w:rsidRPr="00924D2D" w:rsidRDefault="00924D2D" w:rsidP="00924D2D">
      <w:pPr>
        <w:numPr>
          <w:ilvl w:val="0"/>
          <w:numId w:val="4"/>
        </w:numPr>
        <w:rPr>
          <w:rFonts w:ascii="Arial" w:hAnsi="Arial" w:cs="Arial"/>
          <w:sz w:val="22"/>
          <w:szCs w:val="22"/>
        </w:rPr>
      </w:pPr>
      <w:r w:rsidRPr="00924D2D">
        <w:rPr>
          <w:rFonts w:ascii="Arial" w:hAnsi="Arial" w:cs="Arial"/>
          <w:sz w:val="22"/>
          <w:szCs w:val="22"/>
        </w:rPr>
        <w:t>Asigna un peso a cada juego en función de esa mejora.</w:t>
      </w:r>
    </w:p>
    <w:p w14:paraId="66224828" w14:textId="77777777" w:rsidR="00924D2D" w:rsidRDefault="00924D2D" w:rsidP="00924D2D">
      <w:pPr>
        <w:numPr>
          <w:ilvl w:val="0"/>
          <w:numId w:val="4"/>
        </w:numPr>
        <w:rPr>
          <w:rFonts w:ascii="Arial" w:hAnsi="Arial" w:cs="Arial"/>
          <w:sz w:val="22"/>
          <w:szCs w:val="22"/>
        </w:rPr>
      </w:pPr>
      <w:r w:rsidRPr="00924D2D">
        <w:rPr>
          <w:rFonts w:ascii="Arial" w:hAnsi="Arial" w:cs="Arial"/>
          <w:sz w:val="22"/>
          <w:szCs w:val="22"/>
        </w:rPr>
        <w:t xml:space="preserve">Promedia todas las decisiones intermedias (rondas 2 a 10) usando ese peso y actualiza los valores base en </w:t>
      </w:r>
      <w:proofErr w:type="spellStart"/>
      <w:r w:rsidRPr="00924D2D">
        <w:rPr>
          <w:rFonts w:ascii="Arial" w:hAnsi="Arial" w:cs="Arial"/>
          <w:sz w:val="22"/>
          <w:szCs w:val="22"/>
        </w:rPr>
        <w:t>parametros_</w:t>
      </w:r>
      <w:proofErr w:type="gramStart"/>
      <w:r w:rsidRPr="00924D2D">
        <w:rPr>
          <w:rFonts w:ascii="Arial" w:hAnsi="Arial" w:cs="Arial"/>
          <w:sz w:val="22"/>
          <w:szCs w:val="22"/>
        </w:rPr>
        <w:t>aprendidos.json</w:t>
      </w:r>
      <w:proofErr w:type="spellEnd"/>
      <w:proofErr w:type="gramEnd"/>
      <w:r w:rsidRPr="00924D2D">
        <w:rPr>
          <w:rFonts w:ascii="Arial" w:hAnsi="Arial" w:cs="Arial"/>
          <w:sz w:val="22"/>
          <w:szCs w:val="22"/>
        </w:rPr>
        <w:t>.</w:t>
      </w:r>
    </w:p>
    <w:p w14:paraId="3843CF4D" w14:textId="77777777" w:rsidR="00172A9D" w:rsidRPr="00924D2D" w:rsidRDefault="00172A9D" w:rsidP="00172A9D">
      <w:pPr>
        <w:ind w:left="360"/>
        <w:rPr>
          <w:rFonts w:ascii="Arial" w:hAnsi="Arial" w:cs="Arial"/>
          <w:sz w:val="22"/>
          <w:szCs w:val="22"/>
        </w:rPr>
      </w:pPr>
    </w:p>
    <w:p w14:paraId="4C372589" w14:textId="7A5466CC" w:rsidR="00924D2D" w:rsidRPr="00924D2D" w:rsidRDefault="00924D2D" w:rsidP="00924D2D">
      <w:pPr>
        <w:rPr>
          <w:rFonts w:ascii="Arial" w:hAnsi="Arial" w:cs="Arial"/>
          <w:sz w:val="22"/>
          <w:szCs w:val="22"/>
        </w:rPr>
      </w:pPr>
      <w:r w:rsidRPr="00924D2D">
        <w:rPr>
          <w:rFonts w:ascii="Arial" w:hAnsi="Arial" w:cs="Arial"/>
          <w:sz w:val="22"/>
          <w:szCs w:val="22"/>
        </w:rPr>
        <w:t xml:space="preserve">Esto permite que el sistema </w:t>
      </w:r>
      <w:r w:rsidRPr="00924D2D">
        <w:rPr>
          <w:rFonts w:ascii="Arial" w:hAnsi="Arial" w:cs="Arial"/>
          <w:b/>
          <w:bCs/>
          <w:sz w:val="22"/>
          <w:szCs w:val="22"/>
        </w:rPr>
        <w:t>aprenda de su historial</w:t>
      </w:r>
      <w:r w:rsidRPr="00924D2D">
        <w:rPr>
          <w:rFonts w:ascii="Arial" w:hAnsi="Arial" w:cs="Arial"/>
          <w:sz w:val="22"/>
          <w:szCs w:val="22"/>
        </w:rPr>
        <w:t xml:space="preserve"> y afine </w:t>
      </w:r>
      <w:r w:rsidR="00172A9D">
        <w:rPr>
          <w:rFonts w:ascii="Arial" w:hAnsi="Arial" w:cs="Arial"/>
          <w:sz w:val="22"/>
          <w:szCs w:val="22"/>
        </w:rPr>
        <w:t>los valores de sus recomendaciones</w:t>
      </w:r>
      <w:r w:rsidRPr="00924D2D">
        <w:rPr>
          <w:rFonts w:ascii="Arial" w:hAnsi="Arial" w:cs="Arial"/>
          <w:sz w:val="22"/>
          <w:szCs w:val="22"/>
        </w:rPr>
        <w:t xml:space="preserve"> en rondas futuras.</w:t>
      </w:r>
    </w:p>
    <w:p w14:paraId="7AA7CE09" w14:textId="77777777" w:rsidR="00924D2D" w:rsidRPr="00924D2D" w:rsidRDefault="00924D2D" w:rsidP="00924D2D">
      <w:pPr>
        <w:rPr>
          <w:rFonts w:ascii="Arial" w:hAnsi="Arial" w:cs="Arial"/>
          <w:sz w:val="22"/>
          <w:szCs w:val="22"/>
        </w:rPr>
      </w:pPr>
      <w:r w:rsidRPr="00924D2D">
        <w:rPr>
          <w:rFonts w:ascii="Arial" w:hAnsi="Arial" w:cs="Arial"/>
          <w:sz w:val="22"/>
          <w:szCs w:val="22"/>
        </w:rPr>
        <w:pict w14:anchorId="32A29425">
          <v:rect id="_x0000_i1148" style="width:0;height:1.5pt" o:hralign="center" o:hrstd="t" o:hr="t" fillcolor="#a0a0a0" stroked="f"/>
        </w:pict>
      </w:r>
    </w:p>
    <w:p w14:paraId="1298243C" w14:textId="6FB5C5C5" w:rsidR="00924D2D" w:rsidRPr="00924D2D" w:rsidRDefault="00900350" w:rsidP="00924D2D">
      <w:pPr>
        <w:rPr>
          <w:rFonts w:ascii="Arial" w:hAnsi="Arial" w:cs="Arial"/>
          <w:b/>
          <w:bCs/>
          <w:sz w:val="22"/>
          <w:szCs w:val="22"/>
        </w:rPr>
      </w:pPr>
      <w:r w:rsidRPr="00900350">
        <w:rPr>
          <w:rFonts w:ascii="Arial" w:hAnsi="Arial" w:cs="Arial"/>
          <w:sz w:val="22"/>
          <w:szCs w:val="22"/>
        </w:rPr>
        <w:drawing>
          <wp:anchor distT="0" distB="0" distL="114300" distR="114300" simplePos="0" relativeHeight="251658240" behindDoc="0" locked="0" layoutInCell="1" allowOverlap="1" wp14:anchorId="2BA68EF7" wp14:editId="5F87766C">
            <wp:simplePos x="0" y="0"/>
            <wp:positionH relativeFrom="column">
              <wp:posOffset>3882390</wp:posOffset>
            </wp:positionH>
            <wp:positionV relativeFrom="paragraph">
              <wp:posOffset>226695</wp:posOffset>
            </wp:positionV>
            <wp:extent cx="2524760" cy="1995870"/>
            <wp:effectExtent l="0" t="0" r="8890" b="4445"/>
            <wp:wrapNone/>
            <wp:docPr id="22040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00060" name=""/>
                    <pic:cNvPicPr/>
                  </pic:nvPicPr>
                  <pic:blipFill>
                    <a:blip r:embed="rId11">
                      <a:extLst>
                        <a:ext uri="{28A0092B-C50C-407E-A947-70E740481C1C}">
                          <a14:useLocalDpi xmlns:a14="http://schemas.microsoft.com/office/drawing/2010/main" val="0"/>
                        </a:ext>
                      </a:extLst>
                    </a:blip>
                    <a:stretch>
                      <a:fillRect/>
                    </a:stretch>
                  </pic:blipFill>
                  <pic:spPr>
                    <a:xfrm>
                      <a:off x="0" y="0"/>
                      <a:ext cx="2524760" cy="1995870"/>
                    </a:xfrm>
                    <a:prstGeom prst="rect">
                      <a:avLst/>
                    </a:prstGeom>
                  </pic:spPr>
                </pic:pic>
              </a:graphicData>
            </a:graphic>
            <wp14:sizeRelH relativeFrom="margin">
              <wp14:pctWidth>0</wp14:pctWidth>
            </wp14:sizeRelH>
            <wp14:sizeRelV relativeFrom="margin">
              <wp14:pctHeight>0</wp14:pctHeight>
            </wp14:sizeRelV>
          </wp:anchor>
        </w:drawing>
      </w:r>
      <w:r w:rsidR="00924D2D" w:rsidRPr="00924D2D">
        <w:rPr>
          <w:rFonts w:ascii="Arial" w:hAnsi="Arial" w:cs="Arial"/>
          <w:b/>
          <w:bCs/>
          <w:sz w:val="22"/>
          <w:szCs w:val="22"/>
        </w:rPr>
        <w:t>5. Visualización (visualizar_evolucion.py)</w:t>
      </w:r>
    </w:p>
    <w:p w14:paraId="71B2DA1A" w14:textId="179971B6" w:rsidR="00924D2D" w:rsidRPr="00924D2D" w:rsidRDefault="00924D2D" w:rsidP="00924D2D">
      <w:pPr>
        <w:rPr>
          <w:rFonts w:ascii="Arial" w:hAnsi="Arial" w:cs="Arial"/>
          <w:sz w:val="22"/>
          <w:szCs w:val="22"/>
        </w:rPr>
      </w:pPr>
      <w:r w:rsidRPr="00924D2D">
        <w:rPr>
          <w:rFonts w:ascii="Arial" w:hAnsi="Arial" w:cs="Arial"/>
          <w:sz w:val="22"/>
          <w:szCs w:val="22"/>
        </w:rPr>
        <w:t>La interfaz también permite graficar la evolución del sistema:</w:t>
      </w:r>
    </w:p>
    <w:p w14:paraId="21A4B9C6" w14:textId="77040160" w:rsidR="00900350" w:rsidRPr="00924D2D" w:rsidRDefault="00924D2D" w:rsidP="00900350">
      <w:pPr>
        <w:numPr>
          <w:ilvl w:val="0"/>
          <w:numId w:val="5"/>
        </w:numPr>
        <w:rPr>
          <w:rFonts w:ascii="Arial" w:hAnsi="Arial" w:cs="Arial"/>
          <w:sz w:val="22"/>
          <w:szCs w:val="22"/>
        </w:rPr>
      </w:pPr>
      <w:r w:rsidRPr="00924D2D">
        <w:rPr>
          <w:rFonts w:ascii="Arial" w:hAnsi="Arial" w:cs="Arial"/>
          <w:sz w:val="22"/>
          <w:szCs w:val="22"/>
        </w:rPr>
        <w:t xml:space="preserve">Lee el archivo </w:t>
      </w:r>
      <w:proofErr w:type="spellStart"/>
      <w:r w:rsidRPr="00924D2D">
        <w:rPr>
          <w:rFonts w:ascii="Arial" w:hAnsi="Arial" w:cs="Arial"/>
          <w:sz w:val="22"/>
          <w:szCs w:val="22"/>
        </w:rPr>
        <w:t>experiencias_</w:t>
      </w:r>
      <w:proofErr w:type="gramStart"/>
      <w:r w:rsidRPr="00924D2D">
        <w:rPr>
          <w:rFonts w:ascii="Arial" w:hAnsi="Arial" w:cs="Arial"/>
          <w:sz w:val="22"/>
          <w:szCs w:val="22"/>
        </w:rPr>
        <w:t>historial.json</w:t>
      </w:r>
      <w:proofErr w:type="spellEnd"/>
      <w:proofErr w:type="gramEnd"/>
      <w:r w:rsidRPr="00924D2D">
        <w:rPr>
          <w:rFonts w:ascii="Arial" w:hAnsi="Arial" w:cs="Arial"/>
          <w:sz w:val="22"/>
          <w:szCs w:val="22"/>
        </w:rPr>
        <w:t>.</w:t>
      </w:r>
      <w:r w:rsidR="00900350" w:rsidRPr="00900350">
        <w:rPr>
          <w:noProof/>
        </w:rPr>
        <w:t xml:space="preserve"> </w:t>
      </w:r>
    </w:p>
    <w:p w14:paraId="64871C70" w14:textId="77777777" w:rsidR="00924D2D" w:rsidRPr="00924D2D" w:rsidRDefault="00924D2D" w:rsidP="00924D2D">
      <w:pPr>
        <w:numPr>
          <w:ilvl w:val="0"/>
          <w:numId w:val="5"/>
        </w:numPr>
        <w:rPr>
          <w:rFonts w:ascii="Arial" w:hAnsi="Arial" w:cs="Arial"/>
          <w:sz w:val="22"/>
          <w:szCs w:val="22"/>
        </w:rPr>
      </w:pPr>
      <w:r w:rsidRPr="00924D2D">
        <w:rPr>
          <w:rFonts w:ascii="Arial" w:hAnsi="Arial" w:cs="Arial"/>
          <w:sz w:val="22"/>
          <w:szCs w:val="22"/>
        </w:rPr>
        <w:t>Extrae de cada ronda los valores de:</w:t>
      </w:r>
    </w:p>
    <w:p w14:paraId="2E5ADE6A" w14:textId="77777777" w:rsidR="00924D2D" w:rsidRPr="00924D2D" w:rsidRDefault="00924D2D" w:rsidP="00924D2D">
      <w:pPr>
        <w:numPr>
          <w:ilvl w:val="1"/>
          <w:numId w:val="5"/>
        </w:numPr>
        <w:rPr>
          <w:rFonts w:ascii="Arial" w:hAnsi="Arial" w:cs="Arial"/>
          <w:sz w:val="22"/>
          <w:szCs w:val="22"/>
        </w:rPr>
      </w:pPr>
      <w:r w:rsidRPr="00924D2D">
        <w:rPr>
          <w:rFonts w:ascii="Arial" w:hAnsi="Arial" w:cs="Arial"/>
          <w:sz w:val="22"/>
          <w:szCs w:val="22"/>
        </w:rPr>
        <w:t>Índice de sustentabilidad</w:t>
      </w:r>
    </w:p>
    <w:p w14:paraId="6F13474C" w14:textId="77777777" w:rsidR="00924D2D" w:rsidRPr="00924D2D" w:rsidRDefault="00924D2D" w:rsidP="00924D2D">
      <w:pPr>
        <w:numPr>
          <w:ilvl w:val="1"/>
          <w:numId w:val="5"/>
        </w:numPr>
        <w:rPr>
          <w:rFonts w:ascii="Arial" w:hAnsi="Arial" w:cs="Arial"/>
          <w:sz w:val="22"/>
          <w:szCs w:val="22"/>
        </w:rPr>
      </w:pPr>
      <w:r w:rsidRPr="00924D2D">
        <w:rPr>
          <w:rFonts w:ascii="Arial" w:hAnsi="Arial" w:cs="Arial"/>
          <w:sz w:val="22"/>
          <w:szCs w:val="22"/>
        </w:rPr>
        <w:t>Índice de ganancias</w:t>
      </w:r>
    </w:p>
    <w:p w14:paraId="51A310B1" w14:textId="77777777" w:rsidR="00924D2D" w:rsidRPr="00924D2D" w:rsidRDefault="00924D2D" w:rsidP="00924D2D">
      <w:pPr>
        <w:numPr>
          <w:ilvl w:val="1"/>
          <w:numId w:val="5"/>
        </w:numPr>
        <w:rPr>
          <w:rFonts w:ascii="Arial" w:hAnsi="Arial" w:cs="Arial"/>
          <w:sz w:val="22"/>
          <w:szCs w:val="22"/>
        </w:rPr>
      </w:pPr>
      <w:r w:rsidRPr="00924D2D">
        <w:rPr>
          <w:rFonts w:ascii="Arial" w:hAnsi="Arial" w:cs="Arial"/>
          <w:sz w:val="22"/>
          <w:szCs w:val="22"/>
        </w:rPr>
        <w:t>Fracción de bombeo</w:t>
      </w:r>
    </w:p>
    <w:p w14:paraId="77C4274C" w14:textId="77777777" w:rsidR="00924D2D" w:rsidRPr="00924D2D" w:rsidRDefault="00924D2D" w:rsidP="00924D2D">
      <w:pPr>
        <w:numPr>
          <w:ilvl w:val="1"/>
          <w:numId w:val="5"/>
        </w:numPr>
        <w:rPr>
          <w:rFonts w:ascii="Arial" w:hAnsi="Arial" w:cs="Arial"/>
          <w:sz w:val="22"/>
          <w:szCs w:val="22"/>
        </w:rPr>
      </w:pPr>
      <w:r w:rsidRPr="00924D2D">
        <w:rPr>
          <w:rFonts w:ascii="Arial" w:hAnsi="Arial" w:cs="Arial"/>
          <w:sz w:val="22"/>
          <w:szCs w:val="22"/>
        </w:rPr>
        <w:t>Producción planeada</w:t>
      </w:r>
    </w:p>
    <w:p w14:paraId="3B247603" w14:textId="77777777" w:rsidR="00924D2D" w:rsidRPr="00924D2D" w:rsidRDefault="00924D2D" w:rsidP="00924D2D">
      <w:pPr>
        <w:numPr>
          <w:ilvl w:val="0"/>
          <w:numId w:val="5"/>
        </w:numPr>
        <w:rPr>
          <w:rFonts w:ascii="Arial" w:hAnsi="Arial" w:cs="Arial"/>
          <w:sz w:val="22"/>
          <w:szCs w:val="22"/>
        </w:rPr>
      </w:pPr>
      <w:r w:rsidRPr="00924D2D">
        <w:rPr>
          <w:rFonts w:ascii="Arial" w:hAnsi="Arial" w:cs="Arial"/>
          <w:sz w:val="22"/>
          <w:szCs w:val="22"/>
        </w:rPr>
        <w:t>Genera un gráfico combinado que muestra cómo evolucionan estas variables a lo largo del tiempo.</w:t>
      </w:r>
    </w:p>
    <w:p w14:paraId="00D01E0C" w14:textId="77777777" w:rsidR="00924D2D" w:rsidRPr="00924D2D" w:rsidRDefault="00924D2D" w:rsidP="00924D2D">
      <w:pPr>
        <w:rPr>
          <w:rFonts w:ascii="Arial" w:hAnsi="Arial" w:cs="Arial"/>
          <w:sz w:val="22"/>
          <w:szCs w:val="22"/>
        </w:rPr>
      </w:pPr>
      <w:r w:rsidRPr="00924D2D">
        <w:rPr>
          <w:rFonts w:ascii="Arial" w:hAnsi="Arial" w:cs="Arial"/>
          <w:sz w:val="22"/>
          <w:szCs w:val="22"/>
        </w:rPr>
        <w:t xml:space="preserve">Este módulo permite </w:t>
      </w:r>
      <w:r w:rsidRPr="00924D2D">
        <w:rPr>
          <w:rFonts w:ascii="Arial" w:hAnsi="Arial" w:cs="Arial"/>
          <w:b/>
          <w:bCs/>
          <w:sz w:val="22"/>
          <w:szCs w:val="22"/>
        </w:rPr>
        <w:t>observar el aprendizaje y desempeño del sistema</w:t>
      </w:r>
      <w:r w:rsidRPr="00924D2D">
        <w:rPr>
          <w:rFonts w:ascii="Arial" w:hAnsi="Arial" w:cs="Arial"/>
          <w:sz w:val="22"/>
          <w:szCs w:val="22"/>
        </w:rPr>
        <w:t>, tanto en decisiones como en resultados.</w:t>
      </w:r>
    </w:p>
    <w:p w14:paraId="1878A18A" w14:textId="77777777" w:rsidR="001C3EE7" w:rsidRDefault="001C3EE7">
      <w:pPr>
        <w:rPr>
          <w:rFonts w:ascii="Arial" w:hAnsi="Arial" w:cs="Arial"/>
          <w:sz w:val="22"/>
          <w:szCs w:val="22"/>
        </w:rPr>
      </w:pPr>
    </w:p>
    <w:p w14:paraId="079C145F" w14:textId="77777777" w:rsidR="00CE1BAD" w:rsidRDefault="00CE1BAD">
      <w:pPr>
        <w:rPr>
          <w:rFonts w:ascii="Arial" w:hAnsi="Arial" w:cs="Arial"/>
          <w:sz w:val="22"/>
          <w:szCs w:val="22"/>
        </w:rPr>
      </w:pPr>
    </w:p>
    <w:p w14:paraId="28321969" w14:textId="77777777" w:rsidR="00CE1BAD" w:rsidRDefault="00CE1BAD">
      <w:pPr>
        <w:rPr>
          <w:rFonts w:ascii="Arial" w:hAnsi="Arial" w:cs="Arial"/>
          <w:sz w:val="22"/>
          <w:szCs w:val="22"/>
        </w:rPr>
      </w:pPr>
    </w:p>
    <w:p w14:paraId="634CD06F" w14:textId="77777777" w:rsidR="00CE1BAD" w:rsidRDefault="00CE1BAD">
      <w:pPr>
        <w:rPr>
          <w:rFonts w:ascii="Arial" w:hAnsi="Arial" w:cs="Arial"/>
          <w:sz w:val="22"/>
          <w:szCs w:val="22"/>
        </w:rPr>
      </w:pPr>
    </w:p>
    <w:p w14:paraId="37715AFC" w14:textId="77777777" w:rsidR="00CE1BAD" w:rsidRDefault="00CE1BAD">
      <w:pPr>
        <w:rPr>
          <w:rFonts w:ascii="Arial" w:hAnsi="Arial" w:cs="Arial"/>
          <w:sz w:val="22"/>
          <w:szCs w:val="22"/>
        </w:rPr>
      </w:pPr>
    </w:p>
    <w:p w14:paraId="5A8F598B" w14:textId="77777777" w:rsidR="00CE1BAD" w:rsidRDefault="00CE1BAD">
      <w:pPr>
        <w:rPr>
          <w:rFonts w:ascii="Arial" w:hAnsi="Arial" w:cs="Arial"/>
          <w:sz w:val="22"/>
          <w:szCs w:val="22"/>
        </w:rPr>
      </w:pPr>
    </w:p>
    <w:p w14:paraId="503A4012" w14:textId="77777777" w:rsidR="00CE1BAD" w:rsidRDefault="00CE1BAD">
      <w:pPr>
        <w:rPr>
          <w:rFonts w:ascii="Arial" w:hAnsi="Arial" w:cs="Arial"/>
          <w:sz w:val="22"/>
          <w:szCs w:val="22"/>
        </w:rPr>
      </w:pPr>
    </w:p>
    <w:p w14:paraId="34429A64" w14:textId="22F7DC29" w:rsidR="00CE1BAD" w:rsidRPr="00CE1BAD" w:rsidRDefault="00CE1BAD" w:rsidP="00CE1BAD">
      <w:pPr>
        <w:rPr>
          <w:rFonts w:ascii="Arial" w:hAnsi="Arial" w:cs="Arial"/>
          <w:sz w:val="22"/>
          <w:szCs w:val="22"/>
        </w:rPr>
      </w:pPr>
      <w:r w:rsidRPr="00CE1BAD">
        <w:rPr>
          <w:rFonts w:ascii="Arial" w:hAnsi="Arial" w:cs="Arial"/>
          <w:sz w:val="22"/>
          <w:szCs w:val="22"/>
        </w:rPr>
        <w:lastRenderedPageBreak/>
        <w:t xml:space="preserve">El archivo ajustar_parametros.py cumple una función clave dentro del sistema de lógica mental: </w:t>
      </w:r>
      <w:r w:rsidRPr="00CE1BAD">
        <w:rPr>
          <w:rFonts w:ascii="Arial" w:hAnsi="Arial" w:cs="Arial"/>
          <w:b/>
          <w:bCs/>
          <w:sz w:val="22"/>
          <w:szCs w:val="22"/>
        </w:rPr>
        <w:t>ajustar automáticamente los parámetros base de recomendación</w:t>
      </w:r>
      <w:r w:rsidRPr="00CE1BAD">
        <w:rPr>
          <w:rFonts w:ascii="Arial" w:hAnsi="Arial" w:cs="Arial"/>
          <w:sz w:val="22"/>
          <w:szCs w:val="22"/>
        </w:rPr>
        <w:t xml:space="preserve"> (fracción de bombeo y producción planeada) en función del desempeño obtenido en juegos anteriores registrados en la memoria de largo plazo. Es decir, este módulo representa el mecanismo de aprendizaje y retroalimentación del sistema.</w:t>
      </w:r>
    </w:p>
    <w:p w14:paraId="7A29AEEA" w14:textId="77777777" w:rsidR="00CE1BAD" w:rsidRPr="00CE1BAD" w:rsidRDefault="00CE1BAD" w:rsidP="00CE1BAD">
      <w:pPr>
        <w:rPr>
          <w:rFonts w:ascii="Arial" w:hAnsi="Arial" w:cs="Arial"/>
          <w:sz w:val="22"/>
          <w:szCs w:val="22"/>
        </w:rPr>
      </w:pPr>
      <w:r w:rsidRPr="00CE1BAD">
        <w:rPr>
          <w:rFonts w:ascii="Arial" w:hAnsi="Arial" w:cs="Arial"/>
          <w:sz w:val="22"/>
          <w:szCs w:val="22"/>
        </w:rPr>
        <w:t>El proceso se activa automáticamente cuando se completa un juego (es decir, cuando se llega a la ronda 10). En ese momento, la memoria transfiere los datos al historial de experiencias (</w:t>
      </w:r>
      <w:proofErr w:type="spellStart"/>
      <w:r w:rsidRPr="00CE1BAD">
        <w:rPr>
          <w:rFonts w:ascii="Arial" w:hAnsi="Arial" w:cs="Arial"/>
          <w:sz w:val="22"/>
          <w:szCs w:val="22"/>
        </w:rPr>
        <w:t>experiencias_</w:t>
      </w:r>
      <w:proofErr w:type="gramStart"/>
      <w:r w:rsidRPr="00CE1BAD">
        <w:rPr>
          <w:rFonts w:ascii="Arial" w:hAnsi="Arial" w:cs="Arial"/>
          <w:sz w:val="22"/>
          <w:szCs w:val="22"/>
        </w:rPr>
        <w:t>historial.json</w:t>
      </w:r>
      <w:proofErr w:type="spellEnd"/>
      <w:proofErr w:type="gramEnd"/>
      <w:r w:rsidRPr="00CE1BAD">
        <w:rPr>
          <w:rFonts w:ascii="Arial" w:hAnsi="Arial" w:cs="Arial"/>
          <w:sz w:val="22"/>
          <w:szCs w:val="22"/>
        </w:rPr>
        <w:t xml:space="preserve">) y llama a </w:t>
      </w:r>
      <w:proofErr w:type="spellStart"/>
      <w:r w:rsidRPr="00CE1BAD">
        <w:rPr>
          <w:rFonts w:ascii="Arial" w:hAnsi="Arial" w:cs="Arial"/>
          <w:sz w:val="22"/>
          <w:szCs w:val="22"/>
        </w:rPr>
        <w:t>ajustar_parametros</w:t>
      </w:r>
      <w:proofErr w:type="spellEnd"/>
      <w:r w:rsidRPr="00CE1BAD">
        <w:rPr>
          <w:rFonts w:ascii="Arial" w:hAnsi="Arial" w:cs="Arial"/>
          <w:sz w:val="22"/>
          <w:szCs w:val="22"/>
        </w:rPr>
        <w:t>().</w:t>
      </w:r>
    </w:p>
    <w:p w14:paraId="2C2836E1" w14:textId="77777777" w:rsidR="00CE1BAD" w:rsidRPr="00CE1BAD" w:rsidRDefault="00CE1BAD" w:rsidP="00CE1BAD">
      <w:pPr>
        <w:rPr>
          <w:rFonts w:ascii="Arial" w:hAnsi="Arial" w:cs="Arial"/>
          <w:sz w:val="22"/>
          <w:szCs w:val="22"/>
        </w:rPr>
      </w:pPr>
      <w:r w:rsidRPr="00CE1BAD">
        <w:rPr>
          <w:rFonts w:ascii="Arial" w:hAnsi="Arial" w:cs="Arial"/>
          <w:sz w:val="22"/>
          <w:szCs w:val="22"/>
        </w:rPr>
        <w:t>Este ajuste se realiza mediante un análisis ponderado de las decisiones tomadas y sus resultados en términos de sustentabilidad y ganancias.</w:t>
      </w:r>
    </w:p>
    <w:p w14:paraId="1DCE108F" w14:textId="77777777" w:rsidR="00CE1BAD" w:rsidRPr="00CE1BAD" w:rsidRDefault="00CE1BAD" w:rsidP="00CE1BAD">
      <w:pPr>
        <w:rPr>
          <w:rFonts w:ascii="Arial" w:hAnsi="Arial" w:cs="Arial"/>
          <w:sz w:val="22"/>
          <w:szCs w:val="22"/>
        </w:rPr>
      </w:pPr>
      <w:r w:rsidRPr="00CE1BAD">
        <w:rPr>
          <w:rFonts w:ascii="Arial" w:hAnsi="Arial" w:cs="Arial"/>
          <w:sz w:val="22"/>
          <w:szCs w:val="22"/>
        </w:rPr>
        <w:pict w14:anchorId="74C79F76">
          <v:rect id="_x0000_i1199" style="width:0;height:1.5pt" o:hralign="center" o:hrstd="t" o:hr="t" fillcolor="#a0a0a0" stroked="f"/>
        </w:pict>
      </w:r>
    </w:p>
    <w:p w14:paraId="055E07FB" w14:textId="77777777" w:rsidR="00CE1BAD" w:rsidRPr="00CE1BAD" w:rsidRDefault="00CE1BAD" w:rsidP="00CE1BAD">
      <w:pPr>
        <w:rPr>
          <w:rFonts w:ascii="Arial" w:hAnsi="Arial" w:cs="Arial"/>
          <w:b/>
          <w:bCs/>
          <w:sz w:val="22"/>
          <w:szCs w:val="22"/>
        </w:rPr>
      </w:pPr>
      <w:r w:rsidRPr="00CE1BAD">
        <w:rPr>
          <w:rFonts w:ascii="Segoe UI Emoji" w:hAnsi="Segoe UI Emoji" w:cs="Segoe UI Emoji"/>
          <w:b/>
          <w:bCs/>
          <w:sz w:val="22"/>
          <w:szCs w:val="22"/>
        </w:rPr>
        <w:t>⚙️</w:t>
      </w:r>
      <w:r w:rsidRPr="00CE1BAD">
        <w:rPr>
          <w:rFonts w:ascii="Arial" w:hAnsi="Arial" w:cs="Arial"/>
          <w:b/>
          <w:bCs/>
          <w:sz w:val="22"/>
          <w:szCs w:val="22"/>
        </w:rPr>
        <w:t xml:space="preserve"> Funcionamiento general</w:t>
      </w:r>
    </w:p>
    <w:p w14:paraId="0364ED59" w14:textId="77777777" w:rsidR="00CE1BAD" w:rsidRPr="00CE1BAD" w:rsidRDefault="00CE1BAD" w:rsidP="00CE1BAD">
      <w:pPr>
        <w:numPr>
          <w:ilvl w:val="0"/>
          <w:numId w:val="6"/>
        </w:numPr>
        <w:rPr>
          <w:rFonts w:ascii="Arial" w:hAnsi="Arial" w:cs="Arial"/>
          <w:sz w:val="22"/>
          <w:szCs w:val="22"/>
        </w:rPr>
      </w:pPr>
      <w:r w:rsidRPr="00CE1BAD">
        <w:rPr>
          <w:rFonts w:ascii="Arial" w:hAnsi="Arial" w:cs="Arial"/>
          <w:b/>
          <w:bCs/>
          <w:sz w:val="22"/>
          <w:szCs w:val="22"/>
        </w:rPr>
        <w:t>Carga de historial y parámetros</w:t>
      </w:r>
      <w:r w:rsidRPr="00CE1BAD">
        <w:rPr>
          <w:rFonts w:ascii="Arial" w:hAnsi="Arial" w:cs="Arial"/>
          <w:sz w:val="22"/>
          <w:szCs w:val="22"/>
        </w:rPr>
        <w:t>:</w:t>
      </w:r>
    </w:p>
    <w:p w14:paraId="51F2158B"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 xml:space="preserve">El sistema comienza revisando si existe el archivo </w:t>
      </w:r>
      <w:proofErr w:type="spellStart"/>
      <w:r w:rsidRPr="00CE1BAD">
        <w:rPr>
          <w:rFonts w:ascii="Arial" w:hAnsi="Arial" w:cs="Arial"/>
          <w:sz w:val="22"/>
          <w:szCs w:val="22"/>
        </w:rPr>
        <w:t>experiencias_</w:t>
      </w:r>
      <w:proofErr w:type="gramStart"/>
      <w:r w:rsidRPr="00CE1BAD">
        <w:rPr>
          <w:rFonts w:ascii="Arial" w:hAnsi="Arial" w:cs="Arial"/>
          <w:sz w:val="22"/>
          <w:szCs w:val="22"/>
        </w:rPr>
        <w:t>historial.json</w:t>
      </w:r>
      <w:proofErr w:type="spellEnd"/>
      <w:proofErr w:type="gramEnd"/>
      <w:r w:rsidRPr="00CE1BAD">
        <w:rPr>
          <w:rFonts w:ascii="Arial" w:hAnsi="Arial" w:cs="Arial"/>
          <w:sz w:val="22"/>
          <w:szCs w:val="22"/>
        </w:rPr>
        <w:t>, el cual contiene los registros completos de todos los juegos anteriores.</w:t>
      </w:r>
    </w:p>
    <w:p w14:paraId="4F3167C3"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 xml:space="preserve">También se define la ruta a </w:t>
      </w:r>
      <w:proofErr w:type="spellStart"/>
      <w:r w:rsidRPr="00CE1BAD">
        <w:rPr>
          <w:rFonts w:ascii="Arial" w:hAnsi="Arial" w:cs="Arial"/>
          <w:sz w:val="22"/>
          <w:szCs w:val="22"/>
        </w:rPr>
        <w:t>parametros_</w:t>
      </w:r>
      <w:proofErr w:type="gramStart"/>
      <w:r w:rsidRPr="00CE1BAD">
        <w:rPr>
          <w:rFonts w:ascii="Arial" w:hAnsi="Arial" w:cs="Arial"/>
          <w:sz w:val="22"/>
          <w:szCs w:val="22"/>
        </w:rPr>
        <w:t>aprendidos.json</w:t>
      </w:r>
      <w:proofErr w:type="spellEnd"/>
      <w:proofErr w:type="gramEnd"/>
      <w:r w:rsidRPr="00CE1BAD">
        <w:rPr>
          <w:rFonts w:ascii="Arial" w:hAnsi="Arial" w:cs="Arial"/>
          <w:sz w:val="22"/>
          <w:szCs w:val="22"/>
        </w:rPr>
        <w:t>, donde se guardarán los valores base ajustados.</w:t>
      </w:r>
    </w:p>
    <w:p w14:paraId="35667DC1" w14:textId="77777777" w:rsidR="00CE1BAD" w:rsidRPr="00CE1BAD" w:rsidRDefault="00CE1BAD" w:rsidP="00CE1BAD">
      <w:pPr>
        <w:numPr>
          <w:ilvl w:val="0"/>
          <w:numId w:val="6"/>
        </w:numPr>
        <w:rPr>
          <w:rFonts w:ascii="Arial" w:hAnsi="Arial" w:cs="Arial"/>
          <w:sz w:val="22"/>
          <w:szCs w:val="22"/>
        </w:rPr>
      </w:pPr>
      <w:r w:rsidRPr="00CE1BAD">
        <w:rPr>
          <w:rFonts w:ascii="Arial" w:hAnsi="Arial" w:cs="Arial"/>
          <w:b/>
          <w:bCs/>
          <w:sz w:val="22"/>
          <w:szCs w:val="22"/>
        </w:rPr>
        <w:t>Evaluación de eficacia</w:t>
      </w:r>
      <w:r w:rsidRPr="00CE1BAD">
        <w:rPr>
          <w:rFonts w:ascii="Arial" w:hAnsi="Arial" w:cs="Arial"/>
          <w:sz w:val="22"/>
          <w:szCs w:val="22"/>
        </w:rPr>
        <w:t>:</w:t>
      </w:r>
    </w:p>
    <w:p w14:paraId="37F32DC1"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 xml:space="preserve">Cada juego se evalúa en función del cambio entre sus valores iniciales y finales en dos variables clave: </w:t>
      </w:r>
      <w:r w:rsidRPr="00CE1BAD">
        <w:rPr>
          <w:rFonts w:ascii="Arial" w:hAnsi="Arial" w:cs="Arial"/>
          <w:b/>
          <w:bCs/>
          <w:sz w:val="22"/>
          <w:szCs w:val="22"/>
        </w:rPr>
        <w:t>índice de sustentabilidad</w:t>
      </w:r>
      <w:r w:rsidRPr="00CE1BAD">
        <w:rPr>
          <w:rFonts w:ascii="Arial" w:hAnsi="Arial" w:cs="Arial"/>
          <w:sz w:val="22"/>
          <w:szCs w:val="22"/>
        </w:rPr>
        <w:t xml:space="preserve"> e </w:t>
      </w:r>
      <w:r w:rsidRPr="00CE1BAD">
        <w:rPr>
          <w:rFonts w:ascii="Arial" w:hAnsi="Arial" w:cs="Arial"/>
          <w:b/>
          <w:bCs/>
          <w:sz w:val="22"/>
          <w:szCs w:val="22"/>
        </w:rPr>
        <w:t>índice de ganancias</w:t>
      </w:r>
      <w:r w:rsidRPr="00CE1BAD">
        <w:rPr>
          <w:rFonts w:ascii="Arial" w:hAnsi="Arial" w:cs="Arial"/>
          <w:sz w:val="22"/>
          <w:szCs w:val="22"/>
        </w:rPr>
        <w:t>.</w:t>
      </w:r>
    </w:p>
    <w:p w14:paraId="072F1A63"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Esta comparación entrega un “score de eficacia”, que se usa como peso para valorar las decisiones tomadas durante ese juego. Mejores resultados generan mayor influencia en el ajuste de parámetros.</w:t>
      </w:r>
    </w:p>
    <w:p w14:paraId="3513F034" w14:textId="77777777" w:rsidR="00CE1BAD" w:rsidRPr="00CE1BAD" w:rsidRDefault="00CE1BAD" w:rsidP="00CE1BAD">
      <w:pPr>
        <w:numPr>
          <w:ilvl w:val="0"/>
          <w:numId w:val="6"/>
        </w:numPr>
        <w:rPr>
          <w:rFonts w:ascii="Arial" w:hAnsi="Arial" w:cs="Arial"/>
          <w:sz w:val="22"/>
          <w:szCs w:val="22"/>
        </w:rPr>
      </w:pPr>
      <w:r w:rsidRPr="00CE1BAD">
        <w:rPr>
          <w:rFonts w:ascii="Arial" w:hAnsi="Arial" w:cs="Arial"/>
          <w:b/>
          <w:bCs/>
          <w:sz w:val="22"/>
          <w:szCs w:val="22"/>
        </w:rPr>
        <w:t>Promediado ponderado</w:t>
      </w:r>
      <w:r w:rsidRPr="00CE1BAD">
        <w:rPr>
          <w:rFonts w:ascii="Arial" w:hAnsi="Arial" w:cs="Arial"/>
          <w:sz w:val="22"/>
          <w:szCs w:val="22"/>
        </w:rPr>
        <w:t>:</w:t>
      </w:r>
    </w:p>
    <w:p w14:paraId="58F2C31F"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Para cada ronda intermedia (de la 1 a la 9) de cada juego, se extraen las decisiones tomadas (fracción de bombeo y producción planeada) y se acumulan multiplicadas por el peso calculado.</w:t>
      </w:r>
    </w:p>
    <w:p w14:paraId="743459FF"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Se lleva un registro del peso total acumulado para luego calcular un promedio ponderado.</w:t>
      </w:r>
    </w:p>
    <w:p w14:paraId="176D6E65" w14:textId="77777777" w:rsidR="00CE1BAD" w:rsidRPr="00CE1BAD" w:rsidRDefault="00CE1BAD" w:rsidP="00CE1BAD">
      <w:pPr>
        <w:numPr>
          <w:ilvl w:val="0"/>
          <w:numId w:val="6"/>
        </w:numPr>
        <w:rPr>
          <w:rFonts w:ascii="Arial" w:hAnsi="Arial" w:cs="Arial"/>
          <w:sz w:val="22"/>
          <w:szCs w:val="22"/>
        </w:rPr>
      </w:pPr>
      <w:r w:rsidRPr="00CE1BAD">
        <w:rPr>
          <w:rFonts w:ascii="Arial" w:hAnsi="Arial" w:cs="Arial"/>
          <w:b/>
          <w:bCs/>
          <w:sz w:val="22"/>
          <w:szCs w:val="22"/>
        </w:rPr>
        <w:t>Cálculo y actualización</w:t>
      </w:r>
      <w:r w:rsidRPr="00CE1BAD">
        <w:rPr>
          <w:rFonts w:ascii="Arial" w:hAnsi="Arial" w:cs="Arial"/>
          <w:sz w:val="22"/>
          <w:szCs w:val="22"/>
        </w:rPr>
        <w:t>:</w:t>
      </w:r>
    </w:p>
    <w:p w14:paraId="5C30DBC0"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t>Si el peso total es mayor que cero (es decir, si hay información útil), se calculan los nuevos parámetros base como el promedio ponderado de las decisiones.</w:t>
      </w:r>
    </w:p>
    <w:p w14:paraId="596B4464" w14:textId="77777777" w:rsidR="00CE1BAD" w:rsidRPr="00CE1BAD" w:rsidRDefault="00CE1BAD" w:rsidP="00CE1BAD">
      <w:pPr>
        <w:numPr>
          <w:ilvl w:val="1"/>
          <w:numId w:val="6"/>
        </w:numPr>
        <w:rPr>
          <w:rFonts w:ascii="Arial" w:hAnsi="Arial" w:cs="Arial"/>
          <w:sz w:val="22"/>
          <w:szCs w:val="22"/>
        </w:rPr>
      </w:pPr>
      <w:r w:rsidRPr="00CE1BAD">
        <w:rPr>
          <w:rFonts w:ascii="Arial" w:hAnsi="Arial" w:cs="Arial"/>
          <w:sz w:val="22"/>
          <w:szCs w:val="22"/>
        </w:rPr>
        <w:lastRenderedPageBreak/>
        <w:t xml:space="preserve">Finalmente, se escriben estos valores actualizados en </w:t>
      </w:r>
      <w:proofErr w:type="spellStart"/>
      <w:r w:rsidRPr="00CE1BAD">
        <w:rPr>
          <w:rFonts w:ascii="Arial" w:hAnsi="Arial" w:cs="Arial"/>
          <w:sz w:val="22"/>
          <w:szCs w:val="22"/>
        </w:rPr>
        <w:t>parametros_</w:t>
      </w:r>
      <w:proofErr w:type="gramStart"/>
      <w:r w:rsidRPr="00CE1BAD">
        <w:rPr>
          <w:rFonts w:ascii="Arial" w:hAnsi="Arial" w:cs="Arial"/>
          <w:sz w:val="22"/>
          <w:szCs w:val="22"/>
        </w:rPr>
        <w:t>aprendidos.json</w:t>
      </w:r>
      <w:proofErr w:type="spellEnd"/>
      <w:proofErr w:type="gramEnd"/>
      <w:r w:rsidRPr="00CE1BAD">
        <w:rPr>
          <w:rFonts w:ascii="Arial" w:hAnsi="Arial" w:cs="Arial"/>
          <w:sz w:val="22"/>
          <w:szCs w:val="22"/>
        </w:rPr>
        <w:t>.</w:t>
      </w:r>
    </w:p>
    <w:p w14:paraId="032BA2E6" w14:textId="77777777" w:rsidR="00CE1BAD" w:rsidRPr="00CE1BAD" w:rsidRDefault="00CE1BAD" w:rsidP="00CE1BAD">
      <w:pPr>
        <w:rPr>
          <w:rFonts w:ascii="Arial" w:hAnsi="Arial" w:cs="Arial"/>
          <w:sz w:val="22"/>
          <w:szCs w:val="22"/>
        </w:rPr>
      </w:pPr>
      <w:r w:rsidRPr="00CE1BAD">
        <w:rPr>
          <w:rFonts w:ascii="Arial" w:hAnsi="Arial" w:cs="Arial"/>
          <w:sz w:val="22"/>
          <w:szCs w:val="22"/>
        </w:rPr>
        <w:pict w14:anchorId="293D6B1A">
          <v:rect id="_x0000_i1200" style="width:0;height:1.5pt" o:hralign="center" o:hrstd="t" o:hr="t" fillcolor="#a0a0a0" stroked="f"/>
        </w:pict>
      </w:r>
    </w:p>
    <w:p w14:paraId="3C14FA9E" w14:textId="77777777" w:rsidR="00CE1BAD" w:rsidRPr="00CE1BAD" w:rsidRDefault="00CE1BAD" w:rsidP="00CE1BAD">
      <w:pPr>
        <w:rPr>
          <w:rFonts w:ascii="Arial" w:hAnsi="Arial" w:cs="Arial"/>
          <w:b/>
          <w:bCs/>
          <w:sz w:val="22"/>
          <w:szCs w:val="22"/>
        </w:rPr>
      </w:pPr>
      <w:r w:rsidRPr="00CE1BAD">
        <w:rPr>
          <w:rFonts w:ascii="Segoe UI Emoji" w:hAnsi="Segoe UI Emoji" w:cs="Segoe UI Emoji"/>
          <w:b/>
          <w:bCs/>
          <w:sz w:val="22"/>
          <w:szCs w:val="22"/>
        </w:rPr>
        <w:t>📈</w:t>
      </w:r>
      <w:r w:rsidRPr="00CE1BAD">
        <w:rPr>
          <w:rFonts w:ascii="Arial" w:hAnsi="Arial" w:cs="Arial"/>
          <w:b/>
          <w:bCs/>
          <w:sz w:val="22"/>
          <w:szCs w:val="22"/>
        </w:rPr>
        <w:t xml:space="preserve"> Importancia en el sistema</w:t>
      </w:r>
    </w:p>
    <w:p w14:paraId="0BDF478F" w14:textId="77777777" w:rsidR="00CE1BAD" w:rsidRPr="00CE1BAD" w:rsidRDefault="00CE1BAD" w:rsidP="00CE1BAD">
      <w:pPr>
        <w:rPr>
          <w:rFonts w:ascii="Arial" w:hAnsi="Arial" w:cs="Arial"/>
          <w:sz w:val="22"/>
          <w:szCs w:val="22"/>
        </w:rPr>
      </w:pPr>
      <w:r w:rsidRPr="00CE1BAD">
        <w:rPr>
          <w:rFonts w:ascii="Arial" w:hAnsi="Arial" w:cs="Arial"/>
          <w:sz w:val="22"/>
          <w:szCs w:val="22"/>
        </w:rPr>
        <w:t>Este módulo permite que el sistema mejore de forma adaptativa en función de su experiencia. Si un conjunto de decisiones ha producido resultados positivos en términos de sustentabilidad y ganancias, el sistema tenderá a replicar esas decisiones en juegos futuros. En cambio, si las decisiones llevaron a un deterioro, su influencia se verá reducida.</w:t>
      </w:r>
    </w:p>
    <w:p w14:paraId="0FC9005C" w14:textId="77777777" w:rsidR="00CE1BAD" w:rsidRPr="00CE1BAD" w:rsidRDefault="00CE1BAD" w:rsidP="00CE1BAD">
      <w:pPr>
        <w:rPr>
          <w:rFonts w:ascii="Arial" w:hAnsi="Arial" w:cs="Arial"/>
          <w:sz w:val="22"/>
          <w:szCs w:val="22"/>
        </w:rPr>
      </w:pPr>
      <w:r w:rsidRPr="00CE1BAD">
        <w:rPr>
          <w:rFonts w:ascii="Arial" w:hAnsi="Arial" w:cs="Arial"/>
          <w:sz w:val="22"/>
          <w:szCs w:val="22"/>
        </w:rPr>
        <w:t>En la práctica, este mecanismo emula una forma simplificada de aprendizaje automático basada en lógica difusa, donde no se entrena un modelo matemático complejo, pero sí se ajustan gradualmente los parámetros de comportamiento con base en evidencia histórica.</w:t>
      </w:r>
    </w:p>
    <w:p w14:paraId="78BFCCE7" w14:textId="77777777" w:rsidR="00CE1BAD" w:rsidRPr="00924D2D" w:rsidRDefault="00CE1BAD">
      <w:pPr>
        <w:rPr>
          <w:rFonts w:ascii="Arial" w:hAnsi="Arial" w:cs="Arial"/>
          <w:sz w:val="22"/>
          <w:szCs w:val="22"/>
        </w:rPr>
      </w:pPr>
    </w:p>
    <w:sectPr w:rsidR="00CE1BAD" w:rsidRPr="0092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F3AA8"/>
    <w:multiLevelType w:val="multilevel"/>
    <w:tmpl w:val="18E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0194"/>
    <w:multiLevelType w:val="multilevel"/>
    <w:tmpl w:val="56D6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E345B"/>
    <w:multiLevelType w:val="multilevel"/>
    <w:tmpl w:val="AC28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2F93"/>
    <w:multiLevelType w:val="multilevel"/>
    <w:tmpl w:val="8F0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C3C2F"/>
    <w:multiLevelType w:val="multilevel"/>
    <w:tmpl w:val="1AE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6302C"/>
    <w:multiLevelType w:val="multilevel"/>
    <w:tmpl w:val="AC78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09613">
    <w:abstractNumId w:val="3"/>
  </w:num>
  <w:num w:numId="2" w16cid:durableId="1174343230">
    <w:abstractNumId w:val="2"/>
  </w:num>
  <w:num w:numId="3" w16cid:durableId="1140463286">
    <w:abstractNumId w:val="0"/>
  </w:num>
  <w:num w:numId="4" w16cid:durableId="1944070946">
    <w:abstractNumId w:val="4"/>
  </w:num>
  <w:num w:numId="5" w16cid:durableId="212079360">
    <w:abstractNumId w:val="5"/>
  </w:num>
  <w:num w:numId="6" w16cid:durableId="1844735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2D"/>
    <w:rsid w:val="00172A9D"/>
    <w:rsid w:val="001C3EE7"/>
    <w:rsid w:val="001E2589"/>
    <w:rsid w:val="00733D17"/>
    <w:rsid w:val="00900350"/>
    <w:rsid w:val="00924D2D"/>
    <w:rsid w:val="00C55529"/>
    <w:rsid w:val="00CE1BAD"/>
    <w:rsid w:val="00F405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F805"/>
  <w15:chartTrackingRefBased/>
  <w15:docId w15:val="{99CD7A26-3D68-4956-90F3-9B52B3E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4D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4D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4D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4D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4D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4D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4D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D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4D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4D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4D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4D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4D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4D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4D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4D2D"/>
    <w:rPr>
      <w:rFonts w:eastAsiaTheme="majorEastAsia" w:cstheme="majorBidi"/>
      <w:color w:val="272727" w:themeColor="text1" w:themeTint="D8"/>
    </w:rPr>
  </w:style>
  <w:style w:type="paragraph" w:styleId="Ttulo">
    <w:name w:val="Title"/>
    <w:basedOn w:val="Normal"/>
    <w:next w:val="Normal"/>
    <w:link w:val="TtuloCar"/>
    <w:uiPriority w:val="10"/>
    <w:qFormat/>
    <w:rsid w:val="0092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4D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4D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4D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4D2D"/>
    <w:pPr>
      <w:spacing w:before="160"/>
      <w:jc w:val="center"/>
    </w:pPr>
    <w:rPr>
      <w:i/>
      <w:iCs/>
      <w:color w:val="404040" w:themeColor="text1" w:themeTint="BF"/>
    </w:rPr>
  </w:style>
  <w:style w:type="character" w:customStyle="1" w:styleId="CitaCar">
    <w:name w:val="Cita Car"/>
    <w:basedOn w:val="Fuentedeprrafopredeter"/>
    <w:link w:val="Cita"/>
    <w:uiPriority w:val="29"/>
    <w:rsid w:val="00924D2D"/>
    <w:rPr>
      <w:i/>
      <w:iCs/>
      <w:color w:val="404040" w:themeColor="text1" w:themeTint="BF"/>
    </w:rPr>
  </w:style>
  <w:style w:type="paragraph" w:styleId="Prrafodelista">
    <w:name w:val="List Paragraph"/>
    <w:basedOn w:val="Normal"/>
    <w:uiPriority w:val="34"/>
    <w:qFormat/>
    <w:rsid w:val="00924D2D"/>
    <w:pPr>
      <w:ind w:left="720"/>
      <w:contextualSpacing/>
    </w:pPr>
  </w:style>
  <w:style w:type="character" w:styleId="nfasisintenso">
    <w:name w:val="Intense Emphasis"/>
    <w:basedOn w:val="Fuentedeprrafopredeter"/>
    <w:uiPriority w:val="21"/>
    <w:qFormat/>
    <w:rsid w:val="00924D2D"/>
    <w:rPr>
      <w:i/>
      <w:iCs/>
      <w:color w:val="0F4761" w:themeColor="accent1" w:themeShade="BF"/>
    </w:rPr>
  </w:style>
  <w:style w:type="paragraph" w:styleId="Citadestacada">
    <w:name w:val="Intense Quote"/>
    <w:basedOn w:val="Normal"/>
    <w:next w:val="Normal"/>
    <w:link w:val="CitadestacadaCar"/>
    <w:uiPriority w:val="30"/>
    <w:qFormat/>
    <w:rsid w:val="0092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4D2D"/>
    <w:rPr>
      <w:i/>
      <w:iCs/>
      <w:color w:val="0F4761" w:themeColor="accent1" w:themeShade="BF"/>
    </w:rPr>
  </w:style>
  <w:style w:type="character" w:styleId="Referenciaintensa">
    <w:name w:val="Intense Reference"/>
    <w:basedOn w:val="Fuentedeprrafopredeter"/>
    <w:uiPriority w:val="32"/>
    <w:qFormat/>
    <w:rsid w:val="00924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83400">
      <w:bodyDiv w:val="1"/>
      <w:marLeft w:val="0"/>
      <w:marRight w:val="0"/>
      <w:marTop w:val="0"/>
      <w:marBottom w:val="0"/>
      <w:divBdr>
        <w:top w:val="none" w:sz="0" w:space="0" w:color="auto"/>
        <w:left w:val="none" w:sz="0" w:space="0" w:color="auto"/>
        <w:bottom w:val="none" w:sz="0" w:space="0" w:color="auto"/>
        <w:right w:val="none" w:sz="0" w:space="0" w:color="auto"/>
      </w:divBdr>
    </w:div>
    <w:div w:id="875698094">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957639408">
      <w:bodyDiv w:val="1"/>
      <w:marLeft w:val="0"/>
      <w:marRight w:val="0"/>
      <w:marTop w:val="0"/>
      <w:marBottom w:val="0"/>
      <w:divBdr>
        <w:top w:val="none" w:sz="0" w:space="0" w:color="auto"/>
        <w:left w:val="none" w:sz="0" w:space="0" w:color="auto"/>
        <w:bottom w:val="none" w:sz="0" w:space="0" w:color="auto"/>
        <w:right w:val="none" w:sz="0" w:space="0" w:color="auto"/>
      </w:divBdr>
    </w:div>
    <w:div w:id="20491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josue soto gonzalez</dc:creator>
  <cp:keywords/>
  <dc:description/>
  <cp:lastModifiedBy>benjamin josue soto gonzalez</cp:lastModifiedBy>
  <cp:revision>2</cp:revision>
  <dcterms:created xsi:type="dcterms:W3CDTF">2025-06-23T20:25:00Z</dcterms:created>
  <dcterms:modified xsi:type="dcterms:W3CDTF">2025-06-23T20:25:00Z</dcterms:modified>
</cp:coreProperties>
</file>