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2"/>
        </w:rPr>
        <w:t>추가 재한외국인/인플루언서 추천 리스트</w:t>
      </w:r>
    </w:p>
    <w:p>
      <w:pPr>
        <w:jc w:val="center"/>
      </w:pPr>
      <w:r>
        <w:rPr>
          <w:b/>
          <w:color w:val="1F3964"/>
          <w:sz w:val="28"/>
        </w:rPr>
        <w:t>(미국, 이탈리아, 중국)</w:t>
      </w:r>
    </w:p>
    <w:p/>
    <w:p>
      <w:pPr>
        <w:jc w:val="left"/>
      </w:pPr>
      <w:r>
        <w:rPr>
          <w:b/>
          <w:color w:val="1F3964"/>
          <w:sz w:val="28"/>
        </w:rPr>
        <w:t>[1] 미국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(1) 기존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  <w:t>르네 (Renee)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추가 1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  <w:t>로즈 (Rose)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추가 2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  <w:t>레베카 누르 (Rebecca Nour)</w:t>
            </w:r>
          </w:p>
          <w:p>
            <w:r>
              <w:rPr>
                <w:i/>
                <w:color w:val="884400"/>
                <w:sz w:val="18"/>
              </w:rPr>
              <w:t>※ 섭외료는 2.5~3배 정도 예상</w:t>
            </w:r>
          </w:p>
        </w:tc>
      </w:tr>
    </w:tbl>
    <w:p/>
    <w:p/>
    <w:p>
      <w:pPr>
        <w:jc w:val="left"/>
      </w:pPr>
      <w:r>
        <w:rPr>
          <w:b/>
          <w:color w:val="006B3C"/>
          <w:sz w:val="28"/>
        </w:rPr>
        <w:t>[2] 이탈리아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(1) 기존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  <w:t>아리 (Adriana)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추가 1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  <w:t>클라우스 (Claus)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추가 2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  <w:t>루도비카 (Ludovica)</w:t>
            </w:r>
          </w:p>
          <w:p>
            <w:r>
              <w:rPr>
                <w:i/>
                <w:color w:val="884400"/>
                <w:sz w:val="18"/>
              </w:rPr>
              <w:t>※ 이번 달 이탈리아 있을 수 있음</w:t>
            </w:r>
          </w:p>
        </w:tc>
      </w:tr>
    </w:tbl>
    <w:p/>
    <w:p/>
    <w:p>
      <w:pPr>
        <w:jc w:val="left"/>
      </w:pPr>
      <w:r>
        <w:rPr>
          <w:b/>
          <w:color w:val="C0392B"/>
          <w:sz w:val="28"/>
        </w:rPr>
        <w:t>[3] 중국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(1) 기존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추가 1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386"/>
      </w:tblGrid>
      <w:tr>
        <w:trPr>
          <w:trHeight w:val="2551"/>
        </w:trPr>
        <w:tc>
          <w:tcPr>
            <w:tcW w:type="dxa" w:w="3135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sz w:val="22"/>
              </w:rPr>
              <w:t>추가 2</w:t>
            </w:r>
          </w:p>
        </w:tc>
        <w:tc>
          <w:tcPr>
            <w:tcW w:type="dxa" w:w="3135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color w:val="AAAAAA"/>
                <w:sz w:val="20"/>
              </w:rPr>
              <w:t>[ 사진 ]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/>
                <w:sz w:val="24"/>
              </w:rPr>
            </w:r>
          </w:p>
        </w:tc>
      </w:tr>
    </w:tbl>
    <w:p/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