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CB76E" w14:textId="77777777" w:rsidR="000B66CB" w:rsidRDefault="00944141">
      <w:pPr>
        <w:spacing w:before="1300"/>
        <w:jc w:val="center"/>
      </w:pPr>
      <w:r>
        <w:rPr>
          <w:b/>
          <w:color w:val="17365D"/>
          <w:sz w:val="50"/>
        </w:rPr>
        <w:t>SMOOTHED SLICES</w:t>
      </w:r>
    </w:p>
    <w:p w14:paraId="4B75BCF2" w14:textId="77777777" w:rsidR="000B66CB" w:rsidRDefault="00944141">
      <w:pPr>
        <w:jc w:val="center"/>
      </w:pPr>
      <w:r>
        <w:rPr>
          <w:b/>
          <w:color w:val="2F5597"/>
          <w:sz w:val="36"/>
        </w:rPr>
        <w:t>Gap-Filling Execution Manual</w:t>
      </w:r>
    </w:p>
    <w:p w14:paraId="7EDE5C6A" w14:textId="77777777" w:rsidR="000B66CB" w:rsidRDefault="00944141">
      <w:pPr>
        <w:jc w:val="center"/>
      </w:pPr>
      <w:r>
        <w:rPr>
          <w:i/>
          <w:color w:val="666666"/>
          <w:sz w:val="21"/>
        </w:rPr>
        <w:t>Only the experiments and captures still missing from your current result archive</w:t>
      </w:r>
    </w:p>
    <w:p w14:paraId="338C39CE" w14:textId="77777777" w:rsidR="000B66CB" w:rsidRDefault="000B66CB"/>
    <w:tbl>
      <w:tblPr>
        <w:tblW w:w="0" w:type="auto"/>
        <w:jc w:val="center"/>
        <w:tblLayout w:type="fixed"/>
        <w:tblLook w:val="04A0" w:firstRow="1" w:lastRow="0" w:firstColumn="1" w:lastColumn="0" w:noHBand="0" w:noVBand="1"/>
      </w:tblPr>
      <w:tblGrid>
        <w:gridCol w:w="144"/>
        <w:gridCol w:w="9864"/>
      </w:tblGrid>
      <w:tr w:rsidR="000B66CB" w14:paraId="453F8C95" w14:textId="77777777">
        <w:trPr>
          <w:jc w:val="center"/>
        </w:trPr>
        <w:tc>
          <w:tcPr>
            <w:tcW w:w="144" w:type="dxa"/>
            <w:shd w:val="clear" w:color="auto" w:fill="548235"/>
            <w:tcMar>
              <w:top w:w="20" w:type="dxa"/>
              <w:left w:w="0" w:type="dxa"/>
              <w:bottom w:w="20" w:type="dxa"/>
              <w:right w:w="0" w:type="dxa"/>
            </w:tcMar>
          </w:tcPr>
          <w:p w14:paraId="259271DF" w14:textId="77777777" w:rsidR="000B66CB" w:rsidRDefault="000B66CB"/>
        </w:tc>
        <w:tc>
          <w:tcPr>
            <w:tcW w:w="9864" w:type="dxa"/>
            <w:shd w:val="clear" w:color="auto" w:fill="E2F0D9"/>
            <w:tcMar>
              <w:top w:w="85" w:type="dxa"/>
              <w:left w:w="105" w:type="dxa"/>
              <w:bottom w:w="85" w:type="dxa"/>
              <w:right w:w="105" w:type="dxa"/>
            </w:tcMar>
          </w:tcPr>
          <w:p w14:paraId="7E275046" w14:textId="77777777" w:rsidR="000B66CB" w:rsidRDefault="00944141">
            <w:pPr>
              <w:spacing w:after="0"/>
            </w:pPr>
            <w:r>
              <w:rPr>
                <w:b/>
                <w:color w:val="548235"/>
              </w:rPr>
              <w:t xml:space="preserve">Based on the detailed archive audit.  </w:t>
            </w:r>
            <w:r>
              <w:t>Your central Smoothed-Slices experiments are already complete: E16-G numerical result, E16-M, Research Question cost-vs-quality, surface-complexity screening, active-set profile, Four Doors baseline and Four Doors sweep, plus Grid World known/ambiguous single runs. This manual does not ask you to repeat them.</w:t>
            </w:r>
          </w:p>
        </w:tc>
      </w:tr>
    </w:tbl>
    <w:p w14:paraId="32011369"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1C5D1A9C" w14:textId="77777777">
        <w:trPr>
          <w:jc w:val="center"/>
        </w:trPr>
        <w:tc>
          <w:tcPr>
            <w:tcW w:w="144" w:type="dxa"/>
            <w:shd w:val="clear" w:color="auto" w:fill="2F5597"/>
            <w:tcMar>
              <w:top w:w="20" w:type="dxa"/>
              <w:left w:w="0" w:type="dxa"/>
              <w:bottom w:w="20" w:type="dxa"/>
              <w:right w:w="0" w:type="dxa"/>
            </w:tcMar>
          </w:tcPr>
          <w:p w14:paraId="6E527078" w14:textId="77777777" w:rsidR="000B66CB" w:rsidRDefault="000B66CB"/>
        </w:tc>
        <w:tc>
          <w:tcPr>
            <w:tcW w:w="9864" w:type="dxa"/>
            <w:shd w:val="clear" w:color="auto" w:fill="D9EAF7"/>
            <w:tcMar>
              <w:top w:w="85" w:type="dxa"/>
              <w:left w:w="105" w:type="dxa"/>
              <w:bottom w:w="85" w:type="dxa"/>
              <w:right w:w="105" w:type="dxa"/>
            </w:tcMar>
          </w:tcPr>
          <w:p w14:paraId="6BB196D0" w14:textId="77777777" w:rsidR="000B66CB" w:rsidRDefault="00944141">
            <w:pPr>
              <w:spacing w:after="0"/>
            </w:pPr>
            <w:r>
              <w:rPr>
                <w:b/>
                <w:color w:val="2F5597"/>
              </w:rPr>
              <w:t xml:space="preserve">Main goal.  </w:t>
            </w:r>
            <w:r>
              <w:t>When you finish the REQUIRED section below, the result package will contain the missing Grid World scalability evidence, both Plaza baselines, the Plaza evidence ladder, and the two missing E16-G Process Explorer visuals, and the newly requested four Plaza full-loop incremental replays.</w:t>
            </w:r>
          </w:p>
          <w:p w14:paraId="16F3A712" w14:textId="77777777" w:rsidR="000B66CB" w:rsidRDefault="00944141">
            <w:pPr>
              <w:spacing w:before="60" w:after="0"/>
            </w:pPr>
            <w:r>
              <w:rPr>
                <w:b/>
                <w:color w:val="8B4513"/>
                <w:sz w:val="17"/>
              </w:rPr>
              <w:t>NEW BROWN addition: Section 3A now exploits Research Question and Surface Complexity much more fully, with targeted mechanism-validation cases before the application studies.</w:t>
            </w:r>
          </w:p>
        </w:tc>
      </w:tr>
    </w:tbl>
    <w:p w14:paraId="3AD28792" w14:textId="77777777" w:rsidR="000B66CB" w:rsidRDefault="000B66CB">
      <w:pPr>
        <w:spacing w:after="20"/>
      </w:pPr>
    </w:p>
    <w:p w14:paraId="39A7CF05" w14:textId="77777777" w:rsidR="000B66CB" w:rsidRDefault="00944141">
      <w:pPr>
        <w:spacing w:before="280"/>
        <w:jc w:val="center"/>
      </w:pPr>
      <w:r>
        <w:rPr>
          <w:color w:val="666666"/>
        </w:rPr>
        <w:t>Prepared for direct manual operation of SmoothedSlicesAppProgrammatic.m</w:t>
      </w:r>
    </w:p>
    <w:p w14:paraId="75BDCAA1" w14:textId="77777777" w:rsidR="000B66CB" w:rsidRDefault="00944141">
      <w:r>
        <w:br w:type="page"/>
      </w:r>
    </w:p>
    <w:p w14:paraId="0D137E33" w14:textId="77777777" w:rsidR="000B66CB" w:rsidRDefault="00944141">
      <w:pPr>
        <w:pStyle w:val="Heading1"/>
      </w:pPr>
      <w:r>
        <w:lastRenderedPageBreak/>
        <w:t>1. What is missing - and what you should NOT rerun</w:t>
      </w:r>
    </w:p>
    <w:tbl>
      <w:tblPr>
        <w:tblStyle w:val="TableGrid"/>
        <w:tblW w:w="0" w:type="auto"/>
        <w:jc w:val="center"/>
        <w:tblLayout w:type="fixed"/>
        <w:tblLook w:val="04A0" w:firstRow="1" w:lastRow="0" w:firstColumn="1" w:lastColumn="0" w:noHBand="0" w:noVBand="1"/>
      </w:tblPr>
      <w:tblGrid>
        <w:gridCol w:w="3475"/>
        <w:gridCol w:w="3475"/>
        <w:gridCol w:w="4392"/>
      </w:tblGrid>
      <w:tr w:rsidR="000B66CB" w14:paraId="63110E43" w14:textId="77777777">
        <w:trPr>
          <w:cantSplit/>
          <w:tblHeader/>
          <w:jc w:val="center"/>
        </w:trPr>
        <w:tc>
          <w:tcPr>
            <w:tcW w:w="3384" w:type="dxa"/>
            <w:shd w:val="clear" w:color="auto" w:fill="17365D"/>
            <w:tcMar>
              <w:top w:w="70" w:type="dxa"/>
              <w:left w:w="80" w:type="dxa"/>
              <w:bottom w:w="70" w:type="dxa"/>
              <w:right w:w="80" w:type="dxa"/>
            </w:tcMar>
            <w:vAlign w:val="center"/>
          </w:tcPr>
          <w:p w14:paraId="3FDD19CF" w14:textId="77777777" w:rsidR="000B66CB" w:rsidRDefault="00944141">
            <w:pPr>
              <w:spacing w:after="0"/>
              <w:jc w:val="center"/>
            </w:pPr>
            <w:r>
              <w:rPr>
                <w:b/>
                <w:color w:val="FFFFFF"/>
                <w:sz w:val="15"/>
              </w:rPr>
              <w:t>Item</w:t>
            </w:r>
          </w:p>
        </w:tc>
        <w:tc>
          <w:tcPr>
            <w:tcW w:w="2232" w:type="dxa"/>
            <w:shd w:val="clear" w:color="auto" w:fill="17365D"/>
            <w:tcMar>
              <w:top w:w="70" w:type="dxa"/>
              <w:left w:w="80" w:type="dxa"/>
              <w:bottom w:w="70" w:type="dxa"/>
              <w:right w:w="80" w:type="dxa"/>
            </w:tcMar>
            <w:vAlign w:val="center"/>
          </w:tcPr>
          <w:p w14:paraId="2033E548" w14:textId="77777777" w:rsidR="000B66CB" w:rsidRDefault="00944141">
            <w:pPr>
              <w:spacing w:after="0"/>
              <w:jc w:val="center"/>
            </w:pPr>
            <w:r>
              <w:rPr>
                <w:b/>
                <w:color w:val="FFFFFF"/>
                <w:sz w:val="15"/>
              </w:rPr>
              <w:t>Audit status</w:t>
            </w:r>
          </w:p>
        </w:tc>
        <w:tc>
          <w:tcPr>
            <w:tcW w:w="4392" w:type="dxa"/>
            <w:shd w:val="clear" w:color="auto" w:fill="17365D"/>
            <w:tcMar>
              <w:top w:w="70" w:type="dxa"/>
              <w:left w:w="80" w:type="dxa"/>
              <w:bottom w:w="70" w:type="dxa"/>
              <w:right w:w="80" w:type="dxa"/>
            </w:tcMar>
            <w:vAlign w:val="center"/>
          </w:tcPr>
          <w:p w14:paraId="01EFAEC9" w14:textId="77777777" w:rsidR="000B66CB" w:rsidRDefault="00944141">
            <w:pPr>
              <w:spacing w:after="0"/>
              <w:jc w:val="center"/>
            </w:pPr>
            <w:r>
              <w:rPr>
                <w:b/>
                <w:color w:val="FFFFFF"/>
                <w:sz w:val="15"/>
              </w:rPr>
              <w:t>What to do now</w:t>
            </w:r>
          </w:p>
        </w:tc>
      </w:tr>
      <w:tr w:rsidR="000B66CB" w14:paraId="4FD91B3A" w14:textId="77777777">
        <w:trPr>
          <w:cantSplit/>
          <w:jc w:val="center"/>
        </w:trPr>
        <w:tc>
          <w:tcPr>
            <w:tcW w:w="3384" w:type="dxa"/>
            <w:tcMar>
              <w:top w:w="70" w:type="dxa"/>
              <w:left w:w="80" w:type="dxa"/>
              <w:bottom w:w="70" w:type="dxa"/>
              <w:right w:w="80" w:type="dxa"/>
            </w:tcMar>
          </w:tcPr>
          <w:p w14:paraId="205D17DB" w14:textId="77777777" w:rsidR="000B66CB" w:rsidRDefault="00944141">
            <w:pPr>
              <w:spacing w:after="0"/>
            </w:pPr>
            <w:r>
              <w:rPr>
                <w:b/>
                <w:color w:val="17365D"/>
                <w:sz w:val="15"/>
              </w:rPr>
              <w:t>E16-G numerical experiment</w:t>
            </w:r>
          </w:p>
        </w:tc>
        <w:tc>
          <w:tcPr>
            <w:tcW w:w="2232" w:type="dxa"/>
            <w:tcMar>
              <w:top w:w="70" w:type="dxa"/>
              <w:left w:w="80" w:type="dxa"/>
              <w:bottom w:w="70" w:type="dxa"/>
              <w:right w:w="80" w:type="dxa"/>
            </w:tcMar>
          </w:tcPr>
          <w:p w14:paraId="2E68EC2D" w14:textId="77777777" w:rsidR="000B66CB" w:rsidRDefault="00944141">
            <w:pPr>
              <w:spacing w:after="0"/>
            </w:pPr>
            <w:r>
              <w:rPr>
                <w:sz w:val="15"/>
              </w:rPr>
              <w:t>COMPLETE</w:t>
            </w:r>
          </w:p>
        </w:tc>
        <w:tc>
          <w:tcPr>
            <w:tcW w:w="4392" w:type="dxa"/>
            <w:tcMar>
              <w:top w:w="70" w:type="dxa"/>
              <w:left w:w="80" w:type="dxa"/>
              <w:bottom w:w="70" w:type="dxa"/>
              <w:right w:w="80" w:type="dxa"/>
            </w:tcMar>
          </w:tcPr>
          <w:p w14:paraId="0A3935FF" w14:textId="77777777" w:rsidR="000B66CB" w:rsidRDefault="00944141">
            <w:pPr>
              <w:spacing w:after="0"/>
            </w:pPr>
            <w:r>
              <w:rPr>
                <w:sz w:val="15"/>
              </w:rPr>
              <w:t>Do not rerun for scientific data. Only regenerate the two missing Process Explorer frames if they are not still live in the app.</w:t>
            </w:r>
          </w:p>
        </w:tc>
      </w:tr>
      <w:tr w:rsidR="000B66CB" w14:paraId="5DE6D225" w14:textId="77777777">
        <w:trPr>
          <w:cantSplit/>
          <w:jc w:val="center"/>
        </w:trPr>
        <w:tc>
          <w:tcPr>
            <w:tcW w:w="3384" w:type="dxa"/>
            <w:shd w:val="clear" w:color="auto" w:fill="F8FAFC"/>
            <w:tcMar>
              <w:top w:w="70" w:type="dxa"/>
              <w:left w:w="80" w:type="dxa"/>
              <w:bottom w:w="70" w:type="dxa"/>
              <w:right w:w="80" w:type="dxa"/>
            </w:tcMar>
          </w:tcPr>
          <w:p w14:paraId="56F6649F" w14:textId="77777777" w:rsidR="000B66CB" w:rsidRDefault="00944141">
            <w:pPr>
              <w:spacing w:after="0"/>
            </w:pPr>
            <w:r>
              <w:rPr>
                <w:b/>
                <w:color w:val="17365D"/>
                <w:sz w:val="15"/>
              </w:rPr>
              <w:t>E16-M</w:t>
            </w:r>
          </w:p>
        </w:tc>
        <w:tc>
          <w:tcPr>
            <w:tcW w:w="2232" w:type="dxa"/>
            <w:shd w:val="clear" w:color="auto" w:fill="F8FAFC"/>
            <w:tcMar>
              <w:top w:w="70" w:type="dxa"/>
              <w:left w:w="80" w:type="dxa"/>
              <w:bottom w:w="70" w:type="dxa"/>
              <w:right w:w="80" w:type="dxa"/>
            </w:tcMar>
          </w:tcPr>
          <w:p w14:paraId="457F1ED3" w14:textId="77777777" w:rsidR="000B66CB" w:rsidRDefault="00944141">
            <w:pPr>
              <w:spacing w:after="0"/>
            </w:pPr>
            <w:r>
              <w:rPr>
                <w:sz w:val="15"/>
              </w:rPr>
              <w:t>COMPLETE</w:t>
            </w:r>
          </w:p>
        </w:tc>
        <w:tc>
          <w:tcPr>
            <w:tcW w:w="4392" w:type="dxa"/>
            <w:shd w:val="clear" w:color="auto" w:fill="F8FAFC"/>
            <w:tcMar>
              <w:top w:w="70" w:type="dxa"/>
              <w:left w:w="80" w:type="dxa"/>
              <w:bottom w:w="70" w:type="dxa"/>
              <w:right w:w="80" w:type="dxa"/>
            </w:tcMar>
          </w:tcPr>
          <w:p w14:paraId="38CE502E" w14:textId="77777777" w:rsidR="000B66CB" w:rsidRDefault="00944141">
            <w:pPr>
              <w:spacing w:after="0"/>
            </w:pPr>
            <w:r>
              <w:rPr>
                <w:sz w:val="15"/>
              </w:rPr>
              <w:t>Do nothing.</w:t>
            </w:r>
          </w:p>
        </w:tc>
      </w:tr>
      <w:tr w:rsidR="000B66CB" w14:paraId="3528EC78" w14:textId="77777777">
        <w:trPr>
          <w:cantSplit/>
          <w:jc w:val="center"/>
        </w:trPr>
        <w:tc>
          <w:tcPr>
            <w:tcW w:w="3384" w:type="dxa"/>
            <w:tcMar>
              <w:top w:w="70" w:type="dxa"/>
              <w:left w:w="80" w:type="dxa"/>
              <w:bottom w:w="70" w:type="dxa"/>
              <w:right w:w="80" w:type="dxa"/>
            </w:tcMar>
          </w:tcPr>
          <w:p w14:paraId="7B18C2AF" w14:textId="77777777" w:rsidR="000B66CB" w:rsidRDefault="00944141">
            <w:pPr>
              <w:spacing w:after="0"/>
            </w:pPr>
            <w:r>
              <w:rPr>
                <w:b/>
                <w:color w:val="17365D"/>
                <w:sz w:val="15"/>
              </w:rPr>
              <w:t>Research Question</w:t>
            </w:r>
          </w:p>
        </w:tc>
        <w:tc>
          <w:tcPr>
            <w:tcW w:w="2232" w:type="dxa"/>
            <w:tcMar>
              <w:top w:w="70" w:type="dxa"/>
              <w:left w:w="80" w:type="dxa"/>
              <w:bottom w:w="70" w:type="dxa"/>
              <w:right w:w="80" w:type="dxa"/>
            </w:tcMar>
          </w:tcPr>
          <w:p w14:paraId="7FF1AD54" w14:textId="77777777" w:rsidR="000B66CB" w:rsidRDefault="00944141">
            <w:pPr>
              <w:spacing w:after="0"/>
            </w:pPr>
            <w:r>
              <w:rPr>
                <w:sz w:val="15"/>
              </w:rPr>
              <w:t>COMPLETE - 16/16 cells</w:t>
            </w:r>
          </w:p>
        </w:tc>
        <w:tc>
          <w:tcPr>
            <w:tcW w:w="4392" w:type="dxa"/>
            <w:shd w:val="clear" w:color="auto" w:fill="F4E7DF"/>
            <w:tcMar>
              <w:top w:w="80" w:type="dxa"/>
              <w:left w:w="90" w:type="dxa"/>
              <w:bottom w:w="80" w:type="dxa"/>
              <w:right w:w="90" w:type="dxa"/>
            </w:tcMar>
            <w:vAlign w:val="center"/>
          </w:tcPr>
          <w:p w14:paraId="75937629" w14:textId="77777777" w:rsidR="000B66CB" w:rsidRDefault="00944141">
            <w:pPr>
              <w:spacing w:after="0"/>
            </w:pPr>
            <w:r>
              <w:rPr>
                <w:b/>
                <w:color w:val="8B4513"/>
                <w:sz w:val="15"/>
              </w:rPr>
              <w:t>Do not rerun blindly. Use BROWN Section 3A.1 to harvest every Research Question scenario, then run the targeted BROWN extension in Section 3A.2.</w:t>
            </w:r>
          </w:p>
        </w:tc>
      </w:tr>
      <w:tr w:rsidR="000B66CB" w14:paraId="003D23E1" w14:textId="77777777">
        <w:trPr>
          <w:cantSplit/>
          <w:jc w:val="center"/>
        </w:trPr>
        <w:tc>
          <w:tcPr>
            <w:tcW w:w="3384" w:type="dxa"/>
            <w:shd w:val="clear" w:color="auto" w:fill="F8FAFC"/>
            <w:tcMar>
              <w:top w:w="70" w:type="dxa"/>
              <w:left w:w="80" w:type="dxa"/>
              <w:bottom w:w="70" w:type="dxa"/>
              <w:right w:w="80" w:type="dxa"/>
            </w:tcMar>
          </w:tcPr>
          <w:p w14:paraId="7E048EE2" w14:textId="77777777" w:rsidR="000B66CB" w:rsidRDefault="00944141">
            <w:pPr>
              <w:spacing w:after="0"/>
            </w:pPr>
            <w:r>
              <w:rPr>
                <w:b/>
                <w:color w:val="17365D"/>
                <w:sz w:val="15"/>
              </w:rPr>
              <w:t>Surface complexity E2-S</w:t>
            </w:r>
          </w:p>
        </w:tc>
        <w:tc>
          <w:tcPr>
            <w:tcW w:w="2232" w:type="dxa"/>
            <w:shd w:val="clear" w:color="auto" w:fill="F8FAFC"/>
            <w:tcMar>
              <w:top w:w="70" w:type="dxa"/>
              <w:left w:w="80" w:type="dxa"/>
              <w:bottom w:w="70" w:type="dxa"/>
              <w:right w:w="80" w:type="dxa"/>
            </w:tcMar>
          </w:tcPr>
          <w:p w14:paraId="0FEA6565" w14:textId="77777777" w:rsidR="000B66CB" w:rsidRDefault="00944141">
            <w:pPr>
              <w:spacing w:after="0"/>
            </w:pPr>
            <w:r>
              <w:rPr>
                <w:sz w:val="15"/>
              </w:rPr>
              <w:t>COMPLETE - 17/17</w:t>
            </w:r>
          </w:p>
        </w:tc>
        <w:tc>
          <w:tcPr>
            <w:tcW w:w="4392" w:type="dxa"/>
            <w:shd w:val="clear" w:color="auto" w:fill="F4E7DF"/>
            <w:tcMar>
              <w:top w:w="80" w:type="dxa"/>
              <w:left w:w="90" w:type="dxa"/>
              <w:bottom w:w="80" w:type="dxa"/>
              <w:right w:w="90" w:type="dxa"/>
            </w:tcMar>
            <w:vAlign w:val="center"/>
          </w:tcPr>
          <w:p w14:paraId="2E409FBF" w14:textId="77777777" w:rsidR="000B66CB" w:rsidRDefault="00944141">
            <w:pPr>
              <w:spacing w:after="0"/>
            </w:pPr>
            <w:r>
              <w:rPr>
                <w:b/>
                <w:color w:val="8B4513"/>
                <w:sz w:val="15"/>
              </w:rPr>
              <w:t>Do not repeat the 17-run study unless its plots are unavailable. Use BROWN Section 3A.3 to inspect/export every Surface Complexity axis.</w:t>
            </w:r>
          </w:p>
        </w:tc>
      </w:tr>
      <w:tr w:rsidR="000B66CB" w14:paraId="21C44C4C" w14:textId="77777777">
        <w:trPr>
          <w:cantSplit/>
          <w:jc w:val="center"/>
        </w:trPr>
        <w:tc>
          <w:tcPr>
            <w:tcW w:w="3384" w:type="dxa"/>
            <w:tcMar>
              <w:top w:w="70" w:type="dxa"/>
              <w:left w:w="80" w:type="dxa"/>
              <w:bottom w:w="70" w:type="dxa"/>
              <w:right w:w="80" w:type="dxa"/>
            </w:tcMar>
          </w:tcPr>
          <w:p w14:paraId="449618C6" w14:textId="77777777" w:rsidR="000B66CB" w:rsidRDefault="00944141">
            <w:pPr>
              <w:spacing w:after="0"/>
            </w:pPr>
            <w:r>
              <w:rPr>
                <w:b/>
                <w:color w:val="17365D"/>
                <w:sz w:val="15"/>
              </w:rPr>
              <w:t>Active-set E2-K</w:t>
            </w:r>
          </w:p>
        </w:tc>
        <w:tc>
          <w:tcPr>
            <w:tcW w:w="2232" w:type="dxa"/>
            <w:tcMar>
              <w:top w:w="70" w:type="dxa"/>
              <w:left w:w="80" w:type="dxa"/>
              <w:bottom w:w="70" w:type="dxa"/>
              <w:right w:w="80" w:type="dxa"/>
            </w:tcMar>
          </w:tcPr>
          <w:p w14:paraId="4D4139F3" w14:textId="77777777" w:rsidR="000B66CB" w:rsidRDefault="00944141">
            <w:pPr>
              <w:spacing w:after="0"/>
            </w:pPr>
            <w:r>
              <w:rPr>
                <w:sz w:val="15"/>
              </w:rPr>
              <w:t>COMPLETE</w:t>
            </w:r>
          </w:p>
        </w:tc>
        <w:tc>
          <w:tcPr>
            <w:tcW w:w="4392" w:type="dxa"/>
            <w:shd w:val="clear" w:color="auto" w:fill="F4E7DF"/>
            <w:tcMar>
              <w:top w:w="80" w:type="dxa"/>
              <w:left w:w="90" w:type="dxa"/>
              <w:bottom w:w="80" w:type="dxa"/>
              <w:right w:w="90" w:type="dxa"/>
            </w:tcMar>
            <w:vAlign w:val="center"/>
          </w:tcPr>
          <w:p w14:paraId="5A58F538" w14:textId="77777777" w:rsidR="000B66CB" w:rsidRDefault="00944141">
            <w:pPr>
              <w:spacing w:after="0"/>
            </w:pPr>
            <w:r>
              <w:rPr>
                <w:b/>
                <w:color w:val="8B4513"/>
                <w:sz w:val="15"/>
              </w:rPr>
              <w:t>Do not repeat unless needed to recover figures. Use BROWN Section 3A.4 to record active-K, surface error, posterior error, and predicted-versus-measured work.</w:t>
            </w:r>
          </w:p>
        </w:tc>
      </w:tr>
      <w:tr w:rsidR="000B66CB" w14:paraId="144B1DA6" w14:textId="77777777">
        <w:trPr>
          <w:cantSplit/>
          <w:jc w:val="center"/>
        </w:trPr>
        <w:tc>
          <w:tcPr>
            <w:tcW w:w="3384" w:type="dxa"/>
            <w:shd w:val="clear" w:color="auto" w:fill="F8FAFC"/>
            <w:tcMar>
              <w:top w:w="70" w:type="dxa"/>
              <w:left w:w="80" w:type="dxa"/>
              <w:bottom w:w="70" w:type="dxa"/>
              <w:right w:w="80" w:type="dxa"/>
            </w:tcMar>
          </w:tcPr>
          <w:p w14:paraId="02AFC91E" w14:textId="77777777" w:rsidR="000B66CB" w:rsidRDefault="00944141">
            <w:pPr>
              <w:spacing w:after="0"/>
            </w:pPr>
            <w:r>
              <w:rPr>
                <w:b/>
                <w:color w:val="17365D"/>
                <w:sz w:val="15"/>
              </w:rPr>
              <w:t>Four Doors baseline + sweep</w:t>
            </w:r>
          </w:p>
        </w:tc>
        <w:tc>
          <w:tcPr>
            <w:tcW w:w="2232" w:type="dxa"/>
            <w:shd w:val="clear" w:color="auto" w:fill="F8FAFC"/>
            <w:tcMar>
              <w:top w:w="70" w:type="dxa"/>
              <w:left w:w="80" w:type="dxa"/>
              <w:bottom w:w="70" w:type="dxa"/>
              <w:right w:w="80" w:type="dxa"/>
            </w:tcMar>
          </w:tcPr>
          <w:p w14:paraId="2CC33EA5" w14:textId="77777777" w:rsidR="000B66CB" w:rsidRDefault="00944141">
            <w:pPr>
              <w:spacing w:after="0"/>
            </w:pPr>
            <w:r>
              <w:rPr>
                <w:sz w:val="15"/>
              </w:rPr>
              <w:t>COMPLETE</w:t>
            </w:r>
          </w:p>
        </w:tc>
        <w:tc>
          <w:tcPr>
            <w:tcW w:w="4392" w:type="dxa"/>
            <w:shd w:val="clear" w:color="auto" w:fill="F8FAFC"/>
            <w:tcMar>
              <w:top w:w="70" w:type="dxa"/>
              <w:left w:w="80" w:type="dxa"/>
              <w:bottom w:w="70" w:type="dxa"/>
              <w:right w:w="80" w:type="dxa"/>
            </w:tcMar>
          </w:tcPr>
          <w:p w14:paraId="59470301" w14:textId="77777777" w:rsidR="000B66CB" w:rsidRDefault="00944141">
            <w:pPr>
              <w:spacing w:after="0"/>
            </w:pPr>
            <w:r>
              <w:rPr>
                <w:sz w:val="15"/>
              </w:rPr>
              <w:t>Do nothing.</w:t>
            </w:r>
          </w:p>
        </w:tc>
      </w:tr>
      <w:tr w:rsidR="000B66CB" w14:paraId="028085E3" w14:textId="77777777">
        <w:trPr>
          <w:cantSplit/>
          <w:jc w:val="center"/>
        </w:trPr>
        <w:tc>
          <w:tcPr>
            <w:tcW w:w="3384" w:type="dxa"/>
            <w:tcMar>
              <w:top w:w="70" w:type="dxa"/>
              <w:left w:w="80" w:type="dxa"/>
              <w:bottom w:w="70" w:type="dxa"/>
              <w:right w:w="80" w:type="dxa"/>
            </w:tcMar>
          </w:tcPr>
          <w:p w14:paraId="20BD2C71" w14:textId="77777777" w:rsidR="000B66CB" w:rsidRDefault="00944141">
            <w:pPr>
              <w:spacing w:after="0"/>
            </w:pPr>
            <w:r>
              <w:rPr>
                <w:b/>
                <w:color w:val="17365D"/>
                <w:sz w:val="15"/>
              </w:rPr>
              <w:t>Grid World known + ambiguous single runs</w:t>
            </w:r>
          </w:p>
        </w:tc>
        <w:tc>
          <w:tcPr>
            <w:tcW w:w="2232" w:type="dxa"/>
            <w:tcMar>
              <w:top w:w="70" w:type="dxa"/>
              <w:left w:w="80" w:type="dxa"/>
              <w:bottom w:w="70" w:type="dxa"/>
              <w:right w:w="80" w:type="dxa"/>
            </w:tcMar>
          </w:tcPr>
          <w:p w14:paraId="145EBB4D" w14:textId="77777777" w:rsidR="000B66CB" w:rsidRDefault="00944141">
            <w:pPr>
              <w:spacing w:after="0"/>
            </w:pPr>
            <w:r>
              <w:rPr>
                <w:sz w:val="15"/>
              </w:rPr>
              <w:t>COMPLETE</w:t>
            </w:r>
          </w:p>
        </w:tc>
        <w:tc>
          <w:tcPr>
            <w:tcW w:w="4392" w:type="dxa"/>
            <w:tcMar>
              <w:top w:w="70" w:type="dxa"/>
              <w:left w:w="80" w:type="dxa"/>
              <w:bottom w:w="70" w:type="dxa"/>
              <w:right w:w="80" w:type="dxa"/>
            </w:tcMar>
          </w:tcPr>
          <w:p w14:paraId="1144410F" w14:textId="77777777" w:rsidR="000B66CB" w:rsidRDefault="00944141">
            <w:pPr>
              <w:spacing w:after="0"/>
            </w:pPr>
            <w:r>
              <w:rPr>
                <w:sz w:val="15"/>
              </w:rPr>
              <w:t>Do nothing.</w:t>
            </w:r>
          </w:p>
        </w:tc>
      </w:tr>
      <w:tr w:rsidR="000B66CB" w14:paraId="1C93E70B" w14:textId="77777777">
        <w:trPr>
          <w:cantSplit/>
          <w:jc w:val="center"/>
        </w:trPr>
        <w:tc>
          <w:tcPr>
            <w:tcW w:w="3384" w:type="dxa"/>
            <w:shd w:val="clear" w:color="auto" w:fill="F8FAFC"/>
            <w:tcMar>
              <w:top w:w="70" w:type="dxa"/>
              <w:left w:w="80" w:type="dxa"/>
              <w:bottom w:w="70" w:type="dxa"/>
              <w:right w:w="80" w:type="dxa"/>
            </w:tcMar>
          </w:tcPr>
          <w:p w14:paraId="179D1A1A" w14:textId="77777777" w:rsidR="000B66CB" w:rsidRDefault="00944141">
            <w:pPr>
              <w:spacing w:after="0"/>
            </w:pPr>
            <w:r>
              <w:rPr>
                <w:b/>
                <w:color w:val="17365D"/>
                <w:sz w:val="15"/>
              </w:rPr>
              <w:t>Grid World problem-size sweep</w:t>
            </w:r>
          </w:p>
        </w:tc>
        <w:tc>
          <w:tcPr>
            <w:tcW w:w="2232" w:type="dxa"/>
            <w:shd w:val="clear" w:color="auto" w:fill="F8FAFC"/>
            <w:tcMar>
              <w:top w:w="70" w:type="dxa"/>
              <w:left w:w="80" w:type="dxa"/>
              <w:bottom w:w="70" w:type="dxa"/>
              <w:right w:w="80" w:type="dxa"/>
            </w:tcMar>
          </w:tcPr>
          <w:p w14:paraId="00FF199D" w14:textId="77777777" w:rsidR="000B66CB" w:rsidRDefault="00944141">
            <w:pPr>
              <w:spacing w:after="0"/>
            </w:pPr>
            <w:r>
              <w:rPr>
                <w:sz w:val="15"/>
              </w:rPr>
              <w:t>MISSING / started but not completed</w:t>
            </w:r>
          </w:p>
        </w:tc>
        <w:tc>
          <w:tcPr>
            <w:tcW w:w="4392" w:type="dxa"/>
            <w:shd w:val="clear" w:color="auto" w:fill="F8FAFC"/>
            <w:tcMar>
              <w:top w:w="70" w:type="dxa"/>
              <w:left w:w="80" w:type="dxa"/>
              <w:bottom w:w="70" w:type="dxa"/>
              <w:right w:w="80" w:type="dxa"/>
            </w:tcMar>
          </w:tcPr>
          <w:p w14:paraId="55864F0F" w14:textId="77777777" w:rsidR="000B66CB" w:rsidRDefault="00944141">
            <w:pPr>
              <w:spacing w:after="0"/>
            </w:pPr>
            <w:r>
              <w:rPr>
                <w:sz w:val="15"/>
              </w:rPr>
              <w:t>Run it once using Section 4.</w:t>
            </w:r>
          </w:p>
        </w:tc>
      </w:tr>
      <w:tr w:rsidR="000B66CB" w14:paraId="415B02BD" w14:textId="77777777">
        <w:trPr>
          <w:cantSplit/>
          <w:jc w:val="center"/>
        </w:trPr>
        <w:tc>
          <w:tcPr>
            <w:tcW w:w="3384" w:type="dxa"/>
            <w:tcMar>
              <w:top w:w="70" w:type="dxa"/>
              <w:left w:w="80" w:type="dxa"/>
              <w:bottom w:w="70" w:type="dxa"/>
              <w:right w:w="80" w:type="dxa"/>
            </w:tcMar>
          </w:tcPr>
          <w:p w14:paraId="711341D9" w14:textId="77777777" w:rsidR="000B66CB" w:rsidRDefault="00944141">
            <w:pPr>
              <w:spacing w:after="0"/>
            </w:pPr>
            <w:r>
              <w:rPr>
                <w:b/>
                <w:color w:val="17365D"/>
                <w:sz w:val="15"/>
              </w:rPr>
              <w:t>Plaza1 baseline</w:t>
            </w:r>
          </w:p>
        </w:tc>
        <w:tc>
          <w:tcPr>
            <w:tcW w:w="2232" w:type="dxa"/>
            <w:tcMar>
              <w:top w:w="70" w:type="dxa"/>
              <w:left w:w="80" w:type="dxa"/>
              <w:bottom w:w="70" w:type="dxa"/>
              <w:right w:w="80" w:type="dxa"/>
            </w:tcMar>
          </w:tcPr>
          <w:p w14:paraId="0AD20C29" w14:textId="77777777" w:rsidR="000B66CB" w:rsidRDefault="00944141">
            <w:pPr>
              <w:spacing w:after="0"/>
            </w:pPr>
            <w:r>
              <w:rPr>
                <w:sz w:val="15"/>
              </w:rPr>
              <w:t>MISSING</w:t>
            </w:r>
          </w:p>
        </w:tc>
        <w:tc>
          <w:tcPr>
            <w:tcW w:w="4392" w:type="dxa"/>
            <w:tcMar>
              <w:top w:w="70" w:type="dxa"/>
              <w:left w:w="80" w:type="dxa"/>
              <w:bottom w:w="70" w:type="dxa"/>
              <w:right w:w="80" w:type="dxa"/>
            </w:tcMar>
          </w:tcPr>
          <w:p w14:paraId="37292AC8" w14:textId="77777777" w:rsidR="000B66CB" w:rsidRDefault="00944141">
            <w:pPr>
              <w:spacing w:after="0"/>
            </w:pPr>
            <w:r>
              <w:rPr>
                <w:sz w:val="15"/>
              </w:rPr>
              <w:t>Run it once using Section 5.</w:t>
            </w:r>
          </w:p>
        </w:tc>
      </w:tr>
      <w:tr w:rsidR="000B66CB" w14:paraId="3567C0EE" w14:textId="77777777">
        <w:trPr>
          <w:cantSplit/>
          <w:jc w:val="center"/>
        </w:trPr>
        <w:tc>
          <w:tcPr>
            <w:tcW w:w="3384" w:type="dxa"/>
            <w:shd w:val="clear" w:color="auto" w:fill="F8FAFC"/>
            <w:tcMar>
              <w:top w:w="70" w:type="dxa"/>
              <w:left w:w="80" w:type="dxa"/>
              <w:bottom w:w="70" w:type="dxa"/>
              <w:right w:w="80" w:type="dxa"/>
            </w:tcMar>
          </w:tcPr>
          <w:p w14:paraId="5B84DC75" w14:textId="77777777" w:rsidR="000B66CB" w:rsidRDefault="00944141">
            <w:pPr>
              <w:spacing w:after="0"/>
            </w:pPr>
            <w:r>
              <w:rPr>
                <w:b/>
                <w:color w:val="17365D"/>
                <w:sz w:val="15"/>
              </w:rPr>
              <w:t>Plaza2 baseline</w:t>
            </w:r>
          </w:p>
        </w:tc>
        <w:tc>
          <w:tcPr>
            <w:tcW w:w="2232" w:type="dxa"/>
            <w:shd w:val="clear" w:color="auto" w:fill="F8FAFC"/>
            <w:tcMar>
              <w:top w:w="70" w:type="dxa"/>
              <w:left w:w="80" w:type="dxa"/>
              <w:bottom w:w="70" w:type="dxa"/>
              <w:right w:w="80" w:type="dxa"/>
            </w:tcMar>
          </w:tcPr>
          <w:p w14:paraId="130A5F81" w14:textId="77777777" w:rsidR="000B66CB" w:rsidRDefault="00944141">
            <w:pPr>
              <w:spacing w:after="0"/>
            </w:pPr>
            <w:r>
              <w:rPr>
                <w:sz w:val="15"/>
              </w:rPr>
              <w:t>MISSING</w:t>
            </w:r>
          </w:p>
        </w:tc>
        <w:tc>
          <w:tcPr>
            <w:tcW w:w="4392" w:type="dxa"/>
            <w:shd w:val="clear" w:color="auto" w:fill="F8FAFC"/>
            <w:tcMar>
              <w:top w:w="70" w:type="dxa"/>
              <w:left w:w="80" w:type="dxa"/>
              <w:bottom w:w="70" w:type="dxa"/>
              <w:right w:w="80" w:type="dxa"/>
            </w:tcMar>
          </w:tcPr>
          <w:p w14:paraId="0FFE9A07" w14:textId="77777777" w:rsidR="000B66CB" w:rsidRDefault="00944141">
            <w:pPr>
              <w:spacing w:after="0"/>
            </w:pPr>
            <w:r>
              <w:rPr>
                <w:sz w:val="15"/>
              </w:rPr>
              <w:t>Run it once using Section 6.</w:t>
            </w:r>
          </w:p>
        </w:tc>
      </w:tr>
      <w:tr w:rsidR="000B66CB" w14:paraId="54C41249" w14:textId="77777777">
        <w:trPr>
          <w:cantSplit/>
          <w:jc w:val="center"/>
        </w:trPr>
        <w:tc>
          <w:tcPr>
            <w:tcW w:w="3384" w:type="dxa"/>
            <w:tcMar>
              <w:top w:w="70" w:type="dxa"/>
              <w:left w:w="80" w:type="dxa"/>
              <w:bottom w:w="70" w:type="dxa"/>
              <w:right w:w="80" w:type="dxa"/>
            </w:tcMar>
          </w:tcPr>
          <w:p w14:paraId="686141C0" w14:textId="77777777" w:rsidR="000B66CB" w:rsidRDefault="00944141">
            <w:pPr>
              <w:spacing w:after="0"/>
            </w:pPr>
            <w:r>
              <w:rPr>
                <w:b/>
                <w:color w:val="17365D"/>
                <w:sz w:val="15"/>
              </w:rPr>
              <w:t>Plaza2 evidence ladder P2-A</w:t>
            </w:r>
          </w:p>
        </w:tc>
        <w:tc>
          <w:tcPr>
            <w:tcW w:w="2232" w:type="dxa"/>
            <w:tcMar>
              <w:top w:w="70" w:type="dxa"/>
              <w:left w:w="80" w:type="dxa"/>
              <w:bottom w:w="70" w:type="dxa"/>
              <w:right w:w="80" w:type="dxa"/>
            </w:tcMar>
          </w:tcPr>
          <w:p w14:paraId="7624540A" w14:textId="77777777" w:rsidR="000B66CB" w:rsidRDefault="00944141">
            <w:pPr>
              <w:spacing w:after="0"/>
            </w:pPr>
            <w:r>
              <w:rPr>
                <w:sz w:val="15"/>
              </w:rPr>
              <w:t>MISSING</w:t>
            </w:r>
          </w:p>
        </w:tc>
        <w:tc>
          <w:tcPr>
            <w:tcW w:w="4392" w:type="dxa"/>
            <w:tcMar>
              <w:top w:w="70" w:type="dxa"/>
              <w:left w:w="80" w:type="dxa"/>
              <w:bottom w:w="70" w:type="dxa"/>
              <w:right w:w="80" w:type="dxa"/>
            </w:tcMar>
          </w:tcPr>
          <w:p w14:paraId="6AB8F60C" w14:textId="77777777" w:rsidR="000B66CB" w:rsidRDefault="00944141">
            <w:pPr>
              <w:spacing w:after="0"/>
            </w:pPr>
            <w:r>
              <w:rPr>
                <w:sz w:val="15"/>
              </w:rPr>
              <w:t>Run it once using Section 7.</w:t>
            </w:r>
          </w:p>
        </w:tc>
      </w:tr>
      <w:tr w:rsidR="000B66CB" w14:paraId="780A762B" w14:textId="77777777">
        <w:trPr>
          <w:cantSplit/>
          <w:jc w:val="center"/>
        </w:trPr>
        <w:tc>
          <w:tcPr>
            <w:tcW w:w="3475" w:type="dxa"/>
            <w:shd w:val="clear" w:color="auto" w:fill="F3EDF8"/>
            <w:tcMar>
              <w:top w:w="75" w:type="dxa"/>
              <w:left w:w="90" w:type="dxa"/>
              <w:bottom w:w="75" w:type="dxa"/>
              <w:right w:w="90" w:type="dxa"/>
            </w:tcMar>
          </w:tcPr>
          <w:p w14:paraId="00FE51E4" w14:textId="77777777" w:rsidR="000B66CB" w:rsidRDefault="00944141">
            <w:pPr>
              <w:spacing w:after="0"/>
            </w:pPr>
            <w:r>
              <w:rPr>
                <w:b/>
                <w:color w:val="4C1D70"/>
                <w:sz w:val="16"/>
              </w:rPr>
              <w:t>NEW: Four Plaza full-loop incremental runs</w:t>
            </w:r>
          </w:p>
        </w:tc>
        <w:tc>
          <w:tcPr>
            <w:tcW w:w="3475" w:type="dxa"/>
            <w:shd w:val="clear" w:color="auto" w:fill="F3EDF8"/>
            <w:tcMar>
              <w:top w:w="75" w:type="dxa"/>
              <w:left w:w="90" w:type="dxa"/>
              <w:bottom w:w="75" w:type="dxa"/>
              <w:right w:w="90" w:type="dxa"/>
            </w:tcMar>
          </w:tcPr>
          <w:p w14:paraId="3798435D" w14:textId="77777777" w:rsidR="000B66CB" w:rsidRDefault="00944141">
            <w:pPr>
              <w:spacing w:after="0"/>
            </w:pPr>
            <w:r>
              <w:rPr>
                <w:b/>
                <w:color w:val="4C1D70"/>
                <w:sz w:val="16"/>
              </w:rPr>
              <w:t>NEW REQUIRED - not in audited archive</w:t>
            </w:r>
          </w:p>
        </w:tc>
        <w:tc>
          <w:tcPr>
            <w:tcW w:w="3475" w:type="dxa"/>
            <w:shd w:val="clear" w:color="auto" w:fill="F3EDF8"/>
            <w:tcMar>
              <w:top w:w="75" w:type="dxa"/>
              <w:left w:w="90" w:type="dxa"/>
              <w:bottom w:w="75" w:type="dxa"/>
              <w:right w:w="90" w:type="dxa"/>
            </w:tcMar>
          </w:tcPr>
          <w:p w14:paraId="675D0EB7" w14:textId="77777777" w:rsidR="000B66CB" w:rsidRDefault="00944141">
            <w:pPr>
              <w:spacing w:after="0"/>
            </w:pPr>
            <w:r>
              <w:rPr>
                <w:color w:val="1F1F1F"/>
                <w:sz w:val="16"/>
              </w:rPr>
              <w:t>Run FL-P1-K, FL-P1-A, FL-P2-K, and FL-P2-A using purple Section 7A.</w:t>
            </w:r>
          </w:p>
        </w:tc>
      </w:tr>
      <w:tr w:rsidR="000B66CB" w14:paraId="0C3753D7" w14:textId="77777777">
        <w:trPr>
          <w:cantSplit/>
          <w:jc w:val="center"/>
        </w:trPr>
        <w:tc>
          <w:tcPr>
            <w:tcW w:w="3384" w:type="dxa"/>
            <w:shd w:val="clear" w:color="auto" w:fill="F8FAFC"/>
            <w:tcMar>
              <w:top w:w="70" w:type="dxa"/>
              <w:left w:w="80" w:type="dxa"/>
              <w:bottom w:w="70" w:type="dxa"/>
              <w:right w:w="80" w:type="dxa"/>
            </w:tcMar>
          </w:tcPr>
          <w:p w14:paraId="44643AD8" w14:textId="77777777" w:rsidR="000B66CB" w:rsidRDefault="00944141">
            <w:pPr>
              <w:spacing w:after="0"/>
            </w:pPr>
            <w:r>
              <w:rPr>
                <w:b/>
                <w:color w:val="17365D"/>
                <w:sz w:val="15"/>
              </w:rPr>
              <w:t>E16-G Process Explorer Slices/Smoothed stage-2 frames</w:t>
            </w:r>
          </w:p>
        </w:tc>
        <w:tc>
          <w:tcPr>
            <w:tcW w:w="2232" w:type="dxa"/>
            <w:shd w:val="clear" w:color="auto" w:fill="F8FAFC"/>
            <w:tcMar>
              <w:top w:w="70" w:type="dxa"/>
              <w:left w:w="80" w:type="dxa"/>
              <w:bottom w:w="70" w:type="dxa"/>
              <w:right w:w="80" w:type="dxa"/>
            </w:tcMar>
          </w:tcPr>
          <w:p w14:paraId="5432479C" w14:textId="77777777" w:rsidR="000B66CB" w:rsidRDefault="00944141">
            <w:pPr>
              <w:spacing w:after="0"/>
            </w:pPr>
            <w:r>
              <w:rPr>
                <w:sz w:val="15"/>
              </w:rPr>
              <w:t>PARTIAL - automated capture failed</w:t>
            </w:r>
          </w:p>
        </w:tc>
        <w:tc>
          <w:tcPr>
            <w:tcW w:w="4392" w:type="dxa"/>
            <w:shd w:val="clear" w:color="auto" w:fill="F8FAFC"/>
            <w:tcMar>
              <w:top w:w="70" w:type="dxa"/>
              <w:left w:w="80" w:type="dxa"/>
              <w:bottom w:w="70" w:type="dxa"/>
              <w:right w:w="80" w:type="dxa"/>
            </w:tcMar>
          </w:tcPr>
          <w:p w14:paraId="27F20F07" w14:textId="77777777" w:rsidR="000B66CB" w:rsidRDefault="00944141">
            <w:pPr>
              <w:spacing w:after="0"/>
            </w:pPr>
            <w:r>
              <w:rPr>
                <w:sz w:val="15"/>
              </w:rPr>
              <w:t>Create the two frames manually using Section 3.</w:t>
            </w:r>
          </w:p>
        </w:tc>
      </w:tr>
      <w:tr w:rsidR="000B66CB" w14:paraId="013C7467" w14:textId="77777777">
        <w:trPr>
          <w:cantSplit/>
          <w:jc w:val="center"/>
        </w:trPr>
        <w:tc>
          <w:tcPr>
            <w:tcW w:w="3384" w:type="dxa"/>
            <w:tcMar>
              <w:top w:w="70" w:type="dxa"/>
              <w:left w:w="80" w:type="dxa"/>
              <w:bottom w:w="70" w:type="dxa"/>
              <w:right w:w="80" w:type="dxa"/>
            </w:tcMar>
          </w:tcPr>
          <w:p w14:paraId="41981FD8" w14:textId="77777777" w:rsidR="000B66CB" w:rsidRDefault="00944141">
            <w:r>
              <w:t>Generic replay / cache ablation</w:t>
            </w:r>
          </w:p>
        </w:tc>
        <w:tc>
          <w:tcPr>
            <w:tcW w:w="2232" w:type="dxa"/>
            <w:tcMar>
              <w:top w:w="70" w:type="dxa"/>
              <w:left w:w="80" w:type="dxa"/>
              <w:bottom w:w="70" w:type="dxa"/>
              <w:right w:w="80" w:type="dxa"/>
            </w:tcMar>
          </w:tcPr>
          <w:p w14:paraId="040A78EA" w14:textId="77777777" w:rsidR="000B66CB" w:rsidRDefault="00944141">
            <w:r>
              <w:t>OPTIONAL - separate from purple Plaza full loops</w:t>
            </w:r>
          </w:p>
        </w:tc>
        <w:tc>
          <w:tcPr>
            <w:tcW w:w="4392" w:type="dxa"/>
            <w:tcMar>
              <w:top w:w="70" w:type="dxa"/>
              <w:left w:w="80" w:type="dxa"/>
              <w:bottom w:w="70" w:type="dxa"/>
              <w:right w:w="80" w:type="dxa"/>
            </w:tcMar>
          </w:tcPr>
          <w:p w14:paraId="20CD5B83" w14:textId="77777777" w:rsidR="000B66CB" w:rsidRDefault="00944141">
            <w:r>
              <w:t>Only run if you want a separate mechanistic ablation beyond the REQUIRED full-loop Plaza replay; Section 9.</w:t>
            </w:r>
          </w:p>
        </w:tc>
      </w:tr>
      <w:tr w:rsidR="000B66CB" w14:paraId="38357A21" w14:textId="77777777">
        <w:trPr>
          <w:cantSplit/>
          <w:jc w:val="center"/>
        </w:trPr>
        <w:tc>
          <w:tcPr>
            <w:tcW w:w="3384" w:type="dxa"/>
            <w:shd w:val="clear" w:color="auto" w:fill="F8FAFC"/>
            <w:tcMar>
              <w:top w:w="70" w:type="dxa"/>
              <w:left w:w="80" w:type="dxa"/>
              <w:bottom w:w="70" w:type="dxa"/>
              <w:right w:w="80" w:type="dxa"/>
            </w:tcMar>
          </w:tcPr>
          <w:p w14:paraId="074A55A9" w14:textId="77777777" w:rsidR="000B66CB" w:rsidRDefault="00944141">
            <w:pPr>
              <w:spacing w:after="0"/>
            </w:pPr>
            <w:r>
              <w:rPr>
                <w:b/>
                <w:color w:val="17365D"/>
                <w:sz w:val="15"/>
              </w:rPr>
              <w:t>Ambiguous Plaza partner</w:t>
            </w:r>
          </w:p>
        </w:tc>
        <w:tc>
          <w:tcPr>
            <w:tcW w:w="2232" w:type="dxa"/>
            <w:shd w:val="clear" w:color="auto" w:fill="F8FAFC"/>
            <w:tcMar>
              <w:top w:w="70" w:type="dxa"/>
              <w:left w:w="80" w:type="dxa"/>
              <w:bottom w:w="70" w:type="dxa"/>
              <w:right w:w="80" w:type="dxa"/>
            </w:tcMar>
          </w:tcPr>
          <w:p w14:paraId="49C4D763" w14:textId="77777777" w:rsidR="000B66CB" w:rsidRDefault="00944141">
            <w:pPr>
              <w:spacing w:after="0"/>
            </w:pPr>
            <w:r>
              <w:rPr>
                <w:sz w:val="15"/>
              </w:rPr>
              <w:t>OPTIONAL - not run</w:t>
            </w:r>
          </w:p>
        </w:tc>
        <w:tc>
          <w:tcPr>
            <w:tcW w:w="4392" w:type="dxa"/>
            <w:shd w:val="clear" w:color="auto" w:fill="F8FAFC"/>
            <w:tcMar>
              <w:top w:w="70" w:type="dxa"/>
              <w:left w:w="80" w:type="dxa"/>
              <w:bottom w:w="70" w:type="dxa"/>
              <w:right w:w="80" w:type="dxa"/>
            </w:tcMar>
          </w:tcPr>
          <w:p w14:paraId="1F87CFA4" w14:textId="77777777" w:rsidR="000B66CB" w:rsidRDefault="00944141">
            <w:pPr>
              <w:spacing w:after="0"/>
            </w:pPr>
            <w:r>
              <w:rPr>
                <w:sz w:val="15"/>
              </w:rPr>
              <w:t>Only run if you want a Plaza robustness subsection; Section 8.</w:t>
            </w:r>
          </w:p>
        </w:tc>
      </w:tr>
      <w:tr w:rsidR="000B66CB" w14:paraId="277F2D3D" w14:textId="77777777">
        <w:trPr>
          <w:cantSplit/>
          <w:jc w:val="center"/>
        </w:trPr>
        <w:tc>
          <w:tcPr>
            <w:tcW w:w="3475" w:type="dxa"/>
            <w:shd w:val="clear" w:color="auto" w:fill="7A3E12"/>
            <w:tcMar>
              <w:top w:w="80" w:type="dxa"/>
              <w:left w:w="90" w:type="dxa"/>
              <w:bottom w:w="80" w:type="dxa"/>
              <w:right w:w="90" w:type="dxa"/>
            </w:tcMar>
            <w:vAlign w:val="center"/>
          </w:tcPr>
          <w:p w14:paraId="769B1CA0" w14:textId="77777777" w:rsidR="000B66CB" w:rsidRDefault="00944141">
            <w:pPr>
              <w:spacing w:after="0"/>
            </w:pPr>
            <w:r>
              <w:rPr>
                <w:b/>
                <w:color w:val="FFFFFF"/>
                <w:sz w:val="15"/>
              </w:rPr>
              <w:t>NEW BROWN research-core extensions</w:t>
            </w:r>
          </w:p>
        </w:tc>
        <w:tc>
          <w:tcPr>
            <w:tcW w:w="3475" w:type="dxa"/>
            <w:shd w:val="clear" w:color="auto" w:fill="7A3E12"/>
            <w:tcMar>
              <w:top w:w="80" w:type="dxa"/>
              <w:left w:w="90" w:type="dxa"/>
              <w:bottom w:w="80" w:type="dxa"/>
              <w:right w:w="90" w:type="dxa"/>
            </w:tcMar>
            <w:vAlign w:val="center"/>
          </w:tcPr>
          <w:p w14:paraId="37A621C2" w14:textId="77777777" w:rsidR="000B66CB" w:rsidRDefault="00944141">
            <w:pPr>
              <w:spacing w:after="0"/>
            </w:pPr>
            <w:r>
              <w:rPr>
                <w:b/>
                <w:color w:val="FFFFFF"/>
                <w:sz w:val="15"/>
              </w:rPr>
              <w:t>NEW REQUIRED / TARGETED</w:t>
            </w:r>
          </w:p>
        </w:tc>
        <w:tc>
          <w:tcPr>
            <w:tcW w:w="3475" w:type="dxa"/>
            <w:shd w:val="clear" w:color="auto" w:fill="F4E7DF"/>
            <w:tcMar>
              <w:top w:w="80" w:type="dxa"/>
              <w:left w:w="90" w:type="dxa"/>
              <w:bottom w:w="80" w:type="dxa"/>
              <w:right w:w="90" w:type="dxa"/>
            </w:tcMar>
            <w:vAlign w:val="center"/>
          </w:tcPr>
          <w:p w14:paraId="7B69DE39" w14:textId="77777777" w:rsidR="000B66CB" w:rsidRDefault="00944141">
            <w:pPr>
              <w:spacing w:after="0"/>
            </w:pPr>
            <w:r>
              <w:rPr>
                <w:b/>
                <w:color w:val="8B4513"/>
                <w:sz w:val="15"/>
              </w:rPr>
              <w:t>Run BROWN Section 3A: full Two-pose separation sweep, representative multi-seed confirmation, and explicitly record the depth-H extension status.</w:t>
            </w:r>
          </w:p>
        </w:tc>
      </w:tr>
    </w:tbl>
    <w:p w14:paraId="54F752CD"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3748633F" w14:textId="77777777">
        <w:trPr>
          <w:jc w:val="center"/>
        </w:trPr>
        <w:tc>
          <w:tcPr>
            <w:tcW w:w="144" w:type="dxa"/>
            <w:shd w:val="clear" w:color="auto" w:fill="C00000"/>
            <w:tcMar>
              <w:top w:w="20" w:type="dxa"/>
              <w:left w:w="0" w:type="dxa"/>
              <w:bottom w:w="20" w:type="dxa"/>
              <w:right w:w="0" w:type="dxa"/>
            </w:tcMar>
          </w:tcPr>
          <w:p w14:paraId="2F3073EA" w14:textId="77777777" w:rsidR="000B66CB" w:rsidRDefault="000B66CB"/>
        </w:tc>
        <w:tc>
          <w:tcPr>
            <w:tcW w:w="9864" w:type="dxa"/>
            <w:shd w:val="clear" w:color="auto" w:fill="F4CCCC"/>
            <w:tcMar>
              <w:top w:w="85" w:type="dxa"/>
              <w:left w:w="105" w:type="dxa"/>
              <w:bottom w:w="85" w:type="dxa"/>
              <w:right w:w="105" w:type="dxa"/>
            </w:tcMar>
          </w:tcPr>
          <w:p w14:paraId="70DBB1FE" w14:textId="77777777" w:rsidR="000B66CB" w:rsidRDefault="00944141">
            <w:pPr>
              <w:spacing w:after="0"/>
            </w:pPr>
            <w:r>
              <w:rPr>
                <w:b/>
                <w:color w:val="C00000"/>
              </w:rPr>
              <w:t xml:space="preserve">Do not delete or overwrite your existing archive.  </w:t>
            </w:r>
            <w:r>
              <w:t>Keep runs_towards_writing_report_1.zip unchanged. Put every new export in a new folder. The existing archive contains scientifically useful positive and negative findings that should remain reproducible.</w:t>
            </w:r>
          </w:p>
        </w:tc>
      </w:tr>
    </w:tbl>
    <w:p w14:paraId="6F143908" w14:textId="77777777" w:rsidR="000B66CB" w:rsidRDefault="000B66CB">
      <w:pPr>
        <w:spacing w:after="20"/>
      </w:pPr>
    </w:p>
    <w:p w14:paraId="75DCDD3E" w14:textId="77777777" w:rsidR="000B66CB" w:rsidRDefault="00944141">
      <w:pPr>
        <w:pStyle w:val="Heading1"/>
      </w:pPr>
      <w:r>
        <w:t>2. Start a clean completion session</w:t>
      </w:r>
    </w:p>
    <w:p w14:paraId="35207EBF" w14:textId="77777777" w:rsidR="000B66CB" w:rsidRDefault="00944141">
      <w:pPr>
        <w:keepNext/>
        <w:spacing w:before="140" w:after="60"/>
      </w:pPr>
      <w:r>
        <w:rPr>
          <w:b/>
          <w:color w:val="17365D"/>
          <w:sz w:val="24"/>
        </w:rPr>
        <w:t>Step 2.1. Launch the current app</w:t>
      </w:r>
    </w:p>
    <w:tbl>
      <w:tblPr>
        <w:tblStyle w:val="TableGrid"/>
        <w:tblW w:w="0" w:type="auto"/>
        <w:jc w:val="center"/>
        <w:tblLayout w:type="fixed"/>
        <w:tblLook w:val="04A0" w:firstRow="1" w:lastRow="0" w:firstColumn="1" w:lastColumn="0" w:noHBand="0" w:noVBand="1"/>
      </w:tblPr>
      <w:tblGrid>
        <w:gridCol w:w="1627"/>
        <w:gridCol w:w="8381"/>
      </w:tblGrid>
      <w:tr w:rsidR="000B66CB" w14:paraId="20561F5A" w14:textId="77777777">
        <w:trPr>
          <w:cantSplit/>
          <w:jc w:val="center"/>
        </w:trPr>
        <w:tc>
          <w:tcPr>
            <w:tcW w:w="1627" w:type="dxa"/>
            <w:shd w:val="clear" w:color="auto" w:fill="D9EAF7"/>
            <w:tcMar>
              <w:top w:w="85" w:type="dxa"/>
              <w:left w:w="85" w:type="dxa"/>
              <w:bottom w:w="85" w:type="dxa"/>
              <w:right w:w="85" w:type="dxa"/>
            </w:tcMar>
          </w:tcPr>
          <w:p w14:paraId="3AAB3C87"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563DEA66" w14:textId="77777777" w:rsidR="000B66CB" w:rsidRDefault="00944141">
            <w:pPr>
              <w:spacing w:after="0"/>
            </w:pPr>
            <w:r>
              <w:rPr>
                <w:sz w:val="17"/>
              </w:rPr>
              <w:t>MATLAB command window</w:t>
            </w:r>
          </w:p>
        </w:tc>
      </w:tr>
      <w:tr w:rsidR="000B66CB" w14:paraId="755EAD11" w14:textId="77777777">
        <w:trPr>
          <w:cantSplit/>
          <w:jc w:val="center"/>
        </w:trPr>
        <w:tc>
          <w:tcPr>
            <w:tcW w:w="1627" w:type="dxa"/>
            <w:shd w:val="clear" w:color="auto" w:fill="EEF5FB"/>
            <w:tcMar>
              <w:top w:w="85" w:type="dxa"/>
              <w:left w:w="85" w:type="dxa"/>
              <w:bottom w:w="85" w:type="dxa"/>
              <w:right w:w="85" w:type="dxa"/>
            </w:tcMar>
          </w:tcPr>
          <w:p w14:paraId="22FD806F"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7234F9C3" w14:textId="77777777" w:rsidR="000B66CB" w:rsidRDefault="00944141">
            <w:pPr>
              <w:spacing w:after="0"/>
            </w:pPr>
            <w:r>
              <w:rPr>
                <w:sz w:val="17"/>
              </w:rPr>
              <w:t>Open the extracted current project (the same proj_zip2 build used for the previous runs).</w:t>
            </w:r>
          </w:p>
        </w:tc>
      </w:tr>
      <w:tr w:rsidR="000B66CB" w14:paraId="41BFDAD5" w14:textId="77777777">
        <w:trPr>
          <w:cantSplit/>
          <w:jc w:val="center"/>
        </w:trPr>
        <w:tc>
          <w:tcPr>
            <w:tcW w:w="1627" w:type="dxa"/>
            <w:shd w:val="clear" w:color="auto" w:fill="E2F0D9"/>
            <w:tcMar>
              <w:top w:w="85" w:type="dxa"/>
              <w:left w:w="85" w:type="dxa"/>
              <w:bottom w:w="85" w:type="dxa"/>
              <w:right w:w="85" w:type="dxa"/>
            </w:tcMar>
          </w:tcPr>
          <w:p w14:paraId="4C224F80"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B50B1BF" w14:textId="77777777" w:rsidR="000B66CB" w:rsidRDefault="00944141">
            <w:pPr>
              <w:spacing w:after="0"/>
            </w:pPr>
            <w:r>
              <w:rPr>
                <w:sz w:val="17"/>
              </w:rPr>
              <w:t>Run:  app = runSmoothedSlicesApp();</w:t>
            </w:r>
          </w:p>
        </w:tc>
      </w:tr>
      <w:tr w:rsidR="000B66CB" w14:paraId="1691927F" w14:textId="77777777">
        <w:trPr>
          <w:cantSplit/>
          <w:jc w:val="center"/>
        </w:trPr>
        <w:tc>
          <w:tcPr>
            <w:tcW w:w="1627" w:type="dxa"/>
            <w:shd w:val="clear" w:color="auto" w:fill="F3F4F6"/>
            <w:tcMar>
              <w:top w:w="85" w:type="dxa"/>
              <w:left w:w="85" w:type="dxa"/>
              <w:bottom w:w="85" w:type="dxa"/>
              <w:right w:w="85" w:type="dxa"/>
            </w:tcMar>
          </w:tcPr>
          <w:p w14:paraId="783AED2D"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07A9C259" w14:textId="77777777" w:rsidR="000B66CB" w:rsidRDefault="00944141">
            <w:pPr>
              <w:spacing w:after="0"/>
            </w:pPr>
            <w:r>
              <w:rPr>
                <w:sz w:val="17"/>
              </w:rPr>
              <w:t>The window title is “Smoothed Slices - comparative posterior recovery” and the tabs include Reproducibility, Case Study, Compare Methods, Posterior Recovery, Process Explorer, Plaza, Sweep, Research Question, Surface Complexity, Figure Generator, Diagnostics.</w:t>
            </w:r>
          </w:p>
        </w:tc>
      </w:tr>
      <w:tr w:rsidR="000B66CB" w14:paraId="5408EE62" w14:textId="77777777">
        <w:trPr>
          <w:cantSplit/>
          <w:jc w:val="center"/>
        </w:trPr>
        <w:tc>
          <w:tcPr>
            <w:tcW w:w="1627" w:type="dxa"/>
            <w:shd w:val="clear" w:color="auto" w:fill="EEF5FB"/>
            <w:tcMar>
              <w:top w:w="85" w:type="dxa"/>
              <w:left w:w="85" w:type="dxa"/>
              <w:bottom w:w="85" w:type="dxa"/>
              <w:right w:w="85" w:type="dxa"/>
            </w:tcMar>
          </w:tcPr>
          <w:p w14:paraId="69ADD485"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4CBEEFF8" w14:textId="77777777" w:rsidR="000B66CB" w:rsidRDefault="00944141">
            <w:pPr>
              <w:spacing w:after="0"/>
            </w:pPr>
            <w:r>
              <w:rPr>
                <w:sz w:val="17"/>
              </w:rPr>
              <w:t>Nothing yet.</w:t>
            </w:r>
          </w:p>
        </w:tc>
      </w:tr>
      <w:tr w:rsidR="000B66CB" w14:paraId="458F35E2" w14:textId="77777777">
        <w:trPr>
          <w:cantSplit/>
          <w:jc w:val="center"/>
        </w:trPr>
        <w:tc>
          <w:tcPr>
            <w:tcW w:w="1627" w:type="dxa"/>
            <w:shd w:val="clear" w:color="auto" w:fill="FCE4D6"/>
            <w:tcMar>
              <w:top w:w="85" w:type="dxa"/>
              <w:left w:w="85" w:type="dxa"/>
              <w:bottom w:w="85" w:type="dxa"/>
              <w:right w:w="85" w:type="dxa"/>
            </w:tcMar>
          </w:tcPr>
          <w:p w14:paraId="75AE1804" w14:textId="77777777" w:rsidR="000B66CB" w:rsidRDefault="00944141">
            <w:pPr>
              <w:spacing w:after="0"/>
            </w:pPr>
            <w:r>
              <w:rPr>
                <w:b/>
                <w:color w:val="17365D"/>
                <w:sz w:val="17"/>
              </w:rPr>
              <w:lastRenderedPageBreak/>
              <w:t>WHY</w:t>
            </w:r>
          </w:p>
        </w:tc>
        <w:tc>
          <w:tcPr>
            <w:tcW w:w="8381" w:type="dxa"/>
            <w:tcMar>
              <w:top w:w="85" w:type="dxa"/>
              <w:left w:w="95" w:type="dxa"/>
              <w:bottom w:w="85" w:type="dxa"/>
              <w:right w:w="95" w:type="dxa"/>
            </w:tcMar>
          </w:tcPr>
          <w:p w14:paraId="32DC394E" w14:textId="77777777" w:rsidR="000B66CB" w:rsidRDefault="00944141">
            <w:pPr>
              <w:spacing w:after="0"/>
            </w:pPr>
            <w:r>
              <w:rPr>
                <w:sz w:val="17"/>
              </w:rPr>
              <w:t>This prevents accidentally filling gaps with an older UI/build.</w:t>
            </w:r>
          </w:p>
        </w:tc>
      </w:tr>
    </w:tbl>
    <w:p w14:paraId="2213030F" w14:textId="77777777" w:rsidR="000B66CB" w:rsidRDefault="000B66CB">
      <w:pPr>
        <w:spacing w:after="20"/>
      </w:pPr>
    </w:p>
    <w:p w14:paraId="4E6915C3" w14:textId="77777777" w:rsidR="000B66CB" w:rsidRDefault="00944141">
      <w:pPr>
        <w:keepNext/>
        <w:spacing w:before="140" w:after="60"/>
      </w:pPr>
      <w:r>
        <w:rPr>
          <w:b/>
          <w:color w:val="17365D"/>
          <w:sz w:val="24"/>
        </w:rPr>
        <w:t>Step 2.2. Create a separate completion folder</w:t>
      </w:r>
    </w:p>
    <w:tbl>
      <w:tblPr>
        <w:tblStyle w:val="TableGrid"/>
        <w:tblW w:w="0" w:type="auto"/>
        <w:jc w:val="center"/>
        <w:tblLayout w:type="fixed"/>
        <w:tblLook w:val="04A0" w:firstRow="1" w:lastRow="0" w:firstColumn="1" w:lastColumn="0" w:noHBand="0" w:noVBand="1"/>
      </w:tblPr>
      <w:tblGrid>
        <w:gridCol w:w="1627"/>
        <w:gridCol w:w="8381"/>
      </w:tblGrid>
      <w:tr w:rsidR="000B66CB" w14:paraId="416C1544" w14:textId="77777777">
        <w:trPr>
          <w:cantSplit/>
          <w:jc w:val="center"/>
        </w:trPr>
        <w:tc>
          <w:tcPr>
            <w:tcW w:w="1627" w:type="dxa"/>
            <w:shd w:val="clear" w:color="auto" w:fill="D9EAF7"/>
            <w:tcMar>
              <w:top w:w="85" w:type="dxa"/>
              <w:left w:w="85" w:type="dxa"/>
              <w:bottom w:w="85" w:type="dxa"/>
              <w:right w:w="85" w:type="dxa"/>
            </w:tcMar>
          </w:tcPr>
          <w:p w14:paraId="3074C656"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0AE9ABAF" w14:textId="77777777" w:rsidR="000B66CB" w:rsidRDefault="00944141">
            <w:pPr>
              <w:spacing w:after="0"/>
            </w:pPr>
            <w:r>
              <w:rPr>
                <w:sz w:val="17"/>
              </w:rPr>
              <w:t>Windows / MATLAB results location</w:t>
            </w:r>
          </w:p>
        </w:tc>
      </w:tr>
      <w:tr w:rsidR="000B66CB" w14:paraId="271528CC" w14:textId="77777777">
        <w:trPr>
          <w:cantSplit/>
          <w:jc w:val="center"/>
        </w:trPr>
        <w:tc>
          <w:tcPr>
            <w:tcW w:w="1627" w:type="dxa"/>
            <w:shd w:val="clear" w:color="auto" w:fill="EEF5FB"/>
            <w:tcMar>
              <w:top w:w="85" w:type="dxa"/>
              <w:left w:w="85" w:type="dxa"/>
              <w:bottom w:w="85" w:type="dxa"/>
              <w:right w:w="85" w:type="dxa"/>
            </w:tcMar>
          </w:tcPr>
          <w:p w14:paraId="6A78B07C"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33177CA2" w14:textId="77777777" w:rsidR="000B66CB" w:rsidRDefault="00944141">
            <w:pPr>
              <w:spacing w:after="0"/>
            </w:pPr>
            <w:r>
              <w:rPr>
                <w:sz w:val="17"/>
              </w:rPr>
              <w:t>Make a new folder such as:  results_gap_fill_2026-08-18  (or another date-stamped name).</w:t>
            </w:r>
          </w:p>
        </w:tc>
      </w:tr>
      <w:tr w:rsidR="000B66CB" w14:paraId="1AE41897" w14:textId="77777777">
        <w:trPr>
          <w:cantSplit/>
          <w:jc w:val="center"/>
        </w:trPr>
        <w:tc>
          <w:tcPr>
            <w:tcW w:w="1627" w:type="dxa"/>
            <w:shd w:val="clear" w:color="auto" w:fill="E2F0D9"/>
            <w:tcMar>
              <w:top w:w="85" w:type="dxa"/>
              <w:left w:w="85" w:type="dxa"/>
              <w:bottom w:w="85" w:type="dxa"/>
              <w:right w:w="85" w:type="dxa"/>
            </w:tcMar>
          </w:tcPr>
          <w:p w14:paraId="71CADAB2"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0E34CE89" w14:textId="77777777" w:rsidR="000B66CB" w:rsidRDefault="00944141">
            <w:pPr>
              <w:spacing w:after="0"/>
            </w:pPr>
            <w:r>
              <w:rPr>
                <w:sz w:val="17"/>
              </w:rPr>
              <w:t>Use it for screenshots and any manually copied notes from the steps below. The app may still export to its configured results directory; keep a note of the generated run folder names.</w:t>
            </w:r>
          </w:p>
        </w:tc>
      </w:tr>
      <w:tr w:rsidR="000B66CB" w14:paraId="783E7DB3" w14:textId="77777777">
        <w:trPr>
          <w:cantSplit/>
          <w:jc w:val="center"/>
        </w:trPr>
        <w:tc>
          <w:tcPr>
            <w:tcW w:w="1627" w:type="dxa"/>
            <w:shd w:val="clear" w:color="auto" w:fill="F3F4F6"/>
            <w:tcMar>
              <w:top w:w="85" w:type="dxa"/>
              <w:left w:w="85" w:type="dxa"/>
              <w:bottom w:w="85" w:type="dxa"/>
              <w:right w:w="85" w:type="dxa"/>
            </w:tcMar>
          </w:tcPr>
          <w:p w14:paraId="3B9022E3"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39723A0" w14:textId="77777777" w:rsidR="000B66CB" w:rsidRDefault="00944141">
            <w:pPr>
              <w:spacing w:after="0"/>
            </w:pPr>
            <w:r>
              <w:rPr>
                <w:sz w:val="17"/>
              </w:rPr>
              <w:t>You can identify every new run after the session without mixing it with the previous archive.</w:t>
            </w:r>
          </w:p>
        </w:tc>
      </w:tr>
      <w:tr w:rsidR="000B66CB" w14:paraId="61CB5667" w14:textId="77777777">
        <w:trPr>
          <w:cantSplit/>
          <w:jc w:val="center"/>
        </w:trPr>
        <w:tc>
          <w:tcPr>
            <w:tcW w:w="1627" w:type="dxa"/>
            <w:shd w:val="clear" w:color="auto" w:fill="EEF5FB"/>
            <w:tcMar>
              <w:top w:w="85" w:type="dxa"/>
              <w:left w:w="85" w:type="dxa"/>
              <w:bottom w:w="85" w:type="dxa"/>
              <w:right w:w="85" w:type="dxa"/>
            </w:tcMar>
          </w:tcPr>
          <w:p w14:paraId="10692E4C"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2E21CD3D" w14:textId="77777777" w:rsidR="000B66CB" w:rsidRDefault="00944141">
            <w:pPr>
              <w:spacing w:after="0"/>
            </w:pPr>
            <w:r>
              <w:rPr>
                <w:sz w:val="17"/>
              </w:rPr>
              <w:t>Write the folder name at the top of your notes.</w:t>
            </w:r>
          </w:p>
        </w:tc>
      </w:tr>
    </w:tbl>
    <w:p w14:paraId="50BEA4EE"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2E596FB4" w14:textId="77777777">
        <w:trPr>
          <w:jc w:val="center"/>
        </w:trPr>
        <w:tc>
          <w:tcPr>
            <w:tcW w:w="144" w:type="dxa"/>
            <w:shd w:val="clear" w:color="auto" w:fill="2F5597"/>
            <w:tcMar>
              <w:top w:w="20" w:type="dxa"/>
              <w:left w:w="0" w:type="dxa"/>
              <w:bottom w:w="20" w:type="dxa"/>
              <w:right w:w="0" w:type="dxa"/>
            </w:tcMar>
          </w:tcPr>
          <w:p w14:paraId="3CCA0D70" w14:textId="77777777" w:rsidR="000B66CB" w:rsidRDefault="000B66CB"/>
        </w:tc>
        <w:tc>
          <w:tcPr>
            <w:tcW w:w="9864" w:type="dxa"/>
            <w:shd w:val="clear" w:color="auto" w:fill="D9EAF7"/>
            <w:tcMar>
              <w:top w:w="85" w:type="dxa"/>
              <w:left w:w="105" w:type="dxa"/>
              <w:bottom w:w="85" w:type="dxa"/>
              <w:right w:w="105" w:type="dxa"/>
            </w:tcMar>
          </w:tcPr>
          <w:p w14:paraId="2E724666" w14:textId="77777777" w:rsidR="000B66CB" w:rsidRDefault="00944141">
            <w:pPr>
              <w:spacing w:after="0"/>
            </w:pPr>
            <w:r>
              <w:rPr>
                <w:b/>
                <w:color w:val="2F5597"/>
              </w:rPr>
              <w:t xml:space="preserve">Recommended order.  </w:t>
            </w:r>
            <w:r>
              <w:t>Do the Process Explorer captures first, then GW-S, then Plaza1, Plaza2, the Plaza evidence ladder, and finally the PURPLE four-loop Plaza replay block. This minimizes accidental replacement of an ordinary run state before you have captured what you need.</w:t>
            </w:r>
          </w:p>
          <w:p w14:paraId="7103802F" w14:textId="77777777" w:rsidR="000B66CB" w:rsidRDefault="00944141">
            <w:pPr>
              <w:spacing w:before="60" w:after="0"/>
            </w:pPr>
            <w:r>
              <w:rPr>
                <w:b/>
                <w:color w:val="8B4513"/>
                <w:sz w:val="17"/>
              </w:rPr>
              <w:t>NEW BROWN priority: after the Process Explorer captures, complete Section 3A before moving to GW-S and Plaza. This puts mechanism evidence before application-scale demonstrations.</w:t>
            </w:r>
          </w:p>
        </w:tc>
      </w:tr>
    </w:tbl>
    <w:p w14:paraId="381F2422" w14:textId="77777777" w:rsidR="000B66CB" w:rsidRDefault="000B66CB">
      <w:pPr>
        <w:spacing w:after="20"/>
      </w:pPr>
    </w:p>
    <w:p w14:paraId="1DB9FABB" w14:textId="77777777" w:rsidR="000B66CB" w:rsidRDefault="00944141">
      <w:pPr>
        <w:pStyle w:val="Heading1"/>
      </w:pPr>
      <w:r>
        <w:t>3. Fill the missing E16-G Process Explorer visuals</w:t>
      </w:r>
    </w:p>
    <w:tbl>
      <w:tblPr>
        <w:tblW w:w="0" w:type="auto"/>
        <w:jc w:val="center"/>
        <w:tblLayout w:type="fixed"/>
        <w:tblLook w:val="04A0" w:firstRow="1" w:lastRow="0" w:firstColumn="1" w:lastColumn="0" w:noHBand="0" w:noVBand="1"/>
      </w:tblPr>
      <w:tblGrid>
        <w:gridCol w:w="144"/>
        <w:gridCol w:w="9864"/>
      </w:tblGrid>
      <w:tr w:rsidR="000B66CB" w14:paraId="2D6CB38A" w14:textId="77777777">
        <w:trPr>
          <w:jc w:val="center"/>
        </w:trPr>
        <w:tc>
          <w:tcPr>
            <w:tcW w:w="144" w:type="dxa"/>
            <w:shd w:val="clear" w:color="auto" w:fill="548235"/>
            <w:tcMar>
              <w:top w:w="20" w:type="dxa"/>
              <w:left w:w="0" w:type="dxa"/>
              <w:bottom w:w="20" w:type="dxa"/>
              <w:right w:w="0" w:type="dxa"/>
            </w:tcMar>
          </w:tcPr>
          <w:p w14:paraId="02D48B43" w14:textId="77777777" w:rsidR="000B66CB" w:rsidRDefault="000B66CB"/>
        </w:tc>
        <w:tc>
          <w:tcPr>
            <w:tcW w:w="9864" w:type="dxa"/>
            <w:shd w:val="clear" w:color="auto" w:fill="E2F0D9"/>
            <w:tcMar>
              <w:top w:w="85" w:type="dxa"/>
              <w:left w:w="105" w:type="dxa"/>
              <w:bottom w:w="85" w:type="dxa"/>
              <w:right w:w="105" w:type="dxa"/>
            </w:tcMar>
          </w:tcPr>
          <w:p w14:paraId="2EEF4D14" w14:textId="77777777" w:rsidR="000B66CB" w:rsidRDefault="00944141">
            <w:pPr>
              <w:spacing w:after="0"/>
            </w:pPr>
            <w:r>
              <w:rPr>
                <w:b/>
                <w:color w:val="548235"/>
              </w:rPr>
              <w:t xml:space="preserve">What is missing here.  </w:t>
            </w:r>
            <w:r>
              <w:t>The E16-G scientific result itself is already complete. The failed automated step only left us without the two intended stage-2 visuals showing elimination of l1 for Slices and Smoothed Slices.</w:t>
            </w:r>
          </w:p>
        </w:tc>
      </w:tr>
    </w:tbl>
    <w:p w14:paraId="3E307340" w14:textId="77777777" w:rsidR="000B66CB" w:rsidRDefault="000B66CB">
      <w:pPr>
        <w:spacing w:after="20"/>
      </w:pPr>
    </w:p>
    <w:p w14:paraId="63C227FA" w14:textId="77777777" w:rsidR="000B66CB" w:rsidRDefault="00944141">
      <w:pPr>
        <w:keepNext/>
        <w:spacing w:before="140" w:after="60"/>
      </w:pPr>
      <w:r>
        <w:rPr>
          <w:b/>
          <w:color w:val="17365D"/>
          <w:sz w:val="24"/>
        </w:rPr>
        <w:t>Step 3.1. Decide whether a rerun is needed</w:t>
      </w:r>
    </w:p>
    <w:tbl>
      <w:tblPr>
        <w:tblStyle w:val="TableGrid"/>
        <w:tblW w:w="0" w:type="auto"/>
        <w:jc w:val="center"/>
        <w:tblLayout w:type="fixed"/>
        <w:tblLook w:val="04A0" w:firstRow="1" w:lastRow="0" w:firstColumn="1" w:lastColumn="0" w:noHBand="0" w:noVBand="1"/>
      </w:tblPr>
      <w:tblGrid>
        <w:gridCol w:w="1627"/>
        <w:gridCol w:w="8381"/>
      </w:tblGrid>
      <w:tr w:rsidR="000B66CB" w14:paraId="0EA7F075" w14:textId="77777777">
        <w:trPr>
          <w:cantSplit/>
          <w:jc w:val="center"/>
        </w:trPr>
        <w:tc>
          <w:tcPr>
            <w:tcW w:w="1627" w:type="dxa"/>
            <w:shd w:val="clear" w:color="auto" w:fill="D9EAF7"/>
            <w:tcMar>
              <w:top w:w="85" w:type="dxa"/>
              <w:left w:w="85" w:type="dxa"/>
              <w:bottom w:w="85" w:type="dxa"/>
              <w:right w:w="85" w:type="dxa"/>
            </w:tcMar>
          </w:tcPr>
          <w:p w14:paraId="2A8497D6"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3BC1A371" w14:textId="77777777" w:rsidR="000B66CB" w:rsidRDefault="00944141">
            <w:pPr>
              <w:spacing w:after="0"/>
            </w:pPr>
            <w:r>
              <w:rPr>
                <w:sz w:val="17"/>
              </w:rPr>
              <w:t>Posterior Recovery / Process Explorer</w:t>
            </w:r>
          </w:p>
        </w:tc>
      </w:tr>
      <w:tr w:rsidR="000B66CB" w14:paraId="50E2D148" w14:textId="77777777">
        <w:trPr>
          <w:cantSplit/>
          <w:jc w:val="center"/>
        </w:trPr>
        <w:tc>
          <w:tcPr>
            <w:tcW w:w="1627" w:type="dxa"/>
            <w:shd w:val="clear" w:color="auto" w:fill="EEF5FB"/>
            <w:tcMar>
              <w:top w:w="85" w:type="dxa"/>
              <w:left w:w="85" w:type="dxa"/>
              <w:bottom w:w="85" w:type="dxa"/>
              <w:right w:w="85" w:type="dxa"/>
            </w:tcMar>
          </w:tcPr>
          <w:p w14:paraId="5BC07A24"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021A956B" w14:textId="77777777" w:rsidR="000B66CB" w:rsidRDefault="00944141">
            <w:pPr>
              <w:spacing w:after="0"/>
            </w:pPr>
            <w:r>
              <w:rPr>
                <w:sz w:val="17"/>
              </w:rPr>
              <w:t>If your current app session still contains the original E16-G Two-pose Gaussian results, do NOT rerun; go directly to Step 3.3. If those results are no longer live, regenerate the identical case with Step 3.2.</w:t>
            </w:r>
          </w:p>
        </w:tc>
      </w:tr>
      <w:tr w:rsidR="000B66CB" w14:paraId="34581DFE" w14:textId="77777777">
        <w:trPr>
          <w:cantSplit/>
          <w:jc w:val="center"/>
        </w:trPr>
        <w:tc>
          <w:tcPr>
            <w:tcW w:w="1627" w:type="dxa"/>
            <w:shd w:val="clear" w:color="auto" w:fill="E2F0D9"/>
            <w:tcMar>
              <w:top w:w="85" w:type="dxa"/>
              <w:left w:w="85" w:type="dxa"/>
              <w:bottom w:w="85" w:type="dxa"/>
              <w:right w:w="85" w:type="dxa"/>
            </w:tcMar>
          </w:tcPr>
          <w:p w14:paraId="2883A5D4"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D7D8B5C" w14:textId="77777777" w:rsidR="000B66CB" w:rsidRDefault="00944141">
            <w:pPr>
              <w:spacing w:after="0"/>
            </w:pPr>
            <w:r>
              <w:rPr>
                <w:sz w:val="17"/>
              </w:rPr>
              <w:t>Check whether Process Explorer can display the previous Two-pose Gaussian process trace.</w:t>
            </w:r>
          </w:p>
        </w:tc>
      </w:tr>
      <w:tr w:rsidR="000B66CB" w14:paraId="5BE5635A" w14:textId="77777777">
        <w:trPr>
          <w:cantSplit/>
          <w:jc w:val="center"/>
        </w:trPr>
        <w:tc>
          <w:tcPr>
            <w:tcW w:w="1627" w:type="dxa"/>
            <w:shd w:val="clear" w:color="auto" w:fill="F3F4F6"/>
            <w:tcMar>
              <w:top w:w="85" w:type="dxa"/>
              <w:left w:w="85" w:type="dxa"/>
              <w:bottom w:w="85" w:type="dxa"/>
              <w:right w:w="85" w:type="dxa"/>
            </w:tcMar>
          </w:tcPr>
          <w:p w14:paraId="33835D62"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51A256B6" w14:textId="77777777" w:rsidR="000B66CB" w:rsidRDefault="00944141">
            <w:pPr>
              <w:spacing w:after="0"/>
            </w:pPr>
            <w:r>
              <w:rPr>
                <w:sz w:val="17"/>
              </w:rPr>
              <w:t>A process card/graph is visible and corresponds to Two-pose Gaussian.</w:t>
            </w:r>
          </w:p>
        </w:tc>
      </w:tr>
      <w:tr w:rsidR="000B66CB" w14:paraId="2D7507FC" w14:textId="77777777">
        <w:trPr>
          <w:cantSplit/>
          <w:jc w:val="center"/>
        </w:trPr>
        <w:tc>
          <w:tcPr>
            <w:tcW w:w="1627" w:type="dxa"/>
            <w:shd w:val="clear" w:color="auto" w:fill="EEF5FB"/>
            <w:tcMar>
              <w:top w:w="85" w:type="dxa"/>
              <w:left w:w="85" w:type="dxa"/>
              <w:bottom w:w="85" w:type="dxa"/>
              <w:right w:w="85" w:type="dxa"/>
            </w:tcMar>
          </w:tcPr>
          <w:p w14:paraId="0A21485E"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39E1FB5E" w14:textId="77777777" w:rsidR="000B66CB" w:rsidRDefault="00944141">
            <w:pPr>
              <w:spacing w:after="0"/>
            </w:pPr>
            <w:r>
              <w:rPr>
                <w:sz w:val="17"/>
              </w:rPr>
              <w:t>Nothing.</w:t>
            </w:r>
          </w:p>
        </w:tc>
      </w:tr>
    </w:tbl>
    <w:p w14:paraId="7DC02948" w14:textId="77777777" w:rsidR="000B66CB" w:rsidRDefault="000B66CB">
      <w:pPr>
        <w:spacing w:after="20"/>
      </w:pPr>
    </w:p>
    <w:p w14:paraId="4FFCAE16" w14:textId="77777777" w:rsidR="000B66CB" w:rsidRDefault="00944141">
      <w:pPr>
        <w:keepNext/>
        <w:spacing w:before="140" w:after="60"/>
      </w:pPr>
      <w:r>
        <w:rPr>
          <w:b/>
          <w:color w:val="17365D"/>
          <w:sz w:val="24"/>
        </w:rPr>
        <w:t>Step 3.2. Regenerate E16-G only if needed for visualization</w:t>
      </w:r>
    </w:p>
    <w:tbl>
      <w:tblPr>
        <w:tblStyle w:val="TableGrid"/>
        <w:tblW w:w="0" w:type="auto"/>
        <w:jc w:val="center"/>
        <w:tblLayout w:type="fixed"/>
        <w:tblLook w:val="04A0" w:firstRow="1" w:lastRow="0" w:firstColumn="1" w:lastColumn="0" w:noHBand="0" w:noVBand="1"/>
      </w:tblPr>
      <w:tblGrid>
        <w:gridCol w:w="1627"/>
        <w:gridCol w:w="8381"/>
      </w:tblGrid>
      <w:tr w:rsidR="000B66CB" w14:paraId="4C6C08BB" w14:textId="77777777">
        <w:trPr>
          <w:cantSplit/>
          <w:jc w:val="center"/>
        </w:trPr>
        <w:tc>
          <w:tcPr>
            <w:tcW w:w="1627" w:type="dxa"/>
            <w:shd w:val="clear" w:color="auto" w:fill="D9EAF7"/>
            <w:tcMar>
              <w:top w:w="85" w:type="dxa"/>
              <w:left w:w="85" w:type="dxa"/>
              <w:bottom w:w="85" w:type="dxa"/>
              <w:right w:w="85" w:type="dxa"/>
            </w:tcMar>
          </w:tcPr>
          <w:p w14:paraId="2BAF5072"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7FADDFB4" w14:textId="77777777" w:rsidR="000B66CB" w:rsidRDefault="00944141">
            <w:pPr>
              <w:spacing w:after="0"/>
            </w:pPr>
            <w:r>
              <w:rPr>
                <w:sz w:val="17"/>
              </w:rPr>
              <w:t>Reproducibility + Case Study + Posterior Recovery</w:t>
            </w:r>
          </w:p>
        </w:tc>
      </w:tr>
      <w:tr w:rsidR="000B66CB" w14:paraId="07791550" w14:textId="77777777">
        <w:trPr>
          <w:cantSplit/>
          <w:jc w:val="center"/>
        </w:trPr>
        <w:tc>
          <w:tcPr>
            <w:tcW w:w="1627" w:type="dxa"/>
            <w:shd w:val="clear" w:color="auto" w:fill="EEF5FB"/>
            <w:tcMar>
              <w:top w:w="85" w:type="dxa"/>
              <w:left w:w="85" w:type="dxa"/>
              <w:bottom w:w="85" w:type="dxa"/>
              <w:right w:w="85" w:type="dxa"/>
            </w:tcMar>
          </w:tcPr>
          <w:p w14:paraId="6797D003"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4613FA60" w14:textId="77777777" w:rsidR="000B66CB" w:rsidRDefault="00944141">
            <w:pPr>
              <w:spacing w:after="0"/>
            </w:pPr>
            <w:r>
              <w:rPr>
                <w:sz w:val="17"/>
              </w:rPr>
              <w:t>Seed = 3. Case = Two-pose range. Variant = gaussian. Budget preset = paperLike. Verify |X_0|=200, |L_n|=50, |S|=201, |X_1|=200, |N_0|=200, backward separator samples=400, marginal grid=401. Replay increment by increment = OFF.</w:t>
            </w:r>
          </w:p>
        </w:tc>
      </w:tr>
      <w:tr w:rsidR="000B66CB" w14:paraId="661A0F04" w14:textId="77777777">
        <w:trPr>
          <w:cantSplit/>
          <w:jc w:val="center"/>
        </w:trPr>
        <w:tc>
          <w:tcPr>
            <w:tcW w:w="1627" w:type="dxa"/>
            <w:shd w:val="clear" w:color="auto" w:fill="E2F0D9"/>
            <w:tcMar>
              <w:top w:w="85" w:type="dxa"/>
              <w:left w:w="85" w:type="dxa"/>
              <w:bottom w:w="85" w:type="dxa"/>
              <w:right w:w="85" w:type="dxa"/>
            </w:tcMar>
          </w:tcPr>
          <w:p w14:paraId="4B3348C5"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097B9BF0" w14:textId="77777777" w:rsidR="000B66CB" w:rsidRDefault="00944141">
            <w:pPr>
              <w:spacing w:after="0"/>
            </w:pPr>
            <w:r>
              <w:rPr>
                <w:sz w:val="17"/>
              </w:rPr>
              <w:t>Posterior Recovery -&gt; Run All.</w:t>
            </w:r>
          </w:p>
        </w:tc>
      </w:tr>
      <w:tr w:rsidR="000B66CB" w14:paraId="0ACF35B6" w14:textId="77777777">
        <w:trPr>
          <w:cantSplit/>
          <w:jc w:val="center"/>
        </w:trPr>
        <w:tc>
          <w:tcPr>
            <w:tcW w:w="1627" w:type="dxa"/>
            <w:shd w:val="clear" w:color="auto" w:fill="F3F4F6"/>
            <w:tcMar>
              <w:top w:w="85" w:type="dxa"/>
              <w:left w:w="85" w:type="dxa"/>
              <w:bottom w:w="85" w:type="dxa"/>
              <w:right w:w="85" w:type="dxa"/>
            </w:tcMar>
          </w:tcPr>
          <w:p w14:paraId="10BEFB93"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09C5F831" w14:textId="77777777" w:rsidR="000B66CB" w:rsidRDefault="00944141">
            <w:pPr>
              <w:spacing w:after="0"/>
            </w:pPr>
            <w:r>
              <w:rPr>
                <w:sz w:val="17"/>
              </w:rPr>
              <w:t>All three methods finish and Process Explorer becomes populated.</w:t>
            </w:r>
          </w:p>
        </w:tc>
      </w:tr>
      <w:tr w:rsidR="000B66CB" w14:paraId="72A275DD" w14:textId="77777777">
        <w:trPr>
          <w:cantSplit/>
          <w:jc w:val="center"/>
        </w:trPr>
        <w:tc>
          <w:tcPr>
            <w:tcW w:w="1627" w:type="dxa"/>
            <w:shd w:val="clear" w:color="auto" w:fill="EEF5FB"/>
            <w:tcMar>
              <w:top w:w="85" w:type="dxa"/>
              <w:left w:w="85" w:type="dxa"/>
              <w:bottom w:w="85" w:type="dxa"/>
              <w:right w:w="85" w:type="dxa"/>
            </w:tcMar>
          </w:tcPr>
          <w:p w14:paraId="4A4C4CA6"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6C256BB8" w14:textId="77777777" w:rsidR="000B66CB" w:rsidRDefault="00944141">
            <w:pPr>
              <w:spacing w:after="0"/>
            </w:pPr>
            <w:r>
              <w:rPr>
                <w:sz w:val="17"/>
              </w:rPr>
              <w:t>Do not treat this as a new scientific replicate. Label it VISUALIZATION REGENERATION ONLY.</w:t>
            </w:r>
          </w:p>
        </w:tc>
      </w:tr>
      <w:tr w:rsidR="000B66CB" w14:paraId="111A83D5" w14:textId="77777777">
        <w:trPr>
          <w:cantSplit/>
          <w:jc w:val="center"/>
        </w:trPr>
        <w:tc>
          <w:tcPr>
            <w:tcW w:w="1627" w:type="dxa"/>
            <w:shd w:val="clear" w:color="auto" w:fill="FCE4D6"/>
            <w:tcMar>
              <w:top w:w="85" w:type="dxa"/>
              <w:left w:w="85" w:type="dxa"/>
              <w:bottom w:w="85" w:type="dxa"/>
              <w:right w:w="85" w:type="dxa"/>
            </w:tcMar>
          </w:tcPr>
          <w:p w14:paraId="5D90A195" w14:textId="77777777" w:rsidR="000B66CB" w:rsidRDefault="00944141">
            <w:pPr>
              <w:spacing w:after="0"/>
            </w:pPr>
            <w:r>
              <w:rPr>
                <w:b/>
                <w:color w:val="17365D"/>
                <w:sz w:val="17"/>
              </w:rPr>
              <w:t>WHY</w:t>
            </w:r>
          </w:p>
        </w:tc>
        <w:tc>
          <w:tcPr>
            <w:tcW w:w="8381" w:type="dxa"/>
            <w:tcMar>
              <w:top w:w="85" w:type="dxa"/>
              <w:left w:w="95" w:type="dxa"/>
              <w:bottom w:w="85" w:type="dxa"/>
              <w:right w:w="95" w:type="dxa"/>
            </w:tcMar>
          </w:tcPr>
          <w:p w14:paraId="1093CC8A" w14:textId="77777777" w:rsidR="000B66CB" w:rsidRDefault="00944141">
            <w:pPr>
              <w:spacing w:after="0"/>
            </w:pPr>
            <w:r>
              <w:rPr>
                <w:sz w:val="17"/>
              </w:rPr>
              <w:t>The numerical E16-G result already exists; this rerun is only to recreate UI state.</w:t>
            </w:r>
          </w:p>
        </w:tc>
      </w:tr>
    </w:tbl>
    <w:p w14:paraId="4140309C" w14:textId="77777777" w:rsidR="000B66CB" w:rsidRDefault="000B66CB">
      <w:pPr>
        <w:spacing w:after="20"/>
      </w:pPr>
    </w:p>
    <w:p w14:paraId="5695AD48" w14:textId="77777777" w:rsidR="000B66CB" w:rsidRDefault="00944141">
      <w:pPr>
        <w:keepNext/>
        <w:spacing w:before="140" w:after="60"/>
      </w:pPr>
      <w:r>
        <w:rPr>
          <w:b/>
          <w:color w:val="17365D"/>
          <w:sz w:val="24"/>
        </w:rPr>
        <w:t>Step 3.3. Capture Slices at the l1 elimination</w:t>
      </w:r>
    </w:p>
    <w:tbl>
      <w:tblPr>
        <w:tblStyle w:val="TableGrid"/>
        <w:tblW w:w="0" w:type="auto"/>
        <w:jc w:val="center"/>
        <w:tblLayout w:type="fixed"/>
        <w:tblLook w:val="04A0" w:firstRow="1" w:lastRow="0" w:firstColumn="1" w:lastColumn="0" w:noHBand="0" w:noVBand="1"/>
      </w:tblPr>
      <w:tblGrid>
        <w:gridCol w:w="1627"/>
        <w:gridCol w:w="8381"/>
      </w:tblGrid>
      <w:tr w:rsidR="000B66CB" w14:paraId="1C507FAA" w14:textId="77777777">
        <w:trPr>
          <w:cantSplit/>
          <w:jc w:val="center"/>
        </w:trPr>
        <w:tc>
          <w:tcPr>
            <w:tcW w:w="1627" w:type="dxa"/>
            <w:shd w:val="clear" w:color="auto" w:fill="D9EAF7"/>
            <w:tcMar>
              <w:top w:w="85" w:type="dxa"/>
              <w:left w:w="85" w:type="dxa"/>
              <w:bottom w:w="85" w:type="dxa"/>
              <w:right w:w="85" w:type="dxa"/>
            </w:tcMar>
          </w:tcPr>
          <w:p w14:paraId="4725907A"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072472B0" w14:textId="77777777" w:rsidR="000B66CB" w:rsidRDefault="00944141">
            <w:pPr>
              <w:spacing w:after="0"/>
            </w:pPr>
            <w:r>
              <w:rPr>
                <w:sz w:val="17"/>
              </w:rPr>
              <w:t>Process Explorer</w:t>
            </w:r>
          </w:p>
        </w:tc>
      </w:tr>
      <w:tr w:rsidR="000B66CB" w14:paraId="7F09E4C0" w14:textId="77777777">
        <w:trPr>
          <w:cantSplit/>
          <w:jc w:val="center"/>
        </w:trPr>
        <w:tc>
          <w:tcPr>
            <w:tcW w:w="1627" w:type="dxa"/>
            <w:shd w:val="clear" w:color="auto" w:fill="EEF5FB"/>
            <w:tcMar>
              <w:top w:w="85" w:type="dxa"/>
              <w:left w:w="85" w:type="dxa"/>
              <w:bottom w:w="85" w:type="dxa"/>
              <w:right w:w="85" w:type="dxa"/>
            </w:tcMar>
          </w:tcPr>
          <w:p w14:paraId="573E594C" w14:textId="77777777" w:rsidR="000B66CB" w:rsidRDefault="00944141">
            <w:pPr>
              <w:spacing w:after="0"/>
            </w:pPr>
            <w:r>
              <w:rPr>
                <w:b/>
                <w:color w:val="17365D"/>
                <w:sz w:val="17"/>
              </w:rPr>
              <w:lastRenderedPageBreak/>
              <w:t>SET</w:t>
            </w:r>
          </w:p>
        </w:tc>
        <w:tc>
          <w:tcPr>
            <w:tcW w:w="8381" w:type="dxa"/>
            <w:tcMar>
              <w:top w:w="85" w:type="dxa"/>
              <w:left w:w="95" w:type="dxa"/>
              <w:bottom w:w="85" w:type="dxa"/>
              <w:right w:w="95" w:type="dxa"/>
            </w:tcMar>
          </w:tcPr>
          <w:p w14:paraId="0DF4AFD3" w14:textId="77777777" w:rsidR="000B66CB" w:rsidRDefault="00944141">
            <w:pPr>
              <w:spacing w:after="0"/>
            </w:pPr>
            <w:r>
              <w:rPr>
                <w:sz w:val="17"/>
              </w:rPr>
              <w:t>Set increment k = 1. Set method = Slices. Move the stage control until the process card explicitly says the eliminated variable is l1 (in the current build this is stage 2).</w:t>
            </w:r>
          </w:p>
        </w:tc>
      </w:tr>
      <w:tr w:rsidR="000B66CB" w14:paraId="6218CC1A" w14:textId="77777777">
        <w:trPr>
          <w:cantSplit/>
          <w:jc w:val="center"/>
        </w:trPr>
        <w:tc>
          <w:tcPr>
            <w:tcW w:w="1627" w:type="dxa"/>
            <w:shd w:val="clear" w:color="auto" w:fill="E2F0D9"/>
            <w:tcMar>
              <w:top w:w="85" w:type="dxa"/>
              <w:left w:w="85" w:type="dxa"/>
              <w:bottom w:w="85" w:type="dxa"/>
              <w:right w:w="85" w:type="dxa"/>
            </w:tcMar>
          </w:tcPr>
          <w:p w14:paraId="3999954F"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401BF68" w14:textId="77777777" w:rsidR="000B66CB" w:rsidRDefault="00944141">
            <w:pPr>
              <w:spacing w:after="0"/>
            </w:pPr>
            <w:r>
              <w:rPr>
                <w:sz w:val="17"/>
              </w:rPr>
              <w:t>Press Export frame. If the app export action is inconvenient, also take a normal screen capture showing the process card and graph.</w:t>
            </w:r>
          </w:p>
        </w:tc>
      </w:tr>
      <w:tr w:rsidR="000B66CB" w14:paraId="13534F38" w14:textId="77777777">
        <w:trPr>
          <w:cantSplit/>
          <w:jc w:val="center"/>
        </w:trPr>
        <w:tc>
          <w:tcPr>
            <w:tcW w:w="1627" w:type="dxa"/>
            <w:shd w:val="clear" w:color="auto" w:fill="F3F4F6"/>
            <w:tcMar>
              <w:top w:w="85" w:type="dxa"/>
              <w:left w:w="85" w:type="dxa"/>
              <w:bottom w:w="85" w:type="dxa"/>
              <w:right w:w="85" w:type="dxa"/>
            </w:tcMar>
          </w:tcPr>
          <w:p w14:paraId="6C5ADAAF"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74845239" w14:textId="77777777" w:rsidR="000B66CB" w:rsidRDefault="00944141">
            <w:pPr>
              <w:spacing w:after="0"/>
            </w:pPr>
            <w:r>
              <w:rPr>
                <w:sz w:val="17"/>
              </w:rPr>
              <w:t>The frame must show l1 as the eliminated variable and the Slices/nested route. Do not save stage 1 (x1) by mistake.</w:t>
            </w:r>
          </w:p>
        </w:tc>
      </w:tr>
      <w:tr w:rsidR="000B66CB" w14:paraId="2CCD86C8" w14:textId="77777777">
        <w:trPr>
          <w:cantSplit/>
          <w:jc w:val="center"/>
        </w:trPr>
        <w:tc>
          <w:tcPr>
            <w:tcW w:w="1627" w:type="dxa"/>
            <w:shd w:val="clear" w:color="auto" w:fill="EEF5FB"/>
            <w:tcMar>
              <w:top w:w="85" w:type="dxa"/>
              <w:left w:w="85" w:type="dxa"/>
              <w:bottom w:w="85" w:type="dxa"/>
              <w:right w:w="85" w:type="dxa"/>
            </w:tcMar>
          </w:tcPr>
          <w:p w14:paraId="7E12CA37"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31E4ACFF" w14:textId="77777777" w:rsidR="000B66CB" w:rsidRDefault="00944141">
            <w:pPr>
              <w:spacing w:after="0"/>
            </w:pPr>
            <w:r>
              <w:rPr>
                <w:sz w:val="17"/>
              </w:rPr>
              <w:t>Save as a clearly named file, e.g. E16G_stage2_l1_Slices.png.</w:t>
            </w:r>
          </w:p>
        </w:tc>
      </w:tr>
    </w:tbl>
    <w:p w14:paraId="63B87FD2" w14:textId="77777777" w:rsidR="000B66CB" w:rsidRDefault="000B66CB">
      <w:pPr>
        <w:spacing w:after="20"/>
      </w:pPr>
    </w:p>
    <w:p w14:paraId="380C7AF9" w14:textId="77777777" w:rsidR="000B66CB" w:rsidRDefault="00944141">
      <w:pPr>
        <w:keepNext/>
        <w:spacing w:before="140" w:after="60"/>
      </w:pPr>
      <w:r>
        <w:rPr>
          <w:b/>
          <w:color w:val="17365D"/>
          <w:sz w:val="24"/>
        </w:rPr>
        <w:t>Step 3.4. Capture Smoothed Slices at the same elimination</w:t>
      </w:r>
    </w:p>
    <w:tbl>
      <w:tblPr>
        <w:tblStyle w:val="TableGrid"/>
        <w:tblW w:w="0" w:type="auto"/>
        <w:jc w:val="center"/>
        <w:tblLayout w:type="fixed"/>
        <w:tblLook w:val="04A0" w:firstRow="1" w:lastRow="0" w:firstColumn="1" w:lastColumn="0" w:noHBand="0" w:noVBand="1"/>
      </w:tblPr>
      <w:tblGrid>
        <w:gridCol w:w="1627"/>
        <w:gridCol w:w="8381"/>
      </w:tblGrid>
      <w:tr w:rsidR="000B66CB" w14:paraId="4160BD10" w14:textId="77777777">
        <w:trPr>
          <w:cantSplit/>
          <w:jc w:val="center"/>
        </w:trPr>
        <w:tc>
          <w:tcPr>
            <w:tcW w:w="1627" w:type="dxa"/>
            <w:shd w:val="clear" w:color="auto" w:fill="D9EAF7"/>
            <w:tcMar>
              <w:top w:w="85" w:type="dxa"/>
              <w:left w:w="85" w:type="dxa"/>
              <w:bottom w:w="85" w:type="dxa"/>
              <w:right w:w="85" w:type="dxa"/>
            </w:tcMar>
          </w:tcPr>
          <w:p w14:paraId="51D67A92"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2C292442" w14:textId="77777777" w:rsidR="000B66CB" w:rsidRDefault="00944141">
            <w:pPr>
              <w:spacing w:after="0"/>
            </w:pPr>
            <w:r>
              <w:rPr>
                <w:sz w:val="17"/>
              </w:rPr>
              <w:t>Process Explorer</w:t>
            </w:r>
          </w:p>
        </w:tc>
      </w:tr>
      <w:tr w:rsidR="000B66CB" w14:paraId="6AACD483" w14:textId="77777777">
        <w:trPr>
          <w:cantSplit/>
          <w:jc w:val="center"/>
        </w:trPr>
        <w:tc>
          <w:tcPr>
            <w:tcW w:w="1627" w:type="dxa"/>
            <w:shd w:val="clear" w:color="auto" w:fill="EEF5FB"/>
            <w:tcMar>
              <w:top w:w="85" w:type="dxa"/>
              <w:left w:w="85" w:type="dxa"/>
              <w:bottom w:w="85" w:type="dxa"/>
              <w:right w:w="85" w:type="dxa"/>
            </w:tcMar>
          </w:tcPr>
          <w:p w14:paraId="3741D46C"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737F0341" w14:textId="77777777" w:rsidR="000B66CB" w:rsidRDefault="00944141">
            <w:pPr>
              <w:spacing w:after="0"/>
            </w:pPr>
            <w:r>
              <w:rPr>
                <w:sz w:val="17"/>
              </w:rPr>
              <w:t>Keep increment k = 1 and the same l1 stage. Change method = Smoothed Slices.</w:t>
            </w:r>
          </w:p>
        </w:tc>
      </w:tr>
      <w:tr w:rsidR="000B66CB" w14:paraId="0728D4C4" w14:textId="77777777">
        <w:trPr>
          <w:cantSplit/>
          <w:jc w:val="center"/>
        </w:trPr>
        <w:tc>
          <w:tcPr>
            <w:tcW w:w="1627" w:type="dxa"/>
            <w:shd w:val="clear" w:color="auto" w:fill="E2F0D9"/>
            <w:tcMar>
              <w:top w:w="85" w:type="dxa"/>
              <w:left w:w="85" w:type="dxa"/>
              <w:bottom w:w="85" w:type="dxa"/>
              <w:right w:w="85" w:type="dxa"/>
            </w:tcMar>
          </w:tcPr>
          <w:p w14:paraId="0361A832"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47E2A47" w14:textId="77777777" w:rsidR="000B66CB" w:rsidRDefault="00944141">
            <w:pPr>
              <w:spacing w:after="0"/>
            </w:pPr>
            <w:r>
              <w:rPr>
                <w:sz w:val="17"/>
              </w:rPr>
              <w:t>Press Export frame; also take a screen capture if useful.</w:t>
            </w:r>
          </w:p>
        </w:tc>
      </w:tr>
      <w:tr w:rsidR="000B66CB" w14:paraId="7C45E2F1" w14:textId="77777777">
        <w:trPr>
          <w:cantSplit/>
          <w:jc w:val="center"/>
        </w:trPr>
        <w:tc>
          <w:tcPr>
            <w:tcW w:w="1627" w:type="dxa"/>
            <w:shd w:val="clear" w:color="auto" w:fill="F3F4F6"/>
            <w:tcMar>
              <w:top w:w="85" w:type="dxa"/>
              <w:left w:w="85" w:type="dxa"/>
              <w:bottom w:w="85" w:type="dxa"/>
              <w:right w:w="85" w:type="dxa"/>
            </w:tcMar>
          </w:tcPr>
          <w:p w14:paraId="4477170E"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7BC423D" w14:textId="77777777" w:rsidR="000B66CB" w:rsidRDefault="00944141">
            <w:pPr>
              <w:spacing w:after="0"/>
            </w:pPr>
            <w:r>
              <w:rPr>
                <w:sz w:val="17"/>
              </w:rPr>
              <w:t>The frame must correspond to l1 and show the Smoothed-Slices/RCS surface route rather than the nested route.</w:t>
            </w:r>
          </w:p>
        </w:tc>
      </w:tr>
      <w:tr w:rsidR="000B66CB" w14:paraId="3689EA7F" w14:textId="77777777">
        <w:trPr>
          <w:cantSplit/>
          <w:jc w:val="center"/>
        </w:trPr>
        <w:tc>
          <w:tcPr>
            <w:tcW w:w="1627" w:type="dxa"/>
            <w:shd w:val="clear" w:color="auto" w:fill="EEF5FB"/>
            <w:tcMar>
              <w:top w:w="85" w:type="dxa"/>
              <w:left w:w="85" w:type="dxa"/>
              <w:bottom w:w="85" w:type="dxa"/>
              <w:right w:w="85" w:type="dxa"/>
            </w:tcMar>
          </w:tcPr>
          <w:p w14:paraId="20202E04"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0D9209AD" w14:textId="77777777" w:rsidR="000B66CB" w:rsidRDefault="00944141">
            <w:pPr>
              <w:spacing w:after="0"/>
            </w:pPr>
            <w:r>
              <w:rPr>
                <w:sz w:val="17"/>
              </w:rPr>
              <w:t>Save as E16G_stage2_l1_SmoothedSlices.png.</w:t>
            </w:r>
          </w:p>
        </w:tc>
      </w:tr>
    </w:tbl>
    <w:p w14:paraId="63F5C9E6"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0766F8ED" w14:textId="77777777">
        <w:trPr>
          <w:jc w:val="center"/>
        </w:trPr>
        <w:tc>
          <w:tcPr>
            <w:tcW w:w="144" w:type="dxa"/>
            <w:shd w:val="clear" w:color="auto" w:fill="548235"/>
            <w:tcMar>
              <w:top w:w="20" w:type="dxa"/>
              <w:left w:w="0" w:type="dxa"/>
              <w:bottom w:w="20" w:type="dxa"/>
              <w:right w:w="0" w:type="dxa"/>
            </w:tcMar>
          </w:tcPr>
          <w:p w14:paraId="674F6C7F" w14:textId="77777777" w:rsidR="000B66CB" w:rsidRDefault="000B66CB"/>
        </w:tc>
        <w:tc>
          <w:tcPr>
            <w:tcW w:w="9864" w:type="dxa"/>
            <w:shd w:val="clear" w:color="auto" w:fill="E2F0D9"/>
            <w:tcMar>
              <w:top w:w="85" w:type="dxa"/>
              <w:left w:w="105" w:type="dxa"/>
              <w:bottom w:w="85" w:type="dxa"/>
              <w:right w:w="105" w:type="dxa"/>
            </w:tcMar>
          </w:tcPr>
          <w:p w14:paraId="6D022C36" w14:textId="77777777" w:rsidR="000B66CB" w:rsidRDefault="00944141">
            <w:pPr>
              <w:spacing w:after="0"/>
            </w:pPr>
            <w:r>
              <w:rPr>
                <w:b/>
                <w:color w:val="548235"/>
              </w:rPr>
              <w:t xml:space="preserve">Completion check.  </w:t>
            </w:r>
            <w:r>
              <w:t>You are done with E16-G once you have two readable images of the SAME l1 elimination: one Slices and one Smoothed Slices. No new numerical table is required.</w:t>
            </w:r>
          </w:p>
        </w:tc>
      </w:tr>
    </w:tbl>
    <w:p w14:paraId="14683F64" w14:textId="77777777" w:rsidR="000B66CB" w:rsidRDefault="000B66CB">
      <w:pPr>
        <w:spacing w:after="20"/>
      </w:pPr>
    </w:p>
    <w:p w14:paraId="7E54A801" w14:textId="77777777" w:rsidR="000B66CB" w:rsidRDefault="00944141">
      <w:pPr>
        <w:pStyle w:val="Heading1"/>
        <w:pageBreakBefore/>
      </w:pPr>
      <w:r>
        <w:rPr>
          <w:color w:val="8B4513"/>
        </w:rPr>
        <w:lastRenderedPageBreak/>
        <w:t>3A. NEW / BROWN RESEARCH CORE - RESEARCH QUESTION + SURFACE COMPLEXITY</w:t>
      </w:r>
    </w:p>
    <w:tbl>
      <w:tblPr>
        <w:tblW w:w="0" w:type="auto"/>
        <w:tblLayout w:type="fixed"/>
        <w:tblLook w:val="04A0" w:firstRow="1" w:lastRow="0" w:firstColumn="1" w:lastColumn="0" w:noHBand="0" w:noVBand="1"/>
      </w:tblPr>
      <w:tblGrid>
        <w:gridCol w:w="259"/>
        <w:gridCol w:w="9749"/>
      </w:tblGrid>
      <w:tr w:rsidR="000B66CB" w14:paraId="2DAE92E1" w14:textId="77777777">
        <w:trPr>
          <w:cantSplit/>
        </w:trPr>
        <w:tc>
          <w:tcPr>
            <w:tcW w:w="259" w:type="dxa"/>
            <w:shd w:val="clear" w:color="auto" w:fill="7A3E12"/>
            <w:tcMar>
              <w:top w:w="80" w:type="dxa"/>
              <w:left w:w="90" w:type="dxa"/>
              <w:bottom w:w="80" w:type="dxa"/>
              <w:right w:w="90" w:type="dxa"/>
            </w:tcMar>
            <w:vAlign w:val="center"/>
          </w:tcPr>
          <w:p w14:paraId="10BE35E9" w14:textId="77777777" w:rsidR="000B66CB" w:rsidRDefault="000B66CB">
            <w:pPr>
              <w:spacing w:after="0"/>
            </w:pPr>
          </w:p>
        </w:tc>
        <w:tc>
          <w:tcPr>
            <w:tcW w:w="9749" w:type="dxa"/>
            <w:shd w:val="clear" w:color="auto" w:fill="F4E7DF"/>
            <w:tcMar>
              <w:top w:w="80" w:type="dxa"/>
              <w:left w:w="90" w:type="dxa"/>
              <w:bottom w:w="80" w:type="dxa"/>
              <w:right w:w="90" w:type="dxa"/>
            </w:tcMar>
            <w:vAlign w:val="center"/>
          </w:tcPr>
          <w:p w14:paraId="6C26F5BF" w14:textId="77777777" w:rsidR="000B66CB" w:rsidRDefault="00944141">
            <w:pPr>
              <w:spacing w:after="0"/>
            </w:pPr>
            <w:r>
              <w:rPr>
                <w:color w:val="8B4513"/>
              </w:rPr>
              <w:t>NEW / BROWN PROTOCOL. These cases were added after reviewing whether the current campaign truly exploits the research tool. They do not replace the purple Plaza full loops. Their role is different: this block tests the actual Smoothed-Slices mechanism - cost versus posterior quality, surface compactness, active-successor behavior, stochastic repeatability, and the still-missing recursion-depth question.</w:t>
            </w:r>
          </w:p>
        </w:tc>
      </w:tr>
    </w:tbl>
    <w:p w14:paraId="1D458A32" w14:textId="77777777" w:rsidR="000B66CB" w:rsidRDefault="00944141">
      <w:r>
        <w:rPr>
          <w:b/>
          <w:color w:val="8B4513"/>
        </w:rPr>
        <w:t>Critical boundary. In the current build, the direct nested-Slices versus RCS distinction is exercised by the Two-pose / Eq.-16 route. Use Four Doors, Grid World, and Plaza as robustness/application demonstrations, not as direct proof of the RCS surface recursion.</w:t>
      </w:r>
    </w:p>
    <w:p w14:paraId="0FD36C72" w14:textId="77777777" w:rsidR="000B66CB" w:rsidRDefault="00944141">
      <w:r>
        <w:rPr>
          <w:b/>
          <w:color w:val="8B4513"/>
          <w:sz w:val="20"/>
        </w:rPr>
        <w:t>Step 3A.1. RQ-A - fully harvest the EXISTING Research Question study</w:t>
      </w:r>
    </w:p>
    <w:tbl>
      <w:tblPr>
        <w:tblStyle w:val="TableGrid"/>
        <w:tblW w:w="0" w:type="auto"/>
        <w:tblLayout w:type="fixed"/>
        <w:tblLook w:val="04A0" w:firstRow="1" w:lastRow="0" w:firstColumn="1" w:lastColumn="0" w:noHBand="0" w:noVBand="1"/>
      </w:tblPr>
      <w:tblGrid>
        <w:gridCol w:w="1440"/>
        <w:gridCol w:w="8568"/>
      </w:tblGrid>
      <w:tr w:rsidR="000B66CB" w14:paraId="227DB0EC" w14:textId="77777777">
        <w:trPr>
          <w:cantSplit/>
        </w:trPr>
        <w:tc>
          <w:tcPr>
            <w:tcW w:w="1440" w:type="dxa"/>
            <w:shd w:val="clear" w:color="auto" w:fill="7A3E12"/>
            <w:tcMar>
              <w:top w:w="80" w:type="dxa"/>
              <w:left w:w="90" w:type="dxa"/>
              <w:bottom w:w="80" w:type="dxa"/>
              <w:right w:w="90" w:type="dxa"/>
            </w:tcMar>
            <w:vAlign w:val="center"/>
          </w:tcPr>
          <w:p w14:paraId="3CF40172" w14:textId="77777777" w:rsidR="000B66CB" w:rsidRDefault="00944141">
            <w:pPr>
              <w:spacing w:after="0"/>
            </w:pPr>
            <w:r>
              <w:rPr>
                <w:b/>
                <w:color w:val="FFFFFF"/>
                <w:sz w:val="16"/>
              </w:rPr>
              <w:t>WHERE</w:t>
            </w:r>
          </w:p>
        </w:tc>
        <w:tc>
          <w:tcPr>
            <w:tcW w:w="8568" w:type="dxa"/>
            <w:shd w:val="clear" w:color="auto" w:fill="F4E7DF"/>
            <w:tcMar>
              <w:top w:w="80" w:type="dxa"/>
              <w:left w:w="90" w:type="dxa"/>
              <w:bottom w:w="80" w:type="dxa"/>
              <w:right w:w="90" w:type="dxa"/>
            </w:tcMar>
            <w:vAlign w:val="center"/>
          </w:tcPr>
          <w:p w14:paraId="77E83672" w14:textId="77777777" w:rsidR="000B66CB" w:rsidRDefault="00944141">
            <w:pPr>
              <w:spacing w:after="0"/>
            </w:pPr>
            <w:r>
              <w:rPr>
                <w:color w:val="8B4513"/>
                <w:sz w:val="17"/>
              </w:rPr>
              <w:t>Research Question tab + Figure Generator</w:t>
            </w:r>
          </w:p>
        </w:tc>
      </w:tr>
      <w:tr w:rsidR="000B66CB" w14:paraId="21BA5048" w14:textId="77777777">
        <w:trPr>
          <w:cantSplit/>
        </w:trPr>
        <w:tc>
          <w:tcPr>
            <w:tcW w:w="1440" w:type="dxa"/>
            <w:shd w:val="clear" w:color="auto" w:fill="8B4513"/>
            <w:tcMar>
              <w:top w:w="80" w:type="dxa"/>
              <w:left w:w="90" w:type="dxa"/>
              <w:bottom w:w="80" w:type="dxa"/>
              <w:right w:w="90" w:type="dxa"/>
            </w:tcMar>
            <w:vAlign w:val="center"/>
          </w:tcPr>
          <w:p w14:paraId="4AF90ACD" w14:textId="77777777" w:rsidR="000B66CB" w:rsidRDefault="00944141">
            <w:pPr>
              <w:spacing w:after="0"/>
            </w:pPr>
            <w:r>
              <w:rPr>
                <w:b/>
                <w:color w:val="FFFFFF"/>
                <w:sz w:val="16"/>
              </w:rPr>
              <w:t>SET</w:t>
            </w:r>
          </w:p>
        </w:tc>
        <w:tc>
          <w:tcPr>
            <w:tcW w:w="8568" w:type="dxa"/>
            <w:shd w:val="clear" w:color="auto" w:fill="FAF2EE"/>
            <w:tcMar>
              <w:top w:w="80" w:type="dxa"/>
              <w:left w:w="90" w:type="dxa"/>
              <w:bottom w:w="80" w:type="dxa"/>
              <w:right w:w="90" w:type="dxa"/>
            </w:tcMar>
            <w:vAlign w:val="center"/>
          </w:tcPr>
          <w:p w14:paraId="4F2035BC" w14:textId="77777777" w:rsidR="000B66CB" w:rsidRDefault="00944141">
            <w:pPr>
              <w:spacing w:after="0"/>
            </w:pPr>
            <w:r>
              <w:rPr>
                <w:color w:val="8B4513"/>
                <w:sz w:val="17"/>
              </w:rPr>
              <w:t>Use the already-completed Research Question result if it is still loaded. Expected scenarios: unimodal tight, unimodal weak, d=2.2 weak, and d=2.2 tight. Do not change budgets while reading the result.</w:t>
            </w:r>
          </w:p>
        </w:tc>
      </w:tr>
      <w:tr w:rsidR="000B66CB" w14:paraId="5E9B3005" w14:textId="77777777">
        <w:trPr>
          <w:cantSplit/>
        </w:trPr>
        <w:tc>
          <w:tcPr>
            <w:tcW w:w="1440" w:type="dxa"/>
            <w:shd w:val="clear" w:color="auto" w:fill="8B4513"/>
            <w:tcMar>
              <w:top w:w="80" w:type="dxa"/>
              <w:left w:w="90" w:type="dxa"/>
              <w:bottom w:w="80" w:type="dxa"/>
              <w:right w:w="90" w:type="dxa"/>
            </w:tcMar>
            <w:vAlign w:val="center"/>
          </w:tcPr>
          <w:p w14:paraId="03A68B9D" w14:textId="77777777" w:rsidR="000B66CB" w:rsidRDefault="00944141">
            <w:pPr>
              <w:spacing w:after="0"/>
            </w:pPr>
            <w:r>
              <w:rPr>
                <w:b/>
                <w:color w:val="FFFFFF"/>
                <w:sz w:val="16"/>
              </w:rPr>
              <w:t>PRESS / DO</w:t>
            </w:r>
          </w:p>
        </w:tc>
        <w:tc>
          <w:tcPr>
            <w:tcW w:w="8568" w:type="dxa"/>
            <w:shd w:val="clear" w:color="auto" w:fill="F4E7DF"/>
            <w:tcMar>
              <w:top w:w="80" w:type="dxa"/>
              <w:left w:w="90" w:type="dxa"/>
              <w:bottom w:w="80" w:type="dxa"/>
              <w:right w:w="90" w:type="dxa"/>
            </w:tcMar>
            <w:vAlign w:val="center"/>
          </w:tcPr>
          <w:p w14:paraId="2746B504" w14:textId="77777777" w:rsidR="000B66CB" w:rsidRDefault="00944141">
            <w:pPr>
              <w:spacing w:after="0"/>
            </w:pPr>
            <w:r>
              <w:rPr>
                <w:color w:val="8B4513"/>
                <w:sz w:val="17"/>
              </w:rPr>
              <w:t>If the study is not loaded in the current MATLAB session, press “Measure cost vs quality” once to regenerate it. Then cycle through EVERY scenario in the Research Question selector. For each scenario inspect both research plots.</w:t>
            </w:r>
          </w:p>
        </w:tc>
      </w:tr>
      <w:tr w:rsidR="000B66CB" w14:paraId="51E2FD82" w14:textId="77777777">
        <w:trPr>
          <w:cantSplit/>
        </w:trPr>
        <w:tc>
          <w:tcPr>
            <w:tcW w:w="1440" w:type="dxa"/>
            <w:shd w:val="clear" w:color="auto" w:fill="8B4513"/>
            <w:tcMar>
              <w:top w:w="80" w:type="dxa"/>
              <w:left w:w="90" w:type="dxa"/>
              <w:bottom w:w="80" w:type="dxa"/>
              <w:right w:w="90" w:type="dxa"/>
            </w:tcMar>
            <w:vAlign w:val="center"/>
          </w:tcPr>
          <w:p w14:paraId="028E1A4B" w14:textId="77777777" w:rsidR="000B66CB" w:rsidRDefault="00944141">
            <w:pPr>
              <w:spacing w:after="0"/>
            </w:pPr>
            <w:r>
              <w:rPr>
                <w:b/>
                <w:color w:val="FFFFFF"/>
                <w:sz w:val="16"/>
              </w:rPr>
              <w:t>VERIFY</w:t>
            </w:r>
          </w:p>
        </w:tc>
        <w:tc>
          <w:tcPr>
            <w:tcW w:w="8568" w:type="dxa"/>
            <w:shd w:val="clear" w:color="auto" w:fill="FAF2EE"/>
            <w:tcMar>
              <w:top w:w="80" w:type="dxa"/>
              <w:left w:w="90" w:type="dxa"/>
              <w:bottom w:w="80" w:type="dxa"/>
              <w:right w:w="90" w:type="dxa"/>
            </w:tcMar>
            <w:vAlign w:val="center"/>
          </w:tcPr>
          <w:p w14:paraId="209366FF" w14:textId="77777777" w:rsidR="000B66CB" w:rsidRDefault="00944141">
            <w:pPr>
              <w:spacing w:after="0"/>
            </w:pPr>
            <w:r>
              <w:rPr>
                <w:color w:val="8B4513"/>
                <w:sz w:val="17"/>
              </w:rPr>
              <w:t>For each scenario, record: posterior-quality error versus measured factor evaluations; work versus budget; the fitted work-growth exponent alpha for Slices and Smoothed Slices; the matched-quality verdict; and the evidence sentence. Confirm all 16 cells are complete.</w:t>
            </w:r>
          </w:p>
        </w:tc>
      </w:tr>
      <w:tr w:rsidR="000B66CB" w14:paraId="49414733" w14:textId="77777777">
        <w:trPr>
          <w:cantSplit/>
        </w:trPr>
        <w:tc>
          <w:tcPr>
            <w:tcW w:w="1440" w:type="dxa"/>
            <w:shd w:val="clear" w:color="auto" w:fill="8B4513"/>
            <w:tcMar>
              <w:top w:w="80" w:type="dxa"/>
              <w:left w:w="90" w:type="dxa"/>
              <w:bottom w:w="80" w:type="dxa"/>
              <w:right w:w="90" w:type="dxa"/>
            </w:tcMar>
            <w:vAlign w:val="center"/>
          </w:tcPr>
          <w:p w14:paraId="0C244FE7" w14:textId="77777777" w:rsidR="000B66CB" w:rsidRDefault="00944141">
            <w:pPr>
              <w:spacing w:after="0"/>
            </w:pPr>
            <w:r>
              <w:rPr>
                <w:b/>
                <w:color w:val="FFFFFF"/>
                <w:sz w:val="16"/>
              </w:rPr>
              <w:t>SAVE</w:t>
            </w:r>
          </w:p>
        </w:tc>
        <w:tc>
          <w:tcPr>
            <w:tcW w:w="8568" w:type="dxa"/>
            <w:shd w:val="clear" w:color="auto" w:fill="F4E7DF"/>
            <w:tcMar>
              <w:top w:w="80" w:type="dxa"/>
              <w:left w:w="90" w:type="dxa"/>
              <w:bottom w:w="80" w:type="dxa"/>
              <w:right w:w="90" w:type="dxa"/>
            </w:tcMar>
            <w:vAlign w:val="center"/>
          </w:tcPr>
          <w:p w14:paraId="681A0511" w14:textId="77777777" w:rsidR="000B66CB" w:rsidRDefault="00944141">
            <w:pPr>
              <w:spacing w:after="0"/>
            </w:pPr>
            <w:r>
              <w:rPr>
                <w:color w:val="8B4513"/>
                <w:sz w:val="17"/>
              </w:rPr>
              <w:t>Preserve one figure/export set per scenario. Use names such as RQ_unimodal_tight, RQ_unimodal_weak, RQ_d2p2_weak, RQ_d2p2_tight. Keep research_question.mat with them.</w:t>
            </w:r>
          </w:p>
        </w:tc>
      </w:tr>
      <w:tr w:rsidR="000B66CB" w14:paraId="081E1A7B" w14:textId="77777777">
        <w:trPr>
          <w:cantSplit/>
        </w:trPr>
        <w:tc>
          <w:tcPr>
            <w:tcW w:w="1440" w:type="dxa"/>
            <w:shd w:val="clear" w:color="auto" w:fill="8B4513"/>
            <w:tcMar>
              <w:top w:w="80" w:type="dxa"/>
              <w:left w:w="90" w:type="dxa"/>
              <w:bottom w:w="80" w:type="dxa"/>
              <w:right w:w="90" w:type="dxa"/>
            </w:tcMar>
            <w:vAlign w:val="center"/>
          </w:tcPr>
          <w:p w14:paraId="68554A30" w14:textId="77777777" w:rsidR="000B66CB" w:rsidRDefault="00944141">
            <w:pPr>
              <w:spacing w:after="0"/>
            </w:pPr>
            <w:r>
              <w:rPr>
                <w:b/>
                <w:color w:val="FFFFFF"/>
                <w:sz w:val="16"/>
              </w:rPr>
              <w:t>WHY</w:t>
            </w:r>
          </w:p>
        </w:tc>
        <w:tc>
          <w:tcPr>
            <w:tcW w:w="8568" w:type="dxa"/>
            <w:shd w:val="clear" w:color="auto" w:fill="FAF2EE"/>
            <w:tcMar>
              <w:top w:w="80" w:type="dxa"/>
              <w:left w:w="90" w:type="dxa"/>
              <w:bottom w:w="80" w:type="dxa"/>
              <w:right w:w="90" w:type="dxa"/>
            </w:tcMar>
            <w:vAlign w:val="center"/>
          </w:tcPr>
          <w:p w14:paraId="2B0C0B66" w14:textId="77777777" w:rsidR="000B66CB" w:rsidRDefault="00944141">
            <w:pPr>
              <w:spacing w:after="0"/>
            </w:pPr>
            <w:r>
              <w:rPr>
                <w:color w:val="8B4513"/>
                <w:sz w:val="17"/>
              </w:rPr>
              <w:t>One completed 16-cell button press is not one result. The report needs the four controlled conclusions separately because the cost-quality verdict can depend on odometry strength and multimodality.</w:t>
            </w:r>
          </w:p>
        </w:tc>
      </w:tr>
    </w:tbl>
    <w:p w14:paraId="05EA8CAC" w14:textId="77777777" w:rsidR="000B66CB" w:rsidRDefault="00944141">
      <w:r>
        <w:rPr>
          <w:b/>
          <w:color w:val="8B4513"/>
          <w:sz w:val="20"/>
        </w:rPr>
        <w:t>Step 3A.2. RQ-B - run the full Two-pose separation / ambiguity sweep</w:t>
      </w:r>
    </w:p>
    <w:tbl>
      <w:tblPr>
        <w:tblStyle w:val="TableGrid"/>
        <w:tblW w:w="0" w:type="auto"/>
        <w:tblLayout w:type="fixed"/>
        <w:tblLook w:val="04A0" w:firstRow="1" w:lastRow="0" w:firstColumn="1" w:lastColumn="0" w:noHBand="0" w:noVBand="1"/>
      </w:tblPr>
      <w:tblGrid>
        <w:gridCol w:w="1440"/>
        <w:gridCol w:w="8568"/>
      </w:tblGrid>
      <w:tr w:rsidR="000B66CB" w14:paraId="777DD41F" w14:textId="77777777">
        <w:trPr>
          <w:cantSplit/>
        </w:trPr>
        <w:tc>
          <w:tcPr>
            <w:tcW w:w="1440" w:type="dxa"/>
            <w:shd w:val="clear" w:color="auto" w:fill="7A3E12"/>
            <w:tcMar>
              <w:top w:w="80" w:type="dxa"/>
              <w:left w:w="90" w:type="dxa"/>
              <w:bottom w:w="80" w:type="dxa"/>
              <w:right w:w="90" w:type="dxa"/>
            </w:tcMar>
            <w:vAlign w:val="center"/>
          </w:tcPr>
          <w:p w14:paraId="12234781" w14:textId="77777777" w:rsidR="000B66CB" w:rsidRDefault="00944141">
            <w:pPr>
              <w:spacing w:after="0"/>
            </w:pPr>
            <w:r>
              <w:rPr>
                <w:b/>
                <w:color w:val="FFFFFF"/>
                <w:sz w:val="16"/>
              </w:rPr>
              <w:t>WHERE</w:t>
            </w:r>
          </w:p>
        </w:tc>
        <w:tc>
          <w:tcPr>
            <w:tcW w:w="8568" w:type="dxa"/>
            <w:shd w:val="clear" w:color="auto" w:fill="F4E7DF"/>
            <w:tcMar>
              <w:top w:w="80" w:type="dxa"/>
              <w:left w:w="90" w:type="dxa"/>
              <w:bottom w:w="80" w:type="dxa"/>
              <w:right w:w="90" w:type="dxa"/>
            </w:tcMar>
            <w:vAlign w:val="center"/>
          </w:tcPr>
          <w:p w14:paraId="6E7AC8FF" w14:textId="77777777" w:rsidR="000B66CB" w:rsidRDefault="00944141">
            <w:pPr>
              <w:spacing w:after="0"/>
            </w:pPr>
            <w:r>
              <w:rPr>
                <w:color w:val="8B4513"/>
                <w:sz w:val="17"/>
              </w:rPr>
              <w:t>Sweep tab</w:t>
            </w:r>
          </w:p>
        </w:tc>
      </w:tr>
      <w:tr w:rsidR="000B66CB" w14:paraId="6951A0AC" w14:textId="77777777">
        <w:trPr>
          <w:cantSplit/>
        </w:trPr>
        <w:tc>
          <w:tcPr>
            <w:tcW w:w="1440" w:type="dxa"/>
            <w:shd w:val="clear" w:color="auto" w:fill="8B4513"/>
            <w:tcMar>
              <w:top w:w="80" w:type="dxa"/>
              <w:left w:w="90" w:type="dxa"/>
              <w:bottom w:w="80" w:type="dxa"/>
              <w:right w:w="90" w:type="dxa"/>
            </w:tcMar>
            <w:vAlign w:val="center"/>
          </w:tcPr>
          <w:p w14:paraId="313FA246" w14:textId="77777777" w:rsidR="000B66CB" w:rsidRDefault="00944141">
            <w:pPr>
              <w:spacing w:after="0"/>
            </w:pPr>
            <w:r>
              <w:rPr>
                <w:b/>
                <w:color w:val="FFFFFF"/>
                <w:sz w:val="16"/>
              </w:rPr>
              <w:t>SET</w:t>
            </w:r>
          </w:p>
        </w:tc>
        <w:tc>
          <w:tcPr>
            <w:tcW w:w="8568" w:type="dxa"/>
            <w:shd w:val="clear" w:color="auto" w:fill="FAF2EE"/>
            <w:tcMar>
              <w:top w:w="80" w:type="dxa"/>
              <w:left w:w="90" w:type="dxa"/>
              <w:bottom w:w="80" w:type="dxa"/>
              <w:right w:w="90" w:type="dxa"/>
            </w:tcMar>
            <w:vAlign w:val="center"/>
          </w:tcPr>
          <w:p w14:paraId="71411864" w14:textId="77777777" w:rsidR="000B66CB" w:rsidRDefault="00944141">
            <w:pPr>
              <w:spacing w:after="0"/>
            </w:pPr>
            <w:r>
              <w:rPr>
                <w:color w:val="8B4513"/>
                <w:sz w:val="17"/>
              </w:rPr>
              <w:t>Select sweep plan = “Two-pose range: budget and ambiguity”. The current automatic plan uses 6 scenarios x 4 budgets, including separations d = 1.2, 2.2, 3.5 and tight/weak odometry controls; seed = 3. Do not manually alter the encoded sweep cells.</w:t>
            </w:r>
          </w:p>
        </w:tc>
      </w:tr>
      <w:tr w:rsidR="000B66CB" w14:paraId="5875D074" w14:textId="77777777">
        <w:trPr>
          <w:cantSplit/>
        </w:trPr>
        <w:tc>
          <w:tcPr>
            <w:tcW w:w="1440" w:type="dxa"/>
            <w:shd w:val="clear" w:color="auto" w:fill="8B4513"/>
            <w:tcMar>
              <w:top w:w="80" w:type="dxa"/>
              <w:left w:w="90" w:type="dxa"/>
              <w:bottom w:w="80" w:type="dxa"/>
              <w:right w:w="90" w:type="dxa"/>
            </w:tcMar>
            <w:vAlign w:val="center"/>
          </w:tcPr>
          <w:p w14:paraId="7B8DD97F" w14:textId="77777777" w:rsidR="000B66CB" w:rsidRDefault="00944141">
            <w:pPr>
              <w:spacing w:after="0"/>
            </w:pPr>
            <w:r>
              <w:rPr>
                <w:b/>
                <w:color w:val="FFFFFF"/>
                <w:sz w:val="16"/>
              </w:rPr>
              <w:t>PRESS / DO</w:t>
            </w:r>
          </w:p>
        </w:tc>
        <w:tc>
          <w:tcPr>
            <w:tcW w:w="8568" w:type="dxa"/>
            <w:shd w:val="clear" w:color="auto" w:fill="F4E7DF"/>
            <w:tcMar>
              <w:top w:w="80" w:type="dxa"/>
              <w:left w:w="90" w:type="dxa"/>
              <w:bottom w:w="80" w:type="dxa"/>
              <w:right w:w="90" w:type="dxa"/>
            </w:tcMar>
            <w:vAlign w:val="center"/>
          </w:tcPr>
          <w:p w14:paraId="0BDDD660" w14:textId="77777777" w:rsidR="000B66CB" w:rsidRDefault="00944141">
            <w:pPr>
              <w:spacing w:after="0"/>
            </w:pPr>
            <w:r>
              <w:rPr>
                <w:color w:val="8B4513"/>
                <w:sz w:val="17"/>
              </w:rPr>
              <w:t>Press “Run Sweep”. Let the full plan finish. The sweep runs all three methods internally; keep NF-iSAM as contextual posterior/runtime evidence, but use only Slices versus Smoothed Slices on the measured factor-evaluation frontier.</w:t>
            </w:r>
          </w:p>
        </w:tc>
      </w:tr>
      <w:tr w:rsidR="000B66CB" w14:paraId="310E66D1" w14:textId="77777777">
        <w:trPr>
          <w:cantSplit/>
        </w:trPr>
        <w:tc>
          <w:tcPr>
            <w:tcW w:w="1440" w:type="dxa"/>
            <w:shd w:val="clear" w:color="auto" w:fill="8B4513"/>
            <w:tcMar>
              <w:top w:w="80" w:type="dxa"/>
              <w:left w:w="90" w:type="dxa"/>
              <w:bottom w:w="80" w:type="dxa"/>
              <w:right w:w="90" w:type="dxa"/>
            </w:tcMar>
            <w:vAlign w:val="center"/>
          </w:tcPr>
          <w:p w14:paraId="3ACAD918" w14:textId="77777777" w:rsidR="000B66CB" w:rsidRDefault="00944141">
            <w:pPr>
              <w:spacing w:after="0"/>
            </w:pPr>
            <w:r>
              <w:rPr>
                <w:b/>
                <w:color w:val="FFFFFF"/>
                <w:sz w:val="16"/>
              </w:rPr>
              <w:t>VERIFY</w:t>
            </w:r>
          </w:p>
        </w:tc>
        <w:tc>
          <w:tcPr>
            <w:tcW w:w="8568" w:type="dxa"/>
            <w:shd w:val="clear" w:color="auto" w:fill="FAF2EE"/>
            <w:tcMar>
              <w:top w:w="80" w:type="dxa"/>
              <w:left w:w="90" w:type="dxa"/>
              <w:bottom w:w="80" w:type="dxa"/>
              <w:right w:w="90" w:type="dxa"/>
            </w:tcMar>
            <w:vAlign w:val="center"/>
          </w:tcPr>
          <w:p w14:paraId="12F7373A" w14:textId="77777777" w:rsidR="000B66CB" w:rsidRDefault="00944141">
            <w:pPr>
              <w:spacing w:after="0"/>
            </w:pPr>
            <w:r>
              <w:rPr>
                <w:color w:val="8B4513"/>
                <w:sz w:val="17"/>
              </w:rPr>
              <w:t>Require 24/24 cells and 72 method rows. Inspect how posterior error, mode behavior, runtime, and measured work change with separation and budget. Pay special attention to whether the Slices-vs-Smoothed conclusion changes between d = 1.2, 2.2, and 3.5.</w:t>
            </w:r>
          </w:p>
        </w:tc>
      </w:tr>
      <w:tr w:rsidR="000B66CB" w14:paraId="1668DD01" w14:textId="77777777">
        <w:trPr>
          <w:cantSplit/>
        </w:trPr>
        <w:tc>
          <w:tcPr>
            <w:tcW w:w="1440" w:type="dxa"/>
            <w:shd w:val="clear" w:color="auto" w:fill="8B4513"/>
            <w:tcMar>
              <w:top w:w="80" w:type="dxa"/>
              <w:left w:w="90" w:type="dxa"/>
              <w:bottom w:w="80" w:type="dxa"/>
              <w:right w:w="90" w:type="dxa"/>
            </w:tcMar>
            <w:vAlign w:val="center"/>
          </w:tcPr>
          <w:p w14:paraId="108B22FD" w14:textId="77777777" w:rsidR="000B66CB" w:rsidRDefault="00944141">
            <w:pPr>
              <w:spacing w:after="0"/>
            </w:pPr>
            <w:r>
              <w:rPr>
                <w:b/>
                <w:color w:val="FFFFFF"/>
                <w:sz w:val="16"/>
              </w:rPr>
              <w:t>SAVE</w:t>
            </w:r>
          </w:p>
        </w:tc>
        <w:tc>
          <w:tcPr>
            <w:tcW w:w="8568" w:type="dxa"/>
            <w:shd w:val="clear" w:color="auto" w:fill="F4E7DF"/>
            <w:tcMar>
              <w:top w:w="80" w:type="dxa"/>
              <w:left w:w="90" w:type="dxa"/>
              <w:bottom w:w="80" w:type="dxa"/>
              <w:right w:w="90" w:type="dxa"/>
            </w:tcMar>
            <w:vAlign w:val="center"/>
          </w:tcPr>
          <w:p w14:paraId="44CA0D31" w14:textId="77777777" w:rsidR="000B66CB" w:rsidRDefault="00944141">
            <w:pPr>
              <w:spacing w:after="0"/>
            </w:pPr>
            <w:r>
              <w:rPr>
                <w:color w:val="8B4513"/>
                <w:sz w:val="17"/>
              </w:rPr>
              <w:t>Save the sweep MAT/table and all relevant plots under a label containing RQ-B or TwoPose_SeparationSweep. Do not overwrite the existing Research Question result.</w:t>
            </w:r>
          </w:p>
        </w:tc>
      </w:tr>
      <w:tr w:rsidR="000B66CB" w14:paraId="7A74EBE6" w14:textId="77777777">
        <w:trPr>
          <w:cantSplit/>
        </w:trPr>
        <w:tc>
          <w:tcPr>
            <w:tcW w:w="1440" w:type="dxa"/>
            <w:shd w:val="clear" w:color="auto" w:fill="8B4513"/>
            <w:tcMar>
              <w:top w:w="80" w:type="dxa"/>
              <w:left w:w="90" w:type="dxa"/>
              <w:bottom w:w="80" w:type="dxa"/>
              <w:right w:w="90" w:type="dxa"/>
            </w:tcMar>
            <w:vAlign w:val="center"/>
          </w:tcPr>
          <w:p w14:paraId="4FF33EC9" w14:textId="77777777" w:rsidR="000B66CB" w:rsidRDefault="00944141">
            <w:pPr>
              <w:spacing w:after="0"/>
            </w:pPr>
            <w:r>
              <w:rPr>
                <w:b/>
                <w:color w:val="FFFFFF"/>
                <w:sz w:val="16"/>
              </w:rPr>
              <w:t>WHY</w:t>
            </w:r>
          </w:p>
        </w:tc>
        <w:tc>
          <w:tcPr>
            <w:tcW w:w="8568" w:type="dxa"/>
            <w:shd w:val="clear" w:color="auto" w:fill="FAF2EE"/>
            <w:tcMar>
              <w:top w:w="80" w:type="dxa"/>
              <w:left w:w="90" w:type="dxa"/>
              <w:bottom w:w="80" w:type="dxa"/>
              <w:right w:w="90" w:type="dxa"/>
            </w:tcMar>
            <w:vAlign w:val="center"/>
          </w:tcPr>
          <w:p w14:paraId="41BC938A" w14:textId="77777777" w:rsidR="000B66CB" w:rsidRDefault="00944141">
            <w:pPr>
              <w:spacing w:after="0"/>
            </w:pPr>
            <w:r>
              <w:rPr>
                <w:color w:val="8B4513"/>
                <w:sz w:val="17"/>
              </w:rPr>
              <w:t>The dedicated Research Question button fixes the main multimodal separation near d=2.2. This sweep answers the stronger “WHEN does smoothing help?” question across mode overlap/separation.</w:t>
            </w:r>
          </w:p>
        </w:tc>
      </w:tr>
    </w:tbl>
    <w:p w14:paraId="728ABD6E" w14:textId="77777777" w:rsidR="000B66CB" w:rsidRDefault="00944141">
      <w:r>
        <w:rPr>
          <w:b/>
          <w:color w:val="8B4513"/>
          <w:sz w:val="20"/>
        </w:rPr>
        <w:t>Step 3A.3. SC-A - fully exploit every Surface Complexity axis</w:t>
      </w:r>
    </w:p>
    <w:tbl>
      <w:tblPr>
        <w:tblStyle w:val="TableGrid"/>
        <w:tblW w:w="0" w:type="auto"/>
        <w:tblLayout w:type="fixed"/>
        <w:tblLook w:val="04A0" w:firstRow="1" w:lastRow="0" w:firstColumn="1" w:lastColumn="0" w:noHBand="0" w:noVBand="1"/>
      </w:tblPr>
      <w:tblGrid>
        <w:gridCol w:w="1440"/>
        <w:gridCol w:w="8568"/>
      </w:tblGrid>
      <w:tr w:rsidR="000B66CB" w14:paraId="3818629E" w14:textId="77777777">
        <w:trPr>
          <w:cantSplit/>
        </w:trPr>
        <w:tc>
          <w:tcPr>
            <w:tcW w:w="1440" w:type="dxa"/>
            <w:shd w:val="clear" w:color="auto" w:fill="7A3E12"/>
            <w:tcMar>
              <w:top w:w="80" w:type="dxa"/>
              <w:left w:w="90" w:type="dxa"/>
              <w:bottom w:w="80" w:type="dxa"/>
              <w:right w:w="90" w:type="dxa"/>
            </w:tcMar>
            <w:vAlign w:val="center"/>
          </w:tcPr>
          <w:p w14:paraId="4F920DEF" w14:textId="77777777" w:rsidR="000B66CB" w:rsidRDefault="00944141">
            <w:pPr>
              <w:spacing w:after="0"/>
            </w:pPr>
            <w:r>
              <w:rPr>
                <w:b/>
                <w:color w:val="FFFFFF"/>
                <w:sz w:val="16"/>
              </w:rPr>
              <w:t>WHERE</w:t>
            </w:r>
          </w:p>
        </w:tc>
        <w:tc>
          <w:tcPr>
            <w:tcW w:w="8568" w:type="dxa"/>
            <w:shd w:val="clear" w:color="auto" w:fill="F4E7DF"/>
            <w:tcMar>
              <w:top w:w="80" w:type="dxa"/>
              <w:left w:w="90" w:type="dxa"/>
              <w:bottom w:w="80" w:type="dxa"/>
              <w:right w:w="90" w:type="dxa"/>
            </w:tcMar>
            <w:vAlign w:val="center"/>
          </w:tcPr>
          <w:p w14:paraId="312D7619" w14:textId="77777777" w:rsidR="000B66CB" w:rsidRDefault="00944141">
            <w:pPr>
              <w:spacing w:after="0"/>
            </w:pPr>
            <w:r>
              <w:rPr>
                <w:color w:val="8B4513"/>
                <w:sz w:val="17"/>
              </w:rPr>
              <w:t>Surface Complexity tab + Figure Generator</w:t>
            </w:r>
          </w:p>
        </w:tc>
      </w:tr>
      <w:tr w:rsidR="000B66CB" w14:paraId="224B0743" w14:textId="77777777">
        <w:trPr>
          <w:cantSplit/>
        </w:trPr>
        <w:tc>
          <w:tcPr>
            <w:tcW w:w="1440" w:type="dxa"/>
            <w:shd w:val="clear" w:color="auto" w:fill="8B4513"/>
            <w:tcMar>
              <w:top w:w="80" w:type="dxa"/>
              <w:left w:w="90" w:type="dxa"/>
              <w:bottom w:w="80" w:type="dxa"/>
              <w:right w:w="90" w:type="dxa"/>
            </w:tcMar>
            <w:vAlign w:val="center"/>
          </w:tcPr>
          <w:p w14:paraId="1A8C1075" w14:textId="77777777" w:rsidR="000B66CB" w:rsidRDefault="00944141">
            <w:pPr>
              <w:spacing w:after="0"/>
            </w:pPr>
            <w:r>
              <w:rPr>
                <w:b/>
                <w:color w:val="FFFFFF"/>
                <w:sz w:val="16"/>
              </w:rPr>
              <w:t>SET</w:t>
            </w:r>
          </w:p>
        </w:tc>
        <w:tc>
          <w:tcPr>
            <w:tcW w:w="8568" w:type="dxa"/>
            <w:shd w:val="clear" w:color="auto" w:fill="FAF2EE"/>
            <w:tcMar>
              <w:top w:w="80" w:type="dxa"/>
              <w:left w:w="90" w:type="dxa"/>
              <w:bottom w:w="80" w:type="dxa"/>
              <w:right w:w="90" w:type="dxa"/>
            </w:tcMar>
            <w:vAlign w:val="center"/>
          </w:tcPr>
          <w:p w14:paraId="0A600FCE" w14:textId="77777777" w:rsidR="000B66CB" w:rsidRDefault="00944141">
            <w:pPr>
              <w:spacing w:after="0"/>
            </w:pPr>
            <w:r>
              <w:rPr>
                <w:color w:val="8B4513"/>
                <w:sz w:val="17"/>
              </w:rPr>
              <w:t>Use the existing 17/17 Surface Complexity study if loaded. Otherwise press “Measure surface complexity” once. The current build screens the control, samplingNoise, fusionNoise, and overlap axes with its own internal budgets.</w:t>
            </w:r>
          </w:p>
        </w:tc>
      </w:tr>
      <w:tr w:rsidR="000B66CB" w14:paraId="147AFB70" w14:textId="77777777">
        <w:trPr>
          <w:cantSplit/>
        </w:trPr>
        <w:tc>
          <w:tcPr>
            <w:tcW w:w="1440" w:type="dxa"/>
            <w:shd w:val="clear" w:color="auto" w:fill="8B4513"/>
            <w:tcMar>
              <w:top w:w="80" w:type="dxa"/>
              <w:left w:w="90" w:type="dxa"/>
              <w:bottom w:w="80" w:type="dxa"/>
              <w:right w:w="90" w:type="dxa"/>
            </w:tcMar>
            <w:vAlign w:val="center"/>
          </w:tcPr>
          <w:p w14:paraId="33625C5F" w14:textId="77777777" w:rsidR="000B66CB" w:rsidRDefault="00944141">
            <w:pPr>
              <w:spacing w:after="0"/>
            </w:pPr>
            <w:r>
              <w:rPr>
                <w:b/>
                <w:color w:val="FFFFFF"/>
                <w:sz w:val="16"/>
              </w:rPr>
              <w:t>PRESS / DO</w:t>
            </w:r>
          </w:p>
        </w:tc>
        <w:tc>
          <w:tcPr>
            <w:tcW w:w="8568" w:type="dxa"/>
            <w:shd w:val="clear" w:color="auto" w:fill="F4E7DF"/>
            <w:tcMar>
              <w:top w:w="80" w:type="dxa"/>
              <w:left w:w="90" w:type="dxa"/>
              <w:bottom w:w="80" w:type="dxa"/>
              <w:right w:w="90" w:type="dxa"/>
            </w:tcMar>
            <w:vAlign w:val="center"/>
          </w:tcPr>
          <w:p w14:paraId="5F7E89D8" w14:textId="77777777" w:rsidR="000B66CB" w:rsidRDefault="00944141">
            <w:pPr>
              <w:spacing w:after="0"/>
            </w:pPr>
            <w:r>
              <w:rPr>
                <w:color w:val="8B4513"/>
                <w:sz w:val="17"/>
              </w:rPr>
              <w:t>Cycle the Surface Complexity axis selector through EVERY available axis. For each axis inspect rank / singular-value decay, sparsity or compactness indicators, surface error, and any reported posterior-quality quantities.</w:t>
            </w:r>
          </w:p>
        </w:tc>
      </w:tr>
      <w:tr w:rsidR="000B66CB" w14:paraId="7C231112" w14:textId="77777777">
        <w:trPr>
          <w:cantSplit/>
        </w:trPr>
        <w:tc>
          <w:tcPr>
            <w:tcW w:w="1440" w:type="dxa"/>
            <w:shd w:val="clear" w:color="auto" w:fill="8B4513"/>
            <w:tcMar>
              <w:top w:w="80" w:type="dxa"/>
              <w:left w:w="90" w:type="dxa"/>
              <w:bottom w:w="80" w:type="dxa"/>
              <w:right w:w="90" w:type="dxa"/>
            </w:tcMar>
            <w:vAlign w:val="center"/>
          </w:tcPr>
          <w:p w14:paraId="4D0CB49B" w14:textId="77777777" w:rsidR="000B66CB" w:rsidRDefault="00944141">
            <w:pPr>
              <w:spacing w:after="0"/>
            </w:pPr>
            <w:r>
              <w:rPr>
                <w:b/>
                <w:color w:val="FFFFFF"/>
                <w:sz w:val="16"/>
              </w:rPr>
              <w:lastRenderedPageBreak/>
              <w:t>VERIFY</w:t>
            </w:r>
          </w:p>
        </w:tc>
        <w:tc>
          <w:tcPr>
            <w:tcW w:w="8568" w:type="dxa"/>
            <w:shd w:val="clear" w:color="auto" w:fill="FAF2EE"/>
            <w:tcMar>
              <w:top w:w="80" w:type="dxa"/>
              <w:left w:w="90" w:type="dxa"/>
              <w:bottom w:w="80" w:type="dxa"/>
              <w:right w:w="90" w:type="dxa"/>
            </w:tcMar>
            <w:vAlign w:val="center"/>
          </w:tcPr>
          <w:p w14:paraId="7B796BA2" w14:textId="77777777" w:rsidR="000B66CB" w:rsidRDefault="00944141">
            <w:pPr>
              <w:spacing w:after="0"/>
            </w:pPr>
            <w:r>
              <w:rPr>
                <w:color w:val="8B4513"/>
                <w:sz w:val="17"/>
              </w:rPr>
              <w:t>Confirm that all 17 configurations are represented. The control axis should behave as a genuine control: changing the odometry-control setting should not spuriously change the surface statistics. Preserve any deviation rather than hiding it.</w:t>
            </w:r>
          </w:p>
        </w:tc>
      </w:tr>
      <w:tr w:rsidR="000B66CB" w14:paraId="10F37ADD" w14:textId="77777777">
        <w:trPr>
          <w:cantSplit/>
        </w:trPr>
        <w:tc>
          <w:tcPr>
            <w:tcW w:w="1440" w:type="dxa"/>
            <w:shd w:val="clear" w:color="auto" w:fill="8B4513"/>
            <w:tcMar>
              <w:top w:w="80" w:type="dxa"/>
              <w:left w:w="90" w:type="dxa"/>
              <w:bottom w:w="80" w:type="dxa"/>
              <w:right w:w="90" w:type="dxa"/>
            </w:tcMar>
            <w:vAlign w:val="center"/>
          </w:tcPr>
          <w:p w14:paraId="6852DD0B" w14:textId="77777777" w:rsidR="000B66CB" w:rsidRDefault="00944141">
            <w:pPr>
              <w:spacing w:after="0"/>
            </w:pPr>
            <w:r>
              <w:rPr>
                <w:b/>
                <w:color w:val="FFFFFF"/>
                <w:sz w:val="16"/>
              </w:rPr>
              <w:t>SAVE</w:t>
            </w:r>
          </w:p>
        </w:tc>
        <w:tc>
          <w:tcPr>
            <w:tcW w:w="8568" w:type="dxa"/>
            <w:shd w:val="clear" w:color="auto" w:fill="F4E7DF"/>
            <w:tcMar>
              <w:top w:w="80" w:type="dxa"/>
              <w:left w:w="90" w:type="dxa"/>
              <w:bottom w:w="80" w:type="dxa"/>
              <w:right w:w="90" w:type="dxa"/>
            </w:tcMar>
            <w:vAlign w:val="center"/>
          </w:tcPr>
          <w:p w14:paraId="4DF6D26D" w14:textId="77777777" w:rsidR="000B66CB" w:rsidRDefault="00944141">
            <w:pPr>
              <w:spacing w:after="0"/>
            </w:pPr>
            <w:r>
              <w:rPr>
                <w:color w:val="8B4513"/>
                <w:sz w:val="17"/>
              </w:rPr>
              <w:t>Export/save a separate view for control, sampling noise, fusion noise, and overlap. Keep surface_complexity.mat beside the plots.</w:t>
            </w:r>
          </w:p>
        </w:tc>
      </w:tr>
      <w:tr w:rsidR="000B66CB" w14:paraId="77C80EA3" w14:textId="77777777">
        <w:trPr>
          <w:cantSplit/>
        </w:trPr>
        <w:tc>
          <w:tcPr>
            <w:tcW w:w="1440" w:type="dxa"/>
            <w:shd w:val="clear" w:color="auto" w:fill="8B4513"/>
            <w:tcMar>
              <w:top w:w="80" w:type="dxa"/>
              <w:left w:w="90" w:type="dxa"/>
              <w:bottom w:w="80" w:type="dxa"/>
              <w:right w:w="90" w:type="dxa"/>
            </w:tcMar>
            <w:vAlign w:val="center"/>
          </w:tcPr>
          <w:p w14:paraId="67BD2CE6" w14:textId="77777777" w:rsidR="000B66CB" w:rsidRDefault="00944141">
            <w:pPr>
              <w:spacing w:after="0"/>
            </w:pPr>
            <w:r>
              <w:rPr>
                <w:b/>
                <w:color w:val="FFFFFF"/>
                <w:sz w:val="16"/>
              </w:rPr>
              <w:t>WHY</w:t>
            </w:r>
          </w:p>
        </w:tc>
        <w:tc>
          <w:tcPr>
            <w:tcW w:w="8568" w:type="dxa"/>
            <w:shd w:val="clear" w:color="auto" w:fill="FAF2EE"/>
            <w:tcMar>
              <w:top w:w="80" w:type="dxa"/>
              <w:left w:w="90" w:type="dxa"/>
              <w:bottom w:w="80" w:type="dxa"/>
              <w:right w:w="90" w:type="dxa"/>
            </w:tcMar>
            <w:vAlign w:val="center"/>
          </w:tcPr>
          <w:p w14:paraId="5F7071BB" w14:textId="77777777" w:rsidR="000B66CB" w:rsidRDefault="00944141">
            <w:pPr>
              <w:spacing w:after="0"/>
            </w:pPr>
            <w:r>
              <w:rPr>
                <w:color w:val="8B4513"/>
                <w:sz w:val="17"/>
              </w:rPr>
              <w:t>The method only has a computational rationale if the conditional smoothing surfaces are compact enough to represent cheaply. These axes explain WHY the method works or fails, not merely WHETHER one run was faster.</w:t>
            </w:r>
          </w:p>
        </w:tc>
      </w:tr>
    </w:tbl>
    <w:p w14:paraId="50E67F25" w14:textId="77777777" w:rsidR="000B66CB" w:rsidRDefault="00944141">
      <w:r>
        <w:rPr>
          <w:b/>
          <w:color w:val="8B4513"/>
          <w:sz w:val="20"/>
        </w:rPr>
        <w:t>Step 3A.4. SC-B / E2-K - active-successor K versus accuracy AND realized work</w:t>
      </w:r>
    </w:p>
    <w:tbl>
      <w:tblPr>
        <w:tblStyle w:val="TableGrid"/>
        <w:tblW w:w="0" w:type="auto"/>
        <w:tblLayout w:type="fixed"/>
        <w:tblLook w:val="04A0" w:firstRow="1" w:lastRow="0" w:firstColumn="1" w:lastColumn="0" w:noHBand="0" w:noVBand="1"/>
      </w:tblPr>
      <w:tblGrid>
        <w:gridCol w:w="1440"/>
        <w:gridCol w:w="8568"/>
      </w:tblGrid>
      <w:tr w:rsidR="000B66CB" w14:paraId="77195CE9" w14:textId="77777777">
        <w:trPr>
          <w:cantSplit/>
        </w:trPr>
        <w:tc>
          <w:tcPr>
            <w:tcW w:w="1440" w:type="dxa"/>
            <w:shd w:val="clear" w:color="auto" w:fill="7A3E12"/>
            <w:tcMar>
              <w:top w:w="80" w:type="dxa"/>
              <w:left w:w="90" w:type="dxa"/>
              <w:bottom w:w="80" w:type="dxa"/>
              <w:right w:w="90" w:type="dxa"/>
            </w:tcMar>
            <w:vAlign w:val="center"/>
          </w:tcPr>
          <w:p w14:paraId="35A89911" w14:textId="77777777" w:rsidR="000B66CB" w:rsidRDefault="00944141">
            <w:pPr>
              <w:spacing w:after="0"/>
            </w:pPr>
            <w:r>
              <w:rPr>
                <w:b/>
                <w:color w:val="FFFFFF"/>
                <w:sz w:val="16"/>
              </w:rPr>
              <w:t>WHERE</w:t>
            </w:r>
          </w:p>
        </w:tc>
        <w:tc>
          <w:tcPr>
            <w:tcW w:w="8568" w:type="dxa"/>
            <w:shd w:val="clear" w:color="auto" w:fill="F4E7DF"/>
            <w:tcMar>
              <w:top w:w="80" w:type="dxa"/>
              <w:left w:w="90" w:type="dxa"/>
              <w:bottom w:w="80" w:type="dxa"/>
              <w:right w:w="90" w:type="dxa"/>
            </w:tcMar>
            <w:vAlign w:val="center"/>
          </w:tcPr>
          <w:p w14:paraId="2004E6DD" w14:textId="77777777" w:rsidR="000B66CB" w:rsidRDefault="00944141">
            <w:pPr>
              <w:spacing w:after="0"/>
            </w:pPr>
            <w:r>
              <w:rPr>
                <w:color w:val="8B4513"/>
                <w:sz w:val="17"/>
              </w:rPr>
              <w:t>Surface Complexity tab - “Profile the active set” + Diagnostics</w:t>
            </w:r>
          </w:p>
        </w:tc>
      </w:tr>
      <w:tr w:rsidR="000B66CB" w14:paraId="10E18AB5" w14:textId="77777777">
        <w:trPr>
          <w:cantSplit/>
        </w:trPr>
        <w:tc>
          <w:tcPr>
            <w:tcW w:w="1440" w:type="dxa"/>
            <w:shd w:val="clear" w:color="auto" w:fill="8B4513"/>
            <w:tcMar>
              <w:top w:w="80" w:type="dxa"/>
              <w:left w:w="90" w:type="dxa"/>
              <w:bottom w:w="80" w:type="dxa"/>
              <w:right w:w="90" w:type="dxa"/>
            </w:tcMar>
            <w:vAlign w:val="center"/>
          </w:tcPr>
          <w:p w14:paraId="230E526E" w14:textId="77777777" w:rsidR="000B66CB" w:rsidRDefault="00944141">
            <w:pPr>
              <w:spacing w:after="0"/>
            </w:pPr>
            <w:r>
              <w:rPr>
                <w:b/>
                <w:color w:val="FFFFFF"/>
                <w:sz w:val="16"/>
              </w:rPr>
              <w:t>SET</w:t>
            </w:r>
          </w:p>
        </w:tc>
        <w:tc>
          <w:tcPr>
            <w:tcW w:w="8568" w:type="dxa"/>
            <w:shd w:val="clear" w:color="auto" w:fill="FAF2EE"/>
            <w:tcMar>
              <w:top w:w="80" w:type="dxa"/>
              <w:left w:w="90" w:type="dxa"/>
              <w:bottom w:w="80" w:type="dxa"/>
              <w:right w:w="90" w:type="dxa"/>
            </w:tcMar>
            <w:vAlign w:val="center"/>
          </w:tcPr>
          <w:p w14:paraId="777CFC22" w14:textId="77777777" w:rsidR="000B66CB" w:rsidRDefault="00944141">
            <w:pPr>
              <w:spacing w:after="0"/>
            </w:pPr>
            <w:r>
              <w:rPr>
                <w:color w:val="8B4513"/>
                <w:sz w:val="17"/>
              </w:rPr>
              <w:t>Use the existing active-set result if available; rerun only if the figures/data cannot be recovered. The encoded K values are 2, 4, 8, 16, 32, 64, 128, and dense (Inf).</w:t>
            </w:r>
          </w:p>
        </w:tc>
      </w:tr>
      <w:tr w:rsidR="000B66CB" w14:paraId="26E32034" w14:textId="77777777">
        <w:trPr>
          <w:cantSplit/>
        </w:trPr>
        <w:tc>
          <w:tcPr>
            <w:tcW w:w="1440" w:type="dxa"/>
            <w:shd w:val="clear" w:color="auto" w:fill="8B4513"/>
            <w:tcMar>
              <w:top w:w="80" w:type="dxa"/>
              <w:left w:w="90" w:type="dxa"/>
              <w:bottom w:w="80" w:type="dxa"/>
              <w:right w:w="90" w:type="dxa"/>
            </w:tcMar>
            <w:vAlign w:val="center"/>
          </w:tcPr>
          <w:p w14:paraId="3792FA07" w14:textId="77777777" w:rsidR="000B66CB" w:rsidRDefault="00944141">
            <w:pPr>
              <w:spacing w:after="0"/>
            </w:pPr>
            <w:r>
              <w:rPr>
                <w:b/>
                <w:color w:val="FFFFFF"/>
                <w:sz w:val="16"/>
              </w:rPr>
              <w:t>PRESS / DO</w:t>
            </w:r>
          </w:p>
        </w:tc>
        <w:tc>
          <w:tcPr>
            <w:tcW w:w="8568" w:type="dxa"/>
            <w:shd w:val="clear" w:color="auto" w:fill="F4E7DF"/>
            <w:tcMar>
              <w:top w:w="80" w:type="dxa"/>
              <w:left w:w="90" w:type="dxa"/>
              <w:bottom w:w="80" w:type="dxa"/>
              <w:right w:w="90" w:type="dxa"/>
            </w:tcMar>
            <w:vAlign w:val="center"/>
          </w:tcPr>
          <w:p w14:paraId="1C8EA1D5" w14:textId="77777777" w:rsidR="000B66CB" w:rsidRDefault="00944141">
            <w:pPr>
              <w:spacing w:after="0"/>
            </w:pPr>
            <w:r>
              <w:rPr>
                <w:color w:val="8B4513"/>
                <w:sz w:val="17"/>
              </w:rPr>
              <w:t>Inspect the active-K curve against the dense reference. Read surface approximation error, posterior error, predicted sparse cost, and the actually measured factor-evaluation count.</w:t>
            </w:r>
          </w:p>
        </w:tc>
      </w:tr>
      <w:tr w:rsidR="000B66CB" w14:paraId="7F2B0AB6" w14:textId="77777777">
        <w:trPr>
          <w:cantSplit/>
        </w:trPr>
        <w:tc>
          <w:tcPr>
            <w:tcW w:w="1440" w:type="dxa"/>
            <w:shd w:val="clear" w:color="auto" w:fill="8B4513"/>
            <w:tcMar>
              <w:top w:w="80" w:type="dxa"/>
              <w:left w:w="90" w:type="dxa"/>
              <w:bottom w:w="80" w:type="dxa"/>
              <w:right w:w="90" w:type="dxa"/>
            </w:tcMar>
            <w:vAlign w:val="center"/>
          </w:tcPr>
          <w:p w14:paraId="72572ABA" w14:textId="77777777" w:rsidR="000B66CB" w:rsidRDefault="00944141">
            <w:pPr>
              <w:spacing w:after="0"/>
            </w:pPr>
            <w:r>
              <w:rPr>
                <w:b/>
                <w:color w:val="FFFFFF"/>
                <w:sz w:val="16"/>
              </w:rPr>
              <w:t>VERIFY</w:t>
            </w:r>
          </w:p>
        </w:tc>
        <w:tc>
          <w:tcPr>
            <w:tcW w:w="8568" w:type="dxa"/>
            <w:shd w:val="clear" w:color="auto" w:fill="FAF2EE"/>
            <w:tcMar>
              <w:top w:w="80" w:type="dxa"/>
              <w:left w:w="90" w:type="dxa"/>
              <w:bottom w:w="80" w:type="dxa"/>
              <w:right w:w="90" w:type="dxa"/>
            </w:tcMar>
            <w:vAlign w:val="center"/>
          </w:tcPr>
          <w:p w14:paraId="150F187C" w14:textId="77777777" w:rsidR="000B66CB" w:rsidRDefault="00944141">
            <w:pPr>
              <w:spacing w:after="0"/>
            </w:pPr>
            <w:r>
              <w:rPr>
                <w:color w:val="8B4513"/>
                <w:sz w:val="17"/>
              </w:rPr>
              <w:t>Explicitly distinguish representational sparsity from realized computational saving. A small K that preserves the posterior is useful, but it is NOT a measured speedup if the current implementation first builds dense transition information and only then sparsifies it.</w:t>
            </w:r>
          </w:p>
        </w:tc>
      </w:tr>
      <w:tr w:rsidR="000B66CB" w14:paraId="616F4988" w14:textId="77777777">
        <w:trPr>
          <w:cantSplit/>
        </w:trPr>
        <w:tc>
          <w:tcPr>
            <w:tcW w:w="1440" w:type="dxa"/>
            <w:shd w:val="clear" w:color="auto" w:fill="8B4513"/>
            <w:tcMar>
              <w:top w:w="80" w:type="dxa"/>
              <w:left w:w="90" w:type="dxa"/>
              <w:bottom w:w="80" w:type="dxa"/>
              <w:right w:w="90" w:type="dxa"/>
            </w:tcMar>
            <w:vAlign w:val="center"/>
          </w:tcPr>
          <w:p w14:paraId="3146D4C4" w14:textId="77777777" w:rsidR="000B66CB" w:rsidRDefault="00944141">
            <w:pPr>
              <w:spacing w:after="0"/>
            </w:pPr>
            <w:r>
              <w:rPr>
                <w:b/>
                <w:color w:val="FFFFFF"/>
                <w:sz w:val="16"/>
              </w:rPr>
              <w:t>SAVE</w:t>
            </w:r>
          </w:p>
        </w:tc>
        <w:tc>
          <w:tcPr>
            <w:tcW w:w="8568" w:type="dxa"/>
            <w:shd w:val="clear" w:color="auto" w:fill="F4E7DF"/>
            <w:tcMar>
              <w:top w:w="80" w:type="dxa"/>
              <w:left w:w="90" w:type="dxa"/>
              <w:bottom w:w="80" w:type="dxa"/>
              <w:right w:w="90" w:type="dxa"/>
            </w:tcMar>
            <w:vAlign w:val="center"/>
          </w:tcPr>
          <w:p w14:paraId="055D255E" w14:textId="77777777" w:rsidR="000B66CB" w:rsidRDefault="00944141">
            <w:pPr>
              <w:spacing w:after="0"/>
            </w:pPr>
            <w:r>
              <w:rPr>
                <w:color w:val="8B4513"/>
                <w:sz w:val="17"/>
              </w:rPr>
              <w:t>Preserve the active-K plot/table and record: smallest K satisfying the posterior criterion, whether any K satisfies the surface tolerance, predicted cost ratio, measured cost ratio, and any retained-mass/support warnings.</w:t>
            </w:r>
          </w:p>
        </w:tc>
      </w:tr>
      <w:tr w:rsidR="000B66CB" w14:paraId="0558B914" w14:textId="77777777">
        <w:trPr>
          <w:cantSplit/>
        </w:trPr>
        <w:tc>
          <w:tcPr>
            <w:tcW w:w="1440" w:type="dxa"/>
            <w:shd w:val="clear" w:color="auto" w:fill="8B4513"/>
            <w:tcMar>
              <w:top w:w="80" w:type="dxa"/>
              <w:left w:w="90" w:type="dxa"/>
              <w:bottom w:w="80" w:type="dxa"/>
              <w:right w:w="90" w:type="dxa"/>
            </w:tcMar>
            <w:vAlign w:val="center"/>
          </w:tcPr>
          <w:p w14:paraId="0564E411" w14:textId="77777777" w:rsidR="000B66CB" w:rsidRDefault="00944141">
            <w:pPr>
              <w:spacing w:after="0"/>
            </w:pPr>
            <w:r>
              <w:rPr>
                <w:b/>
                <w:color w:val="FFFFFF"/>
                <w:sz w:val="16"/>
              </w:rPr>
              <w:t>WHY</w:t>
            </w:r>
          </w:p>
        </w:tc>
        <w:tc>
          <w:tcPr>
            <w:tcW w:w="8568" w:type="dxa"/>
            <w:shd w:val="clear" w:color="auto" w:fill="FAF2EE"/>
            <w:tcMar>
              <w:top w:w="80" w:type="dxa"/>
              <w:left w:w="90" w:type="dxa"/>
              <w:bottom w:w="80" w:type="dxa"/>
              <w:right w:w="90" w:type="dxa"/>
            </w:tcMar>
            <w:vAlign w:val="center"/>
          </w:tcPr>
          <w:p w14:paraId="0A8E04BF" w14:textId="77777777" w:rsidR="000B66CB" w:rsidRDefault="00944141">
            <w:pPr>
              <w:spacing w:after="0"/>
            </w:pPr>
            <w:r>
              <w:rPr>
                <w:color w:val="8B4513"/>
                <w:sz w:val="17"/>
              </w:rPr>
              <w:t>This is the bridge from “the surface is compressible” to “the implementation actually saves work.” The two claims must not be conflated.</w:t>
            </w:r>
          </w:p>
        </w:tc>
      </w:tr>
    </w:tbl>
    <w:p w14:paraId="37C0F5C1" w14:textId="77777777" w:rsidR="000B66CB" w:rsidRDefault="00944141">
      <w:r>
        <w:rPr>
          <w:b/>
          <w:color w:val="8B4513"/>
          <w:sz w:val="20"/>
        </w:rPr>
        <w:t>Step 3A.5. RQ-C - representative multi-seed confirmation</w:t>
      </w:r>
    </w:p>
    <w:tbl>
      <w:tblPr>
        <w:tblStyle w:val="TableGrid"/>
        <w:tblW w:w="0" w:type="auto"/>
        <w:tblLayout w:type="fixed"/>
        <w:tblLook w:val="04A0" w:firstRow="1" w:lastRow="0" w:firstColumn="1" w:lastColumn="0" w:noHBand="0" w:noVBand="1"/>
      </w:tblPr>
      <w:tblGrid>
        <w:gridCol w:w="1440"/>
        <w:gridCol w:w="8568"/>
      </w:tblGrid>
      <w:tr w:rsidR="000B66CB" w14:paraId="7456C83A" w14:textId="77777777">
        <w:trPr>
          <w:cantSplit/>
        </w:trPr>
        <w:tc>
          <w:tcPr>
            <w:tcW w:w="1440" w:type="dxa"/>
            <w:shd w:val="clear" w:color="auto" w:fill="7A3E12"/>
            <w:tcMar>
              <w:top w:w="80" w:type="dxa"/>
              <w:left w:w="90" w:type="dxa"/>
              <w:bottom w:w="80" w:type="dxa"/>
              <w:right w:w="90" w:type="dxa"/>
            </w:tcMar>
            <w:vAlign w:val="center"/>
          </w:tcPr>
          <w:p w14:paraId="00A0BD84" w14:textId="77777777" w:rsidR="000B66CB" w:rsidRDefault="00944141">
            <w:pPr>
              <w:spacing w:after="0"/>
            </w:pPr>
            <w:r>
              <w:rPr>
                <w:b/>
                <w:color w:val="FFFFFF"/>
                <w:sz w:val="16"/>
              </w:rPr>
              <w:t>WHERE</w:t>
            </w:r>
          </w:p>
        </w:tc>
        <w:tc>
          <w:tcPr>
            <w:tcW w:w="8568" w:type="dxa"/>
            <w:shd w:val="clear" w:color="auto" w:fill="F4E7DF"/>
            <w:tcMar>
              <w:top w:w="80" w:type="dxa"/>
              <w:left w:w="90" w:type="dxa"/>
              <w:bottom w:w="80" w:type="dxa"/>
              <w:right w:w="90" w:type="dxa"/>
            </w:tcMar>
            <w:vAlign w:val="center"/>
          </w:tcPr>
          <w:p w14:paraId="3193209C" w14:textId="77777777" w:rsidR="000B66CB" w:rsidRDefault="00944141">
            <w:pPr>
              <w:spacing w:after="0"/>
            </w:pPr>
            <w:r>
              <w:rPr>
                <w:color w:val="8B4513"/>
                <w:sz w:val="17"/>
              </w:rPr>
              <w:t>Reproducibility + Case Study + Compare Methods</w:t>
            </w:r>
          </w:p>
        </w:tc>
      </w:tr>
      <w:tr w:rsidR="000B66CB" w14:paraId="2F0C54D6" w14:textId="77777777">
        <w:trPr>
          <w:cantSplit/>
        </w:trPr>
        <w:tc>
          <w:tcPr>
            <w:tcW w:w="1440" w:type="dxa"/>
            <w:shd w:val="clear" w:color="auto" w:fill="8B4513"/>
            <w:tcMar>
              <w:top w:w="80" w:type="dxa"/>
              <w:left w:w="90" w:type="dxa"/>
              <w:bottom w:w="80" w:type="dxa"/>
              <w:right w:w="90" w:type="dxa"/>
            </w:tcMar>
            <w:vAlign w:val="center"/>
          </w:tcPr>
          <w:p w14:paraId="404C5052" w14:textId="77777777" w:rsidR="000B66CB" w:rsidRDefault="00944141">
            <w:pPr>
              <w:spacing w:after="0"/>
            </w:pPr>
            <w:r>
              <w:rPr>
                <w:b/>
                <w:color w:val="FFFFFF"/>
                <w:sz w:val="16"/>
              </w:rPr>
              <w:t>SET</w:t>
            </w:r>
          </w:p>
        </w:tc>
        <w:tc>
          <w:tcPr>
            <w:tcW w:w="8568" w:type="dxa"/>
            <w:shd w:val="clear" w:color="auto" w:fill="FAF2EE"/>
            <w:tcMar>
              <w:top w:w="80" w:type="dxa"/>
              <w:left w:w="90" w:type="dxa"/>
              <w:bottom w:w="80" w:type="dxa"/>
              <w:right w:w="90" w:type="dxa"/>
            </w:tcMar>
            <w:vAlign w:val="center"/>
          </w:tcPr>
          <w:p w14:paraId="4AB22398" w14:textId="77777777" w:rsidR="000B66CB" w:rsidRDefault="00944141">
            <w:pPr>
              <w:spacing w:after="0"/>
            </w:pPr>
            <w:r>
              <w:rPr>
                <w:color w:val="8B4513"/>
                <w:sz w:val="17"/>
              </w:rPr>
              <w:t>Current-GUI minimum: Case = Two-pose range; variant = multimodal; budget preset = paperLike; replay OFF. Check Slices + Smoothed Slices only. Run seeds 3, 7, 11, 17, 23. Keep every budget identical between seeds. Optional partner: repeat the same five seeds for gaussian.</w:t>
            </w:r>
          </w:p>
        </w:tc>
      </w:tr>
      <w:tr w:rsidR="000B66CB" w14:paraId="20C2332D" w14:textId="77777777">
        <w:trPr>
          <w:cantSplit/>
        </w:trPr>
        <w:tc>
          <w:tcPr>
            <w:tcW w:w="1440" w:type="dxa"/>
            <w:shd w:val="clear" w:color="auto" w:fill="8B4513"/>
            <w:tcMar>
              <w:top w:w="80" w:type="dxa"/>
              <w:left w:w="90" w:type="dxa"/>
              <w:bottom w:w="80" w:type="dxa"/>
              <w:right w:w="90" w:type="dxa"/>
            </w:tcMar>
            <w:vAlign w:val="center"/>
          </w:tcPr>
          <w:p w14:paraId="071F6EB0" w14:textId="77777777" w:rsidR="000B66CB" w:rsidRDefault="00944141">
            <w:pPr>
              <w:spacing w:after="0"/>
            </w:pPr>
            <w:r>
              <w:rPr>
                <w:b/>
                <w:color w:val="FFFFFF"/>
                <w:sz w:val="16"/>
              </w:rPr>
              <w:t>PRESS / DO</w:t>
            </w:r>
          </w:p>
        </w:tc>
        <w:tc>
          <w:tcPr>
            <w:tcW w:w="8568" w:type="dxa"/>
            <w:shd w:val="clear" w:color="auto" w:fill="F4E7DF"/>
            <w:tcMar>
              <w:top w:w="80" w:type="dxa"/>
              <w:left w:w="90" w:type="dxa"/>
              <w:bottom w:w="80" w:type="dxa"/>
              <w:right w:w="90" w:type="dxa"/>
            </w:tcMar>
            <w:vAlign w:val="center"/>
          </w:tcPr>
          <w:p w14:paraId="5BE5FA5A" w14:textId="77777777" w:rsidR="000B66CB" w:rsidRDefault="00944141">
            <w:pPr>
              <w:spacing w:after="0"/>
            </w:pPr>
            <w:r>
              <w:rPr>
                <w:color w:val="8B4513"/>
                <w:sz w:val="17"/>
              </w:rPr>
              <w:t>For each seed press Compare Methods -&gt; Run Selected. Export immediately before changing the seed. Do not mix this seed study with Plaza/Grid results.</w:t>
            </w:r>
          </w:p>
        </w:tc>
      </w:tr>
      <w:tr w:rsidR="000B66CB" w14:paraId="52E28B11" w14:textId="77777777">
        <w:trPr>
          <w:cantSplit/>
        </w:trPr>
        <w:tc>
          <w:tcPr>
            <w:tcW w:w="1440" w:type="dxa"/>
            <w:shd w:val="clear" w:color="auto" w:fill="8B4513"/>
            <w:tcMar>
              <w:top w:w="80" w:type="dxa"/>
              <w:left w:w="90" w:type="dxa"/>
              <w:bottom w:w="80" w:type="dxa"/>
              <w:right w:w="90" w:type="dxa"/>
            </w:tcMar>
            <w:vAlign w:val="center"/>
          </w:tcPr>
          <w:p w14:paraId="55320F13" w14:textId="77777777" w:rsidR="000B66CB" w:rsidRDefault="00944141">
            <w:pPr>
              <w:spacing w:after="0"/>
            </w:pPr>
            <w:r>
              <w:rPr>
                <w:b/>
                <w:color w:val="FFFFFF"/>
                <w:sz w:val="16"/>
              </w:rPr>
              <w:t>VERIFY</w:t>
            </w:r>
          </w:p>
        </w:tc>
        <w:tc>
          <w:tcPr>
            <w:tcW w:w="8568" w:type="dxa"/>
            <w:shd w:val="clear" w:color="auto" w:fill="FAF2EE"/>
            <w:tcMar>
              <w:top w:w="80" w:type="dxa"/>
              <w:left w:w="90" w:type="dxa"/>
              <w:bottom w:w="80" w:type="dxa"/>
              <w:right w:w="90" w:type="dxa"/>
            </w:tcMar>
            <w:vAlign w:val="center"/>
          </w:tcPr>
          <w:p w14:paraId="7C7941E9" w14:textId="77777777" w:rsidR="000B66CB" w:rsidRDefault="00944141">
            <w:pPr>
              <w:spacing w:after="0"/>
            </w:pPr>
            <w:r>
              <w:rPr>
                <w:color w:val="8B4513"/>
                <w:sz w:val="17"/>
              </w:rPr>
              <w:t>For every seed record posterior error, measured factor evaluations, runtime, and relevant warnings. Look for whether the relative Slices-versus-Smoothed conclusion is stable rather than being driven by one Monte-Carlo realization.</w:t>
            </w:r>
          </w:p>
        </w:tc>
      </w:tr>
      <w:tr w:rsidR="000B66CB" w14:paraId="7CF4B756" w14:textId="77777777">
        <w:trPr>
          <w:cantSplit/>
        </w:trPr>
        <w:tc>
          <w:tcPr>
            <w:tcW w:w="1440" w:type="dxa"/>
            <w:shd w:val="clear" w:color="auto" w:fill="8B4513"/>
            <w:tcMar>
              <w:top w:w="80" w:type="dxa"/>
              <w:left w:w="90" w:type="dxa"/>
              <w:bottom w:w="80" w:type="dxa"/>
              <w:right w:w="90" w:type="dxa"/>
            </w:tcMar>
            <w:vAlign w:val="center"/>
          </w:tcPr>
          <w:p w14:paraId="57FDFC17" w14:textId="77777777" w:rsidR="000B66CB" w:rsidRDefault="00944141">
            <w:pPr>
              <w:spacing w:after="0"/>
            </w:pPr>
            <w:r>
              <w:rPr>
                <w:b/>
                <w:color w:val="FFFFFF"/>
                <w:sz w:val="16"/>
              </w:rPr>
              <w:t>SAVE</w:t>
            </w:r>
          </w:p>
        </w:tc>
        <w:tc>
          <w:tcPr>
            <w:tcW w:w="8568" w:type="dxa"/>
            <w:shd w:val="clear" w:color="auto" w:fill="F4E7DF"/>
            <w:tcMar>
              <w:top w:w="80" w:type="dxa"/>
              <w:left w:w="90" w:type="dxa"/>
              <w:bottom w:w="80" w:type="dxa"/>
              <w:right w:w="90" w:type="dxa"/>
            </w:tcMar>
            <w:vAlign w:val="center"/>
          </w:tcPr>
          <w:p w14:paraId="45BCF44B" w14:textId="77777777" w:rsidR="000B66CB" w:rsidRDefault="00944141">
            <w:pPr>
              <w:spacing w:after="0"/>
            </w:pPr>
            <w:r>
              <w:rPr>
                <w:color w:val="8B4513"/>
                <w:sz w:val="17"/>
              </w:rPr>
              <w:t>Five separate multimodal exports labelled by seed, plus an optional five-run gaussian partner. Create a compact summary table of mean, spread, and range for posterior error and work.</w:t>
            </w:r>
          </w:p>
        </w:tc>
      </w:tr>
      <w:tr w:rsidR="000B66CB" w14:paraId="0F5868E5" w14:textId="77777777">
        <w:trPr>
          <w:cantSplit/>
        </w:trPr>
        <w:tc>
          <w:tcPr>
            <w:tcW w:w="1440" w:type="dxa"/>
            <w:shd w:val="clear" w:color="auto" w:fill="8B4513"/>
            <w:tcMar>
              <w:top w:w="80" w:type="dxa"/>
              <w:left w:w="90" w:type="dxa"/>
              <w:bottom w:w="80" w:type="dxa"/>
              <w:right w:w="90" w:type="dxa"/>
            </w:tcMar>
            <w:vAlign w:val="center"/>
          </w:tcPr>
          <w:p w14:paraId="532A5321" w14:textId="77777777" w:rsidR="000B66CB" w:rsidRDefault="00944141">
            <w:pPr>
              <w:spacing w:after="0"/>
            </w:pPr>
            <w:r>
              <w:rPr>
                <w:b/>
                <w:color w:val="FFFFFF"/>
                <w:sz w:val="16"/>
              </w:rPr>
              <w:t>WHY</w:t>
            </w:r>
          </w:p>
        </w:tc>
        <w:tc>
          <w:tcPr>
            <w:tcW w:w="8568" w:type="dxa"/>
            <w:shd w:val="clear" w:color="auto" w:fill="FAF2EE"/>
            <w:tcMar>
              <w:top w:w="80" w:type="dxa"/>
              <w:left w:w="90" w:type="dxa"/>
              <w:bottom w:w="80" w:type="dxa"/>
              <w:right w:w="90" w:type="dxa"/>
            </w:tcMar>
            <w:vAlign w:val="center"/>
          </w:tcPr>
          <w:p w14:paraId="19C4009E" w14:textId="77777777" w:rsidR="000B66CB" w:rsidRDefault="00944141">
            <w:pPr>
              <w:spacing w:after="0"/>
            </w:pPr>
            <w:r>
              <w:rPr>
                <w:color w:val="8B4513"/>
                <w:sz w:val="17"/>
              </w:rPr>
              <w:t>The original RQ study uses one hard-coded seed. A small representative seed study is a much more efficient robustness check than repeating every sweep cell under many seeds.</w:t>
            </w:r>
          </w:p>
        </w:tc>
      </w:tr>
    </w:tbl>
    <w:p w14:paraId="4DBCD535" w14:textId="77777777" w:rsidR="000B66CB" w:rsidRDefault="00944141">
      <w:r>
        <w:rPr>
          <w:b/>
          <w:color w:val="8B4513"/>
          <w:sz w:val="20"/>
        </w:rPr>
        <w:t>Step 3A.6. E1-H - recursion-depth H study (REQUIRES code/tool extension)</w:t>
      </w:r>
    </w:p>
    <w:tbl>
      <w:tblPr>
        <w:tblStyle w:val="TableGrid"/>
        <w:tblW w:w="0" w:type="auto"/>
        <w:tblLayout w:type="fixed"/>
        <w:tblLook w:val="04A0" w:firstRow="1" w:lastRow="0" w:firstColumn="1" w:lastColumn="0" w:noHBand="0" w:noVBand="1"/>
      </w:tblPr>
      <w:tblGrid>
        <w:gridCol w:w="1440"/>
        <w:gridCol w:w="8568"/>
      </w:tblGrid>
      <w:tr w:rsidR="000B66CB" w14:paraId="07AF8A0F" w14:textId="77777777">
        <w:trPr>
          <w:cantSplit/>
        </w:trPr>
        <w:tc>
          <w:tcPr>
            <w:tcW w:w="1440" w:type="dxa"/>
            <w:shd w:val="clear" w:color="auto" w:fill="7A3E12"/>
            <w:tcMar>
              <w:top w:w="80" w:type="dxa"/>
              <w:left w:w="90" w:type="dxa"/>
              <w:bottom w:w="80" w:type="dxa"/>
              <w:right w:w="90" w:type="dxa"/>
            </w:tcMar>
            <w:vAlign w:val="center"/>
          </w:tcPr>
          <w:p w14:paraId="604C3F0C" w14:textId="77777777" w:rsidR="000B66CB" w:rsidRDefault="00944141">
            <w:pPr>
              <w:spacing w:after="0"/>
            </w:pPr>
            <w:r>
              <w:rPr>
                <w:b/>
                <w:color w:val="FFFFFF"/>
                <w:sz w:val="16"/>
              </w:rPr>
              <w:t>WHERE</w:t>
            </w:r>
          </w:p>
        </w:tc>
        <w:tc>
          <w:tcPr>
            <w:tcW w:w="8568" w:type="dxa"/>
            <w:shd w:val="clear" w:color="auto" w:fill="F4E7DF"/>
            <w:tcMar>
              <w:top w:w="80" w:type="dxa"/>
              <w:left w:w="90" w:type="dxa"/>
              <w:bottom w:w="80" w:type="dxa"/>
              <w:right w:w="90" w:type="dxa"/>
            </w:tcMar>
            <w:vAlign w:val="center"/>
          </w:tcPr>
          <w:p w14:paraId="681BA5AB" w14:textId="77777777" w:rsidR="000B66CB" w:rsidRDefault="00944141">
            <w:pPr>
              <w:spacing w:after="0"/>
            </w:pPr>
            <w:r>
              <w:rPr>
                <w:color w:val="8B4513"/>
                <w:sz w:val="17"/>
              </w:rPr>
              <w:t>Developer-extension case - there is NO valid current GUI control for recursion depth H</w:t>
            </w:r>
          </w:p>
        </w:tc>
      </w:tr>
      <w:tr w:rsidR="000B66CB" w14:paraId="11A2868E" w14:textId="77777777">
        <w:trPr>
          <w:cantSplit/>
        </w:trPr>
        <w:tc>
          <w:tcPr>
            <w:tcW w:w="1440" w:type="dxa"/>
            <w:shd w:val="clear" w:color="auto" w:fill="8B4513"/>
            <w:tcMar>
              <w:top w:w="80" w:type="dxa"/>
              <w:left w:w="90" w:type="dxa"/>
              <w:bottom w:w="80" w:type="dxa"/>
              <w:right w:w="90" w:type="dxa"/>
            </w:tcMar>
            <w:vAlign w:val="center"/>
          </w:tcPr>
          <w:p w14:paraId="74501B5E" w14:textId="77777777" w:rsidR="000B66CB" w:rsidRDefault="00944141">
            <w:pPr>
              <w:spacing w:after="0"/>
            </w:pPr>
            <w:r>
              <w:rPr>
                <w:b/>
                <w:color w:val="FFFFFF"/>
                <w:sz w:val="16"/>
              </w:rPr>
              <w:t>SET</w:t>
            </w:r>
          </w:p>
        </w:tc>
        <w:tc>
          <w:tcPr>
            <w:tcW w:w="8568" w:type="dxa"/>
            <w:shd w:val="clear" w:color="auto" w:fill="FAF2EE"/>
            <w:tcMar>
              <w:top w:w="80" w:type="dxa"/>
              <w:left w:w="90" w:type="dxa"/>
              <w:bottom w:w="80" w:type="dxa"/>
              <w:right w:w="90" w:type="dxa"/>
            </w:tcMar>
            <w:vAlign w:val="center"/>
          </w:tcPr>
          <w:p w14:paraId="4036CEA6" w14:textId="77777777" w:rsidR="000B66CB" w:rsidRDefault="00944141">
            <w:pPr>
              <w:spacing w:after="0"/>
            </w:pPr>
            <w:r>
              <w:rPr>
                <w:color w:val="8B4513"/>
                <w:sz w:val="17"/>
              </w:rPr>
              <w:t>Do NOT invent a button or fake this study with Plaza/Grid trajectory length. When implemented, use a synthetic Lemma-1 chain with H = 1, 2, 3, 4, 5; representative N = 25, 50, 100, 200; fixed/matched separator and path supports; Slices + Smoothed Slices; start with seed 3.</w:t>
            </w:r>
          </w:p>
        </w:tc>
      </w:tr>
      <w:tr w:rsidR="000B66CB" w14:paraId="134DDA5F" w14:textId="77777777">
        <w:trPr>
          <w:cantSplit/>
        </w:trPr>
        <w:tc>
          <w:tcPr>
            <w:tcW w:w="1440" w:type="dxa"/>
            <w:shd w:val="clear" w:color="auto" w:fill="8B4513"/>
            <w:tcMar>
              <w:top w:w="80" w:type="dxa"/>
              <w:left w:w="90" w:type="dxa"/>
              <w:bottom w:w="80" w:type="dxa"/>
              <w:right w:w="90" w:type="dxa"/>
            </w:tcMar>
            <w:vAlign w:val="center"/>
          </w:tcPr>
          <w:p w14:paraId="2310BDAB" w14:textId="77777777" w:rsidR="000B66CB" w:rsidRDefault="00944141">
            <w:pPr>
              <w:spacing w:after="0"/>
            </w:pPr>
            <w:r>
              <w:rPr>
                <w:b/>
                <w:color w:val="FFFFFF"/>
                <w:sz w:val="16"/>
              </w:rPr>
              <w:t>PRESS / DO</w:t>
            </w:r>
          </w:p>
        </w:tc>
        <w:tc>
          <w:tcPr>
            <w:tcW w:w="8568" w:type="dxa"/>
            <w:shd w:val="clear" w:color="auto" w:fill="F4E7DF"/>
            <w:tcMar>
              <w:top w:w="80" w:type="dxa"/>
              <w:left w:w="90" w:type="dxa"/>
              <w:bottom w:w="80" w:type="dxa"/>
              <w:right w:w="90" w:type="dxa"/>
            </w:tcMar>
            <w:vAlign w:val="center"/>
          </w:tcPr>
          <w:p w14:paraId="544918EB" w14:textId="77777777" w:rsidR="000B66CB" w:rsidRDefault="00944141">
            <w:pPr>
              <w:spacing w:after="0"/>
            </w:pPr>
            <w:r>
              <w:rPr>
                <w:color w:val="8B4513"/>
                <w:sz w:val="17"/>
              </w:rPr>
              <w:t>Current build: record this item as DEFERRED - NOT EXECUTABLE. After the tool is extended, run the full H x N grid and measure actual factor evaluations, runtime, posterior error, and surface cardinalities/rank at each depth.</w:t>
            </w:r>
          </w:p>
        </w:tc>
      </w:tr>
      <w:tr w:rsidR="000B66CB" w14:paraId="4EAA1816" w14:textId="77777777">
        <w:trPr>
          <w:cantSplit/>
        </w:trPr>
        <w:tc>
          <w:tcPr>
            <w:tcW w:w="1440" w:type="dxa"/>
            <w:shd w:val="clear" w:color="auto" w:fill="8B4513"/>
            <w:tcMar>
              <w:top w:w="80" w:type="dxa"/>
              <w:left w:w="90" w:type="dxa"/>
              <w:bottom w:w="80" w:type="dxa"/>
              <w:right w:w="90" w:type="dxa"/>
            </w:tcMar>
            <w:vAlign w:val="center"/>
          </w:tcPr>
          <w:p w14:paraId="2CBF30AD" w14:textId="77777777" w:rsidR="000B66CB" w:rsidRDefault="00944141">
            <w:pPr>
              <w:spacing w:after="0"/>
            </w:pPr>
            <w:r>
              <w:rPr>
                <w:b/>
                <w:color w:val="FFFFFF"/>
                <w:sz w:val="16"/>
              </w:rPr>
              <w:t>VERIFY</w:t>
            </w:r>
          </w:p>
        </w:tc>
        <w:tc>
          <w:tcPr>
            <w:tcW w:w="8568" w:type="dxa"/>
            <w:shd w:val="clear" w:color="auto" w:fill="FAF2EE"/>
            <w:tcMar>
              <w:top w:w="80" w:type="dxa"/>
              <w:left w:w="90" w:type="dxa"/>
              <w:bottom w:w="80" w:type="dxa"/>
              <w:right w:w="90" w:type="dxa"/>
            </w:tcMar>
            <w:vAlign w:val="center"/>
          </w:tcPr>
          <w:p w14:paraId="3DBB1F3C" w14:textId="77777777" w:rsidR="000B66CB" w:rsidRDefault="00944141">
            <w:pPr>
              <w:spacing w:after="0"/>
            </w:pPr>
            <w:r>
              <w:rPr>
                <w:color w:val="8B4513"/>
                <w:sz w:val="17"/>
              </w:rPr>
              <w:t>The required report plot is measured work versus H for matched posterior quality, with the conceptual references C_nested ~ N^H |S| and C_RCS ~ sum_r |X_r||N_r||S|. Do not claim asymptotic depth improvement before this exists.</w:t>
            </w:r>
          </w:p>
        </w:tc>
      </w:tr>
      <w:tr w:rsidR="000B66CB" w14:paraId="6C8571F6" w14:textId="77777777">
        <w:trPr>
          <w:cantSplit/>
        </w:trPr>
        <w:tc>
          <w:tcPr>
            <w:tcW w:w="1440" w:type="dxa"/>
            <w:shd w:val="clear" w:color="auto" w:fill="8B4513"/>
            <w:tcMar>
              <w:top w:w="80" w:type="dxa"/>
              <w:left w:w="90" w:type="dxa"/>
              <w:bottom w:w="80" w:type="dxa"/>
              <w:right w:w="90" w:type="dxa"/>
            </w:tcMar>
            <w:vAlign w:val="center"/>
          </w:tcPr>
          <w:p w14:paraId="6E6AF548" w14:textId="77777777" w:rsidR="000B66CB" w:rsidRDefault="00944141">
            <w:pPr>
              <w:spacing w:after="0"/>
            </w:pPr>
            <w:r>
              <w:rPr>
                <w:b/>
                <w:color w:val="FFFFFF"/>
                <w:sz w:val="16"/>
              </w:rPr>
              <w:t>SAVE</w:t>
            </w:r>
          </w:p>
        </w:tc>
        <w:tc>
          <w:tcPr>
            <w:tcW w:w="8568" w:type="dxa"/>
            <w:shd w:val="clear" w:color="auto" w:fill="F4E7DF"/>
            <w:tcMar>
              <w:top w:w="80" w:type="dxa"/>
              <w:left w:w="90" w:type="dxa"/>
              <w:bottom w:w="80" w:type="dxa"/>
              <w:right w:w="90" w:type="dxa"/>
            </w:tcMar>
            <w:vAlign w:val="center"/>
          </w:tcPr>
          <w:p w14:paraId="1850BD93" w14:textId="77777777" w:rsidR="000B66CB" w:rsidRDefault="00944141">
            <w:pPr>
              <w:spacing w:after="0"/>
            </w:pPr>
            <w:r>
              <w:rPr>
                <w:color w:val="8B4513"/>
                <w:sz w:val="17"/>
              </w:rPr>
              <w:t>For the current campaign, save a one-line status note: “E1-H deferred: current GUI has no depth-sweep implementation.” If implemented later, save the full table/plots separately as E1-H.</w:t>
            </w:r>
          </w:p>
        </w:tc>
      </w:tr>
      <w:tr w:rsidR="000B66CB" w14:paraId="75539CDA" w14:textId="77777777">
        <w:trPr>
          <w:cantSplit/>
        </w:trPr>
        <w:tc>
          <w:tcPr>
            <w:tcW w:w="1440" w:type="dxa"/>
            <w:shd w:val="clear" w:color="auto" w:fill="8B4513"/>
            <w:tcMar>
              <w:top w:w="80" w:type="dxa"/>
              <w:left w:w="90" w:type="dxa"/>
              <w:bottom w:w="80" w:type="dxa"/>
              <w:right w:w="90" w:type="dxa"/>
            </w:tcMar>
            <w:vAlign w:val="center"/>
          </w:tcPr>
          <w:p w14:paraId="5671E819" w14:textId="77777777" w:rsidR="000B66CB" w:rsidRDefault="00944141">
            <w:pPr>
              <w:spacing w:after="0"/>
            </w:pPr>
            <w:r>
              <w:rPr>
                <w:b/>
                <w:color w:val="FFFFFF"/>
                <w:sz w:val="16"/>
              </w:rPr>
              <w:lastRenderedPageBreak/>
              <w:t>WHY</w:t>
            </w:r>
          </w:p>
        </w:tc>
        <w:tc>
          <w:tcPr>
            <w:tcW w:w="8568" w:type="dxa"/>
            <w:shd w:val="clear" w:color="auto" w:fill="FAF2EE"/>
            <w:tcMar>
              <w:top w:w="80" w:type="dxa"/>
              <w:left w:w="90" w:type="dxa"/>
              <w:bottom w:w="80" w:type="dxa"/>
              <w:right w:w="90" w:type="dxa"/>
            </w:tcMar>
            <w:vAlign w:val="center"/>
          </w:tcPr>
          <w:p w14:paraId="6AE1D920" w14:textId="77777777" w:rsidR="000B66CB" w:rsidRDefault="00944141">
            <w:pPr>
              <w:spacing w:after="0"/>
            </w:pPr>
            <w:r>
              <w:rPr>
                <w:color w:val="8B4513"/>
                <w:sz w:val="17"/>
              </w:rPr>
              <w:t>This is the most important missing experiment for the original x1 -&gt; x2 -&gt; x3 -&gt; x4 -&gt; ... nested-expectation motivation. The present Eq.-16 benchmark is too shallow to prove how the gain evolves with recursive depth.</w:t>
            </w:r>
          </w:p>
        </w:tc>
      </w:tr>
    </w:tbl>
    <w:tbl>
      <w:tblPr>
        <w:tblW w:w="0" w:type="auto"/>
        <w:tblLayout w:type="fixed"/>
        <w:tblLook w:val="04A0" w:firstRow="1" w:lastRow="0" w:firstColumn="1" w:lastColumn="0" w:noHBand="0" w:noVBand="1"/>
      </w:tblPr>
      <w:tblGrid>
        <w:gridCol w:w="259"/>
        <w:gridCol w:w="9749"/>
      </w:tblGrid>
      <w:tr w:rsidR="000B66CB" w14:paraId="22F418A6" w14:textId="77777777">
        <w:trPr>
          <w:cantSplit/>
        </w:trPr>
        <w:tc>
          <w:tcPr>
            <w:tcW w:w="259" w:type="dxa"/>
            <w:shd w:val="clear" w:color="auto" w:fill="7A3E12"/>
            <w:tcMar>
              <w:top w:w="80" w:type="dxa"/>
              <w:left w:w="90" w:type="dxa"/>
              <w:bottom w:w="80" w:type="dxa"/>
              <w:right w:w="90" w:type="dxa"/>
            </w:tcMar>
            <w:vAlign w:val="center"/>
          </w:tcPr>
          <w:p w14:paraId="23B55DB2" w14:textId="77777777" w:rsidR="000B66CB" w:rsidRDefault="000B66CB">
            <w:pPr>
              <w:spacing w:after="0"/>
            </w:pPr>
          </w:p>
        </w:tc>
        <w:tc>
          <w:tcPr>
            <w:tcW w:w="9749" w:type="dxa"/>
            <w:shd w:val="clear" w:color="auto" w:fill="F4E7DF"/>
            <w:tcMar>
              <w:top w:w="80" w:type="dxa"/>
              <w:left w:w="90" w:type="dxa"/>
              <w:bottom w:w="80" w:type="dxa"/>
              <w:right w:w="90" w:type="dxa"/>
            </w:tcMar>
            <w:vAlign w:val="center"/>
          </w:tcPr>
          <w:p w14:paraId="7FD82AEF" w14:textId="77777777" w:rsidR="000B66CB" w:rsidRDefault="00944141">
            <w:pPr>
              <w:spacing w:after="0"/>
            </w:pPr>
            <w:r>
              <w:rPr>
                <w:color w:val="8B4513"/>
              </w:rPr>
              <w:t>Success condition for the BROWN research-core block. Before writing the strongest conclusion, you have: (1) four Research Question scenario readouts; (2) the full Two-pose separation/budget sweep; (3) all Surface Complexity axes; (4) the active-K predicted-versus-measured work result; (5) a representative five-seed confirmation; and (6) an explicit E1-H status. E1-H may remain DEFERRED in the present build, but then the report must limit any claim about scaling with recursion depth.</w:t>
            </w:r>
          </w:p>
        </w:tc>
      </w:tr>
    </w:tbl>
    <w:p w14:paraId="09625BAB" w14:textId="77777777" w:rsidR="000B66CB" w:rsidRDefault="00944141">
      <w:pPr>
        <w:pStyle w:val="Heading1"/>
      </w:pPr>
      <w:r>
        <w:t>4. Complete the Grid World problem-size sweep (GW-S)</w:t>
      </w:r>
    </w:p>
    <w:tbl>
      <w:tblPr>
        <w:tblW w:w="0" w:type="auto"/>
        <w:jc w:val="center"/>
        <w:tblLayout w:type="fixed"/>
        <w:tblLook w:val="04A0" w:firstRow="1" w:lastRow="0" w:firstColumn="1" w:lastColumn="0" w:noHBand="0" w:noVBand="1"/>
      </w:tblPr>
      <w:tblGrid>
        <w:gridCol w:w="144"/>
        <w:gridCol w:w="9864"/>
      </w:tblGrid>
      <w:tr w:rsidR="000B66CB" w14:paraId="6157617E" w14:textId="77777777">
        <w:trPr>
          <w:jc w:val="center"/>
        </w:trPr>
        <w:tc>
          <w:tcPr>
            <w:tcW w:w="144" w:type="dxa"/>
            <w:shd w:val="clear" w:color="auto" w:fill="C00000"/>
            <w:tcMar>
              <w:top w:w="20" w:type="dxa"/>
              <w:left w:w="0" w:type="dxa"/>
              <w:bottom w:w="20" w:type="dxa"/>
              <w:right w:w="0" w:type="dxa"/>
            </w:tcMar>
          </w:tcPr>
          <w:p w14:paraId="1D636DEA" w14:textId="77777777" w:rsidR="000B66CB" w:rsidRDefault="000B66CB"/>
        </w:tc>
        <w:tc>
          <w:tcPr>
            <w:tcW w:w="9864" w:type="dxa"/>
            <w:shd w:val="clear" w:color="auto" w:fill="F4CCCC"/>
            <w:tcMar>
              <w:top w:w="85" w:type="dxa"/>
              <w:left w:w="105" w:type="dxa"/>
              <w:bottom w:w="85" w:type="dxa"/>
              <w:right w:w="105" w:type="dxa"/>
            </w:tcMar>
          </w:tcPr>
          <w:p w14:paraId="0A7C65BB" w14:textId="77777777" w:rsidR="000B66CB" w:rsidRDefault="00944141">
            <w:pPr>
              <w:spacing w:after="0"/>
            </w:pPr>
            <w:r>
              <w:rPr>
                <w:b/>
                <w:color w:val="C00000"/>
              </w:rPr>
              <w:t xml:space="preserve">Audit finding.  </w:t>
            </w:r>
            <w:r>
              <w:t>Your previous operator log reached “GW-S (grid-world sweep) begin” and stopped. No completed Grid World sweep result object was found. This is the largest missing numerical experiment.</w:t>
            </w:r>
          </w:p>
        </w:tc>
      </w:tr>
    </w:tbl>
    <w:p w14:paraId="7043FF34" w14:textId="77777777" w:rsidR="000B66CB" w:rsidRDefault="000B66CB">
      <w:pPr>
        <w:spacing w:after="20"/>
      </w:pPr>
    </w:p>
    <w:p w14:paraId="7BA26553" w14:textId="77777777" w:rsidR="000B66CB" w:rsidRDefault="00944141">
      <w:pPr>
        <w:keepNext/>
        <w:spacing w:before="140" w:after="60"/>
      </w:pPr>
      <w:r>
        <w:rPr>
          <w:b/>
          <w:color w:val="17365D"/>
          <w:sz w:val="24"/>
        </w:rPr>
        <w:t>Step 4.1. Reset the unswept base configuration</w:t>
      </w:r>
    </w:p>
    <w:tbl>
      <w:tblPr>
        <w:tblStyle w:val="TableGrid"/>
        <w:tblW w:w="0" w:type="auto"/>
        <w:jc w:val="center"/>
        <w:tblLayout w:type="fixed"/>
        <w:tblLook w:val="04A0" w:firstRow="1" w:lastRow="0" w:firstColumn="1" w:lastColumn="0" w:noHBand="0" w:noVBand="1"/>
      </w:tblPr>
      <w:tblGrid>
        <w:gridCol w:w="1627"/>
        <w:gridCol w:w="8381"/>
      </w:tblGrid>
      <w:tr w:rsidR="000B66CB" w14:paraId="5ED32DFF" w14:textId="77777777">
        <w:trPr>
          <w:cantSplit/>
          <w:jc w:val="center"/>
        </w:trPr>
        <w:tc>
          <w:tcPr>
            <w:tcW w:w="1627" w:type="dxa"/>
            <w:shd w:val="clear" w:color="auto" w:fill="D9EAF7"/>
            <w:tcMar>
              <w:top w:w="85" w:type="dxa"/>
              <w:left w:w="85" w:type="dxa"/>
              <w:bottom w:w="85" w:type="dxa"/>
              <w:right w:w="85" w:type="dxa"/>
            </w:tcMar>
          </w:tcPr>
          <w:p w14:paraId="20160FAD"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09641054" w14:textId="77777777" w:rsidR="000B66CB" w:rsidRDefault="00944141">
            <w:pPr>
              <w:spacing w:after="0"/>
            </w:pPr>
            <w:r>
              <w:rPr>
                <w:sz w:val="17"/>
              </w:rPr>
              <w:t>Case Study</w:t>
            </w:r>
          </w:p>
        </w:tc>
      </w:tr>
      <w:tr w:rsidR="000B66CB" w14:paraId="618CD3B3" w14:textId="77777777">
        <w:trPr>
          <w:cantSplit/>
          <w:jc w:val="center"/>
        </w:trPr>
        <w:tc>
          <w:tcPr>
            <w:tcW w:w="1627" w:type="dxa"/>
            <w:shd w:val="clear" w:color="auto" w:fill="EEF5FB"/>
            <w:tcMar>
              <w:top w:w="85" w:type="dxa"/>
              <w:left w:w="85" w:type="dxa"/>
              <w:bottom w:w="85" w:type="dxa"/>
              <w:right w:w="85" w:type="dxa"/>
            </w:tcMar>
          </w:tcPr>
          <w:p w14:paraId="6698746A"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01B6EC1D" w14:textId="77777777" w:rsidR="000B66CB" w:rsidRDefault="00944141">
            <w:pPr>
              <w:spacing w:after="0"/>
            </w:pPr>
            <w:r>
              <w:rPr>
                <w:sz w:val="17"/>
              </w:rPr>
              <w:t>Set budget preset = paperLike. Leave replay increment by increment = OFF. You do not need to choose a particular Grid World case for the sweep; the sweep plan constructs its own cells.</w:t>
            </w:r>
          </w:p>
        </w:tc>
      </w:tr>
      <w:tr w:rsidR="000B66CB" w14:paraId="3E9BD396" w14:textId="77777777">
        <w:trPr>
          <w:cantSplit/>
          <w:jc w:val="center"/>
        </w:trPr>
        <w:tc>
          <w:tcPr>
            <w:tcW w:w="1627" w:type="dxa"/>
            <w:shd w:val="clear" w:color="auto" w:fill="E2F0D9"/>
            <w:tcMar>
              <w:top w:w="85" w:type="dxa"/>
              <w:left w:w="85" w:type="dxa"/>
              <w:bottom w:w="85" w:type="dxa"/>
              <w:right w:w="85" w:type="dxa"/>
            </w:tcMar>
          </w:tcPr>
          <w:p w14:paraId="72A25896"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92D6C2D" w14:textId="77777777" w:rsidR="000B66CB" w:rsidRDefault="00944141">
            <w:pPr>
              <w:spacing w:after="0"/>
            </w:pPr>
            <w:r>
              <w:rPr>
                <w:sz w:val="17"/>
              </w:rPr>
              <w:t>Do not press Run All.</w:t>
            </w:r>
          </w:p>
        </w:tc>
      </w:tr>
      <w:tr w:rsidR="000B66CB" w14:paraId="562B5EFD" w14:textId="77777777">
        <w:trPr>
          <w:cantSplit/>
          <w:jc w:val="center"/>
        </w:trPr>
        <w:tc>
          <w:tcPr>
            <w:tcW w:w="1627" w:type="dxa"/>
            <w:shd w:val="clear" w:color="auto" w:fill="F3F4F6"/>
            <w:tcMar>
              <w:top w:w="85" w:type="dxa"/>
              <w:left w:w="85" w:type="dxa"/>
              <w:bottom w:w="85" w:type="dxa"/>
              <w:right w:w="85" w:type="dxa"/>
            </w:tcMar>
          </w:tcPr>
          <w:p w14:paraId="7B110824"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5772476F" w14:textId="77777777" w:rsidR="000B66CB" w:rsidRDefault="00944141">
            <w:pPr>
              <w:spacing w:after="0"/>
            </w:pPr>
            <w:r>
              <w:rPr>
                <w:sz w:val="17"/>
              </w:rPr>
              <w:t>The visible ordinary-run settings are back to paperLike, so the sweep inherits the intended unswept defaults.</w:t>
            </w:r>
          </w:p>
        </w:tc>
      </w:tr>
      <w:tr w:rsidR="000B66CB" w14:paraId="0D080FE7" w14:textId="77777777">
        <w:trPr>
          <w:cantSplit/>
          <w:jc w:val="center"/>
        </w:trPr>
        <w:tc>
          <w:tcPr>
            <w:tcW w:w="1627" w:type="dxa"/>
            <w:shd w:val="clear" w:color="auto" w:fill="EEF5FB"/>
            <w:tcMar>
              <w:top w:w="85" w:type="dxa"/>
              <w:left w:w="85" w:type="dxa"/>
              <w:bottom w:w="85" w:type="dxa"/>
              <w:right w:w="85" w:type="dxa"/>
            </w:tcMar>
          </w:tcPr>
          <w:p w14:paraId="58E7FECE"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5726F815" w14:textId="77777777" w:rsidR="000B66CB" w:rsidRDefault="00944141">
            <w:pPr>
              <w:spacing w:after="0"/>
            </w:pPr>
            <w:r>
              <w:rPr>
                <w:sz w:val="17"/>
              </w:rPr>
              <w:t>Take one quick screenshot of the base settings if you want a configuration record.</w:t>
            </w:r>
          </w:p>
        </w:tc>
      </w:tr>
    </w:tbl>
    <w:p w14:paraId="0956D555" w14:textId="77777777" w:rsidR="000B66CB" w:rsidRDefault="000B66CB">
      <w:pPr>
        <w:spacing w:after="20"/>
      </w:pPr>
    </w:p>
    <w:p w14:paraId="6342CB22" w14:textId="77777777" w:rsidR="000B66CB" w:rsidRDefault="00944141">
      <w:pPr>
        <w:keepNext/>
        <w:spacing w:before="140" w:after="60"/>
      </w:pPr>
      <w:r>
        <w:rPr>
          <w:b/>
          <w:color w:val="17365D"/>
          <w:sz w:val="24"/>
        </w:rPr>
        <w:t>Step 4.2. Choose the correct sweep plan</w:t>
      </w:r>
    </w:p>
    <w:tbl>
      <w:tblPr>
        <w:tblStyle w:val="TableGrid"/>
        <w:tblW w:w="0" w:type="auto"/>
        <w:jc w:val="center"/>
        <w:tblLayout w:type="fixed"/>
        <w:tblLook w:val="04A0" w:firstRow="1" w:lastRow="0" w:firstColumn="1" w:lastColumn="0" w:noHBand="0" w:noVBand="1"/>
      </w:tblPr>
      <w:tblGrid>
        <w:gridCol w:w="1627"/>
        <w:gridCol w:w="8381"/>
      </w:tblGrid>
      <w:tr w:rsidR="000B66CB" w14:paraId="3A4D698C" w14:textId="77777777">
        <w:trPr>
          <w:cantSplit/>
          <w:jc w:val="center"/>
        </w:trPr>
        <w:tc>
          <w:tcPr>
            <w:tcW w:w="1627" w:type="dxa"/>
            <w:shd w:val="clear" w:color="auto" w:fill="D9EAF7"/>
            <w:tcMar>
              <w:top w:w="85" w:type="dxa"/>
              <w:left w:w="85" w:type="dxa"/>
              <w:bottom w:w="85" w:type="dxa"/>
              <w:right w:w="85" w:type="dxa"/>
            </w:tcMar>
          </w:tcPr>
          <w:p w14:paraId="1477CC78"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52EBC766" w14:textId="77777777" w:rsidR="000B66CB" w:rsidRDefault="00944141">
            <w:pPr>
              <w:spacing w:after="0"/>
            </w:pPr>
            <w:r>
              <w:rPr>
                <w:sz w:val="17"/>
              </w:rPr>
              <w:t>Sweep tab</w:t>
            </w:r>
          </w:p>
        </w:tc>
      </w:tr>
      <w:tr w:rsidR="000B66CB" w14:paraId="08001D51" w14:textId="77777777">
        <w:trPr>
          <w:cantSplit/>
          <w:jc w:val="center"/>
        </w:trPr>
        <w:tc>
          <w:tcPr>
            <w:tcW w:w="1627" w:type="dxa"/>
            <w:shd w:val="clear" w:color="auto" w:fill="EEF5FB"/>
            <w:tcMar>
              <w:top w:w="85" w:type="dxa"/>
              <w:left w:w="85" w:type="dxa"/>
              <w:bottom w:w="85" w:type="dxa"/>
              <w:right w:w="85" w:type="dxa"/>
            </w:tcMar>
          </w:tcPr>
          <w:p w14:paraId="46D7035D"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41A8E904" w14:textId="77777777" w:rsidR="000B66CB" w:rsidRDefault="00944141">
            <w:pPr>
              <w:spacing w:after="0"/>
            </w:pPr>
            <w:r>
              <w:rPr>
                <w:sz w:val="17"/>
              </w:rPr>
              <w:t>Open the plan dropdown and choose exactly: Grid world: problem size.</w:t>
            </w:r>
          </w:p>
        </w:tc>
      </w:tr>
      <w:tr w:rsidR="000B66CB" w14:paraId="77F24AA6" w14:textId="77777777">
        <w:trPr>
          <w:cantSplit/>
          <w:jc w:val="center"/>
        </w:trPr>
        <w:tc>
          <w:tcPr>
            <w:tcW w:w="1627" w:type="dxa"/>
            <w:shd w:val="clear" w:color="auto" w:fill="E2F0D9"/>
            <w:tcMar>
              <w:top w:w="85" w:type="dxa"/>
              <w:left w:w="85" w:type="dxa"/>
              <w:bottom w:w="85" w:type="dxa"/>
              <w:right w:w="85" w:type="dxa"/>
            </w:tcMar>
          </w:tcPr>
          <w:p w14:paraId="07715E42"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2339B570" w14:textId="77777777" w:rsidR="000B66CB" w:rsidRDefault="00944141">
            <w:pPr>
              <w:spacing w:after="0"/>
            </w:pPr>
            <w:r>
              <w:rPr>
                <w:sz w:val="17"/>
              </w:rPr>
              <w:t>Press Run Sweep.</w:t>
            </w:r>
          </w:p>
        </w:tc>
      </w:tr>
      <w:tr w:rsidR="000B66CB" w14:paraId="20FD61A9" w14:textId="77777777">
        <w:trPr>
          <w:cantSplit/>
          <w:jc w:val="center"/>
        </w:trPr>
        <w:tc>
          <w:tcPr>
            <w:tcW w:w="1627" w:type="dxa"/>
            <w:shd w:val="clear" w:color="auto" w:fill="F3F4F6"/>
            <w:tcMar>
              <w:top w:w="85" w:type="dxa"/>
              <w:left w:w="85" w:type="dxa"/>
              <w:bottom w:w="85" w:type="dxa"/>
              <w:right w:w="85" w:type="dxa"/>
            </w:tcMar>
          </w:tcPr>
          <w:p w14:paraId="2526AEA7"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58070952" w14:textId="77777777" w:rsidR="000B66CB" w:rsidRDefault="00944141">
            <w:pPr>
              <w:spacing w:after="0"/>
            </w:pPr>
            <w:r>
              <w:rPr>
                <w:sz w:val="17"/>
              </w:rPr>
              <w:t>A sweep progress sequence starts. The current plan should generate 18 cells and run all three methods; method checkboxes on Compare Methods are not the sweep selector.</w:t>
            </w:r>
          </w:p>
        </w:tc>
      </w:tr>
      <w:tr w:rsidR="000B66CB" w14:paraId="0AD7EBE4" w14:textId="77777777">
        <w:trPr>
          <w:cantSplit/>
          <w:jc w:val="center"/>
        </w:trPr>
        <w:tc>
          <w:tcPr>
            <w:tcW w:w="1627" w:type="dxa"/>
            <w:shd w:val="clear" w:color="auto" w:fill="EEF5FB"/>
            <w:tcMar>
              <w:top w:w="85" w:type="dxa"/>
              <w:left w:w="85" w:type="dxa"/>
              <w:bottom w:w="85" w:type="dxa"/>
              <w:right w:w="85" w:type="dxa"/>
            </w:tcMar>
          </w:tcPr>
          <w:p w14:paraId="33986630"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78951873" w14:textId="77777777" w:rsidR="000B66CB" w:rsidRDefault="00944141">
            <w:pPr>
              <w:spacing w:after="0"/>
            </w:pPr>
            <w:r>
              <w:rPr>
                <w:sz w:val="17"/>
              </w:rPr>
              <w:t>Do not operate other tabs while the sweep is running.</w:t>
            </w:r>
          </w:p>
        </w:tc>
      </w:tr>
      <w:tr w:rsidR="000B66CB" w14:paraId="28F6AB7F" w14:textId="77777777">
        <w:trPr>
          <w:cantSplit/>
          <w:jc w:val="center"/>
        </w:trPr>
        <w:tc>
          <w:tcPr>
            <w:tcW w:w="1627" w:type="dxa"/>
            <w:shd w:val="clear" w:color="auto" w:fill="FCE4D6"/>
            <w:tcMar>
              <w:top w:w="85" w:type="dxa"/>
              <w:left w:w="85" w:type="dxa"/>
              <w:bottom w:w="85" w:type="dxa"/>
              <w:right w:w="85" w:type="dxa"/>
            </w:tcMar>
          </w:tcPr>
          <w:p w14:paraId="188143E6" w14:textId="77777777" w:rsidR="000B66CB" w:rsidRDefault="00944141">
            <w:pPr>
              <w:spacing w:after="0"/>
            </w:pPr>
            <w:r>
              <w:rPr>
                <w:b/>
                <w:color w:val="17365D"/>
                <w:sz w:val="17"/>
              </w:rPr>
              <w:t>WHY</w:t>
            </w:r>
          </w:p>
        </w:tc>
        <w:tc>
          <w:tcPr>
            <w:tcW w:w="8381" w:type="dxa"/>
            <w:tcMar>
              <w:top w:w="85" w:type="dxa"/>
              <w:left w:w="95" w:type="dxa"/>
              <w:bottom w:w="85" w:type="dxa"/>
              <w:right w:w="95" w:type="dxa"/>
            </w:tcMar>
          </w:tcPr>
          <w:p w14:paraId="32169FA1" w14:textId="77777777" w:rsidR="000B66CB" w:rsidRDefault="00944141">
            <w:pPr>
              <w:spacing w:after="0"/>
            </w:pPr>
            <w:r>
              <w:rPr>
                <w:sz w:val="17"/>
              </w:rPr>
              <w:t>The plan internally controls the structural cases, seeds, sensing/association variants, and main sweep budgets.</w:t>
            </w:r>
          </w:p>
        </w:tc>
      </w:tr>
    </w:tbl>
    <w:p w14:paraId="1A1DEFF8" w14:textId="77777777" w:rsidR="000B66CB" w:rsidRDefault="000B66CB">
      <w:pPr>
        <w:spacing w:after="20"/>
      </w:pPr>
    </w:p>
    <w:p w14:paraId="098BC5DA" w14:textId="77777777" w:rsidR="000B66CB" w:rsidRDefault="00944141">
      <w:pPr>
        <w:keepNext/>
        <w:spacing w:before="140" w:after="60"/>
      </w:pPr>
      <w:r>
        <w:rPr>
          <w:b/>
          <w:color w:val="17365D"/>
          <w:sz w:val="24"/>
        </w:rPr>
        <w:t>Step 4.3. Verify the completed sweep</w:t>
      </w:r>
    </w:p>
    <w:tbl>
      <w:tblPr>
        <w:tblStyle w:val="TableGrid"/>
        <w:tblW w:w="0" w:type="auto"/>
        <w:jc w:val="center"/>
        <w:tblLayout w:type="fixed"/>
        <w:tblLook w:val="04A0" w:firstRow="1" w:lastRow="0" w:firstColumn="1" w:lastColumn="0" w:noHBand="0" w:noVBand="1"/>
      </w:tblPr>
      <w:tblGrid>
        <w:gridCol w:w="1627"/>
        <w:gridCol w:w="8381"/>
      </w:tblGrid>
      <w:tr w:rsidR="000B66CB" w14:paraId="30D8B80A" w14:textId="77777777">
        <w:trPr>
          <w:cantSplit/>
          <w:jc w:val="center"/>
        </w:trPr>
        <w:tc>
          <w:tcPr>
            <w:tcW w:w="1627" w:type="dxa"/>
            <w:shd w:val="clear" w:color="auto" w:fill="D9EAF7"/>
            <w:tcMar>
              <w:top w:w="85" w:type="dxa"/>
              <w:left w:w="85" w:type="dxa"/>
              <w:bottom w:w="85" w:type="dxa"/>
              <w:right w:w="85" w:type="dxa"/>
            </w:tcMar>
          </w:tcPr>
          <w:p w14:paraId="5231FDFB"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62E97274" w14:textId="77777777" w:rsidR="000B66CB" w:rsidRDefault="00944141">
            <w:pPr>
              <w:spacing w:after="0"/>
            </w:pPr>
            <w:r>
              <w:rPr>
                <w:sz w:val="17"/>
              </w:rPr>
              <w:t>Sweep tab</w:t>
            </w:r>
          </w:p>
        </w:tc>
      </w:tr>
      <w:tr w:rsidR="000B66CB" w14:paraId="38CD125F" w14:textId="77777777">
        <w:trPr>
          <w:cantSplit/>
          <w:jc w:val="center"/>
        </w:trPr>
        <w:tc>
          <w:tcPr>
            <w:tcW w:w="1627" w:type="dxa"/>
            <w:shd w:val="clear" w:color="auto" w:fill="EEF5FB"/>
            <w:tcMar>
              <w:top w:w="85" w:type="dxa"/>
              <w:left w:w="85" w:type="dxa"/>
              <w:bottom w:w="85" w:type="dxa"/>
              <w:right w:w="85" w:type="dxa"/>
            </w:tcMar>
          </w:tcPr>
          <w:p w14:paraId="051920B1"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3007DD99" w14:textId="77777777" w:rsidR="000B66CB" w:rsidRDefault="00944141">
            <w:pPr>
              <w:spacing w:after="0"/>
            </w:pPr>
            <w:r>
              <w:rPr>
                <w:sz w:val="17"/>
              </w:rPr>
              <w:t>Wait until the sweep completes normally.</w:t>
            </w:r>
          </w:p>
        </w:tc>
      </w:tr>
      <w:tr w:rsidR="000B66CB" w14:paraId="15C712FC" w14:textId="77777777">
        <w:trPr>
          <w:cantSplit/>
          <w:jc w:val="center"/>
        </w:trPr>
        <w:tc>
          <w:tcPr>
            <w:tcW w:w="1627" w:type="dxa"/>
            <w:shd w:val="clear" w:color="auto" w:fill="E2F0D9"/>
            <w:tcMar>
              <w:top w:w="85" w:type="dxa"/>
              <w:left w:w="85" w:type="dxa"/>
              <w:bottom w:w="85" w:type="dxa"/>
              <w:right w:w="85" w:type="dxa"/>
            </w:tcMar>
          </w:tcPr>
          <w:p w14:paraId="2E468D8C"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63B0EED3" w14:textId="77777777" w:rsidR="000B66CB" w:rsidRDefault="00944141">
            <w:pPr>
              <w:spacing w:after="0"/>
            </w:pPr>
            <w:r>
              <w:rPr>
                <w:sz w:val="17"/>
              </w:rPr>
              <w:t>Inspect the resulting sweep plots and summary table.</w:t>
            </w:r>
          </w:p>
        </w:tc>
      </w:tr>
      <w:tr w:rsidR="000B66CB" w14:paraId="6D68E6CE" w14:textId="77777777">
        <w:trPr>
          <w:cantSplit/>
          <w:jc w:val="center"/>
        </w:trPr>
        <w:tc>
          <w:tcPr>
            <w:tcW w:w="1627" w:type="dxa"/>
            <w:shd w:val="clear" w:color="auto" w:fill="F3F4F6"/>
            <w:tcMar>
              <w:top w:w="85" w:type="dxa"/>
              <w:left w:w="85" w:type="dxa"/>
              <w:bottom w:w="85" w:type="dxa"/>
              <w:right w:w="85" w:type="dxa"/>
            </w:tcMar>
          </w:tcPr>
          <w:p w14:paraId="11300A77"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7B0E448E" w14:textId="77777777" w:rsidR="000B66CB" w:rsidRDefault="00944141">
            <w:pPr>
              <w:spacing w:after="0"/>
            </w:pPr>
            <w:r>
              <w:rPr>
                <w:sz w:val="17"/>
              </w:rPr>
              <w:t>Confirm there are 18 completed cells and results for all three methods (nominally 54 method rows). Check office/corridor/warehouse and the extra seed/sensing/association cases are represented.</w:t>
            </w:r>
          </w:p>
        </w:tc>
      </w:tr>
      <w:tr w:rsidR="000B66CB" w14:paraId="503F879B" w14:textId="77777777">
        <w:trPr>
          <w:cantSplit/>
          <w:jc w:val="center"/>
        </w:trPr>
        <w:tc>
          <w:tcPr>
            <w:tcW w:w="1627" w:type="dxa"/>
            <w:shd w:val="clear" w:color="auto" w:fill="EEF5FB"/>
            <w:tcMar>
              <w:top w:w="85" w:type="dxa"/>
              <w:left w:w="85" w:type="dxa"/>
              <w:bottom w:w="85" w:type="dxa"/>
              <w:right w:w="85" w:type="dxa"/>
            </w:tcMar>
          </w:tcPr>
          <w:p w14:paraId="6C6B6A57"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6FDB6F08" w14:textId="77777777" w:rsidR="000B66CB" w:rsidRDefault="00944141">
            <w:pPr>
              <w:spacing w:after="0"/>
            </w:pPr>
            <w:r>
              <w:rPr>
                <w:sz w:val="17"/>
              </w:rPr>
              <w:t>Save/export the sweep figures. Record the generated result filename/folder. If the UI provides no dedicated numerical serializer for SweepResult, also save a screenshot of the full summary table and keep the sweep .mat result if the app creates one.</w:t>
            </w:r>
          </w:p>
        </w:tc>
      </w:tr>
    </w:tbl>
    <w:p w14:paraId="30422F55"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2C833337" w14:textId="77777777">
        <w:trPr>
          <w:jc w:val="center"/>
        </w:trPr>
        <w:tc>
          <w:tcPr>
            <w:tcW w:w="144" w:type="dxa"/>
            <w:shd w:val="clear" w:color="auto" w:fill="C65911"/>
            <w:tcMar>
              <w:top w:w="20" w:type="dxa"/>
              <w:left w:w="0" w:type="dxa"/>
              <w:bottom w:w="20" w:type="dxa"/>
              <w:right w:w="0" w:type="dxa"/>
            </w:tcMar>
          </w:tcPr>
          <w:p w14:paraId="761EAA8A" w14:textId="77777777" w:rsidR="000B66CB" w:rsidRDefault="000B66CB"/>
        </w:tc>
        <w:tc>
          <w:tcPr>
            <w:tcW w:w="9864" w:type="dxa"/>
            <w:shd w:val="clear" w:color="auto" w:fill="FCE4D6"/>
            <w:tcMar>
              <w:top w:w="85" w:type="dxa"/>
              <w:left w:w="105" w:type="dxa"/>
              <w:bottom w:w="85" w:type="dxa"/>
              <w:right w:w="105" w:type="dxa"/>
            </w:tcMar>
          </w:tcPr>
          <w:p w14:paraId="11816819" w14:textId="77777777" w:rsidR="000B66CB" w:rsidRDefault="00944141">
            <w:pPr>
              <w:spacing w:after="0"/>
            </w:pPr>
            <w:r>
              <w:rPr>
                <w:b/>
                <w:color w:val="C65911"/>
              </w:rPr>
              <w:t xml:space="preserve">What to report later.  </w:t>
            </w:r>
            <w:r>
              <w:t>Do not convert one layout’s degradation point into a universal variable-count limit. The point of GW-S is to show whether geometry, mission length, sensing, seed, and association ambiguity move the turn/failure behavior.</w:t>
            </w:r>
          </w:p>
        </w:tc>
      </w:tr>
    </w:tbl>
    <w:p w14:paraId="40509E4C" w14:textId="77777777" w:rsidR="000B66CB" w:rsidRDefault="000B66CB">
      <w:pPr>
        <w:spacing w:after="20"/>
      </w:pPr>
    </w:p>
    <w:p w14:paraId="6FD590DD" w14:textId="77777777" w:rsidR="000B66CB" w:rsidRDefault="00944141">
      <w:pPr>
        <w:spacing w:after="40"/>
        <w:ind w:left="216"/>
      </w:pPr>
      <w:r>
        <w:rPr>
          <w:b/>
          <w:color w:val="2F5597"/>
        </w:rPr>
        <w:t xml:space="preserve">[ ] </w:t>
      </w:r>
      <w:r>
        <w:t>GW-S plan was “Grid world: problem size”.</w:t>
      </w:r>
    </w:p>
    <w:p w14:paraId="6F236485" w14:textId="77777777" w:rsidR="000B66CB" w:rsidRDefault="00944141">
      <w:pPr>
        <w:spacing w:after="40"/>
        <w:ind w:left="216"/>
      </w:pPr>
      <w:r>
        <w:rPr>
          <w:b/>
          <w:color w:val="2F5597"/>
        </w:rPr>
        <w:lastRenderedPageBreak/>
        <w:t xml:space="preserve">[ ] </w:t>
      </w:r>
      <w:r>
        <w:t>Sweep completed instead of being cancelled/stopped.</w:t>
      </w:r>
    </w:p>
    <w:p w14:paraId="3BD4346F" w14:textId="77777777" w:rsidR="000B66CB" w:rsidRDefault="00944141">
      <w:pPr>
        <w:spacing w:after="40"/>
        <w:ind w:left="216"/>
      </w:pPr>
      <w:r>
        <w:rPr>
          <w:b/>
          <w:color w:val="2F5597"/>
        </w:rPr>
        <w:t xml:space="preserve">[ ] </w:t>
      </w:r>
      <w:r>
        <w:t>18 cells are present.</w:t>
      </w:r>
    </w:p>
    <w:p w14:paraId="56EC5260" w14:textId="77777777" w:rsidR="000B66CB" w:rsidRDefault="00944141">
      <w:pPr>
        <w:spacing w:after="40"/>
        <w:ind w:left="216"/>
      </w:pPr>
      <w:r>
        <w:rPr>
          <w:b/>
          <w:color w:val="2F5597"/>
        </w:rPr>
        <w:t xml:space="preserve">[ ] </w:t>
      </w:r>
      <w:r>
        <w:t>All three methods are represented.</w:t>
      </w:r>
    </w:p>
    <w:p w14:paraId="432114BA" w14:textId="77777777" w:rsidR="000B66CB" w:rsidRDefault="00944141">
      <w:pPr>
        <w:spacing w:after="40"/>
        <w:ind w:left="216"/>
      </w:pPr>
      <w:r>
        <w:rPr>
          <w:b/>
          <w:color w:val="2F5597"/>
        </w:rPr>
        <w:t xml:space="preserve">[ ] </w:t>
      </w:r>
      <w:r>
        <w:t>Figures/table were saved and the result location was written down.</w:t>
      </w:r>
    </w:p>
    <w:p w14:paraId="6724F3F7" w14:textId="77777777" w:rsidR="000B66CB" w:rsidRDefault="00944141">
      <w:r>
        <w:br w:type="page"/>
      </w:r>
    </w:p>
    <w:p w14:paraId="0FB0471D" w14:textId="77777777" w:rsidR="000B66CB" w:rsidRDefault="00944141">
      <w:pPr>
        <w:pStyle w:val="Heading1"/>
      </w:pPr>
      <w:r>
        <w:lastRenderedPageBreak/>
        <w:t>5. Run the missing Plaza1 baseline</w:t>
      </w:r>
    </w:p>
    <w:tbl>
      <w:tblPr>
        <w:tblW w:w="0" w:type="auto"/>
        <w:jc w:val="center"/>
        <w:tblLayout w:type="fixed"/>
        <w:tblLook w:val="04A0" w:firstRow="1" w:lastRow="0" w:firstColumn="1" w:lastColumn="0" w:noHBand="0" w:noVBand="1"/>
      </w:tblPr>
      <w:tblGrid>
        <w:gridCol w:w="144"/>
        <w:gridCol w:w="9864"/>
      </w:tblGrid>
      <w:tr w:rsidR="000B66CB" w14:paraId="2DF27014" w14:textId="77777777">
        <w:trPr>
          <w:jc w:val="center"/>
        </w:trPr>
        <w:tc>
          <w:tcPr>
            <w:tcW w:w="144" w:type="dxa"/>
            <w:shd w:val="clear" w:color="auto" w:fill="2F5597"/>
            <w:tcMar>
              <w:top w:w="20" w:type="dxa"/>
              <w:left w:w="0" w:type="dxa"/>
              <w:bottom w:w="20" w:type="dxa"/>
              <w:right w:w="0" w:type="dxa"/>
            </w:tcMar>
          </w:tcPr>
          <w:p w14:paraId="78A4EB17" w14:textId="77777777" w:rsidR="000B66CB" w:rsidRDefault="000B66CB"/>
        </w:tc>
        <w:tc>
          <w:tcPr>
            <w:tcW w:w="9864" w:type="dxa"/>
            <w:shd w:val="clear" w:color="auto" w:fill="D9EAF7"/>
            <w:tcMar>
              <w:top w:w="85" w:type="dxa"/>
              <w:left w:w="105" w:type="dxa"/>
              <w:bottom w:w="85" w:type="dxa"/>
              <w:right w:w="105" w:type="dxa"/>
            </w:tcMar>
          </w:tcPr>
          <w:p w14:paraId="69DBBD1A" w14:textId="77777777" w:rsidR="000B66CB" w:rsidRDefault="00944141">
            <w:pPr>
              <w:spacing w:after="0"/>
            </w:pPr>
            <w:r>
              <w:rPr>
                <w:b/>
                <w:color w:val="2F5597"/>
              </w:rPr>
              <w:t xml:space="preserve">Important Plaza convention.  </w:t>
            </w:r>
            <w:r>
              <w:t>These are windowed real-data runs in the current engine. They are evidence for posterior recovery on controlled Plaza windows, not a claim of full-sequence reproduction of every paper experiment.</w:t>
            </w:r>
          </w:p>
        </w:tc>
      </w:tr>
    </w:tbl>
    <w:p w14:paraId="48C27CBE" w14:textId="77777777" w:rsidR="000B66CB" w:rsidRDefault="000B66CB">
      <w:pPr>
        <w:spacing w:after="20"/>
      </w:pPr>
    </w:p>
    <w:p w14:paraId="683857D1" w14:textId="77777777" w:rsidR="000B66CB" w:rsidRDefault="00944141">
      <w:pPr>
        <w:keepNext/>
        <w:spacing w:before="140" w:after="60"/>
      </w:pPr>
      <w:r>
        <w:rPr>
          <w:b/>
          <w:color w:val="17365D"/>
          <w:sz w:val="24"/>
        </w:rPr>
        <w:t>Step 5.1. Load the canonical Plaza1 configuration</w:t>
      </w:r>
    </w:p>
    <w:tbl>
      <w:tblPr>
        <w:tblStyle w:val="TableGrid"/>
        <w:tblW w:w="0" w:type="auto"/>
        <w:jc w:val="center"/>
        <w:tblLayout w:type="fixed"/>
        <w:tblLook w:val="04A0" w:firstRow="1" w:lastRow="0" w:firstColumn="1" w:lastColumn="0" w:noHBand="0" w:noVBand="1"/>
      </w:tblPr>
      <w:tblGrid>
        <w:gridCol w:w="1627"/>
        <w:gridCol w:w="8381"/>
      </w:tblGrid>
      <w:tr w:rsidR="000B66CB" w14:paraId="3F854ADB" w14:textId="77777777">
        <w:trPr>
          <w:cantSplit/>
          <w:jc w:val="center"/>
        </w:trPr>
        <w:tc>
          <w:tcPr>
            <w:tcW w:w="1627" w:type="dxa"/>
            <w:shd w:val="clear" w:color="auto" w:fill="D9EAF7"/>
            <w:tcMar>
              <w:top w:w="85" w:type="dxa"/>
              <w:left w:w="85" w:type="dxa"/>
              <w:bottom w:w="85" w:type="dxa"/>
              <w:right w:w="85" w:type="dxa"/>
            </w:tcMar>
          </w:tcPr>
          <w:p w14:paraId="548DE21D"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62284FAB" w14:textId="77777777" w:rsidR="000B66CB" w:rsidRDefault="00944141">
            <w:pPr>
              <w:spacing w:after="0"/>
            </w:pPr>
            <w:r>
              <w:rPr>
                <w:sz w:val="17"/>
              </w:rPr>
              <w:t>Reproducibility + Case Study</w:t>
            </w:r>
          </w:p>
        </w:tc>
      </w:tr>
      <w:tr w:rsidR="000B66CB" w14:paraId="599A4D4F" w14:textId="77777777">
        <w:trPr>
          <w:cantSplit/>
          <w:jc w:val="center"/>
        </w:trPr>
        <w:tc>
          <w:tcPr>
            <w:tcW w:w="1627" w:type="dxa"/>
            <w:shd w:val="clear" w:color="auto" w:fill="EEF5FB"/>
            <w:tcMar>
              <w:top w:w="85" w:type="dxa"/>
              <w:left w:w="85" w:type="dxa"/>
              <w:bottom w:w="85" w:type="dxa"/>
              <w:right w:w="85" w:type="dxa"/>
            </w:tcMar>
          </w:tcPr>
          <w:p w14:paraId="7795976F"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40DF8266" w14:textId="77777777" w:rsidR="000B66CB" w:rsidRDefault="00944141">
            <w:pPr>
              <w:spacing w:after="0"/>
            </w:pPr>
            <w:r>
              <w:rPr>
                <w:sz w:val="17"/>
              </w:rPr>
              <w:t>Random Seed = 7. Case = Plaza1. Variant = gaussian. Select budget preset = paperLike, then manually change ONLY |X_0| outer samples from 200 to 150. Verify |L_n|=50, |S|=201, |X_1|=200, |N_0|=200, backward separator samples=400, marginal grid=401. Replay increment by increment = OFF.</w:t>
            </w:r>
          </w:p>
        </w:tc>
      </w:tr>
      <w:tr w:rsidR="000B66CB" w14:paraId="4D81C9E6" w14:textId="77777777">
        <w:trPr>
          <w:cantSplit/>
          <w:jc w:val="center"/>
        </w:trPr>
        <w:tc>
          <w:tcPr>
            <w:tcW w:w="1627" w:type="dxa"/>
            <w:shd w:val="clear" w:color="auto" w:fill="E2F0D9"/>
            <w:tcMar>
              <w:top w:w="85" w:type="dxa"/>
              <w:left w:w="85" w:type="dxa"/>
              <w:bottom w:w="85" w:type="dxa"/>
              <w:right w:w="85" w:type="dxa"/>
            </w:tcMar>
          </w:tcPr>
          <w:p w14:paraId="0F94A9C4"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541846A" w14:textId="77777777" w:rsidR="000B66CB" w:rsidRDefault="00944141">
            <w:pPr>
              <w:spacing w:after="0"/>
            </w:pPr>
            <w:r>
              <w:rPr>
                <w:sz w:val="17"/>
              </w:rPr>
              <w:t>Do not run yet.</w:t>
            </w:r>
          </w:p>
        </w:tc>
      </w:tr>
      <w:tr w:rsidR="000B66CB" w14:paraId="157D0A7C" w14:textId="77777777">
        <w:trPr>
          <w:cantSplit/>
          <w:jc w:val="center"/>
        </w:trPr>
        <w:tc>
          <w:tcPr>
            <w:tcW w:w="1627" w:type="dxa"/>
            <w:shd w:val="clear" w:color="auto" w:fill="F3F4F6"/>
            <w:tcMar>
              <w:top w:w="85" w:type="dxa"/>
              <w:left w:w="85" w:type="dxa"/>
              <w:bottom w:w="85" w:type="dxa"/>
              <w:right w:w="85" w:type="dxa"/>
            </w:tcMar>
          </w:tcPr>
          <w:p w14:paraId="072B4BE8"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30BC479" w14:textId="77777777" w:rsidR="000B66CB" w:rsidRDefault="00944141">
            <w:pPr>
              <w:spacing w:after="0"/>
            </w:pPr>
            <w:r>
              <w:rPr>
                <w:sz w:val="17"/>
              </w:rPr>
              <w:t>The configuration matches the Plaza protocol: seed 7, known association / Gaussian, outer sample budget 150 with the remaining paperLike settings.</w:t>
            </w:r>
          </w:p>
        </w:tc>
      </w:tr>
      <w:tr w:rsidR="000B66CB" w14:paraId="19A685AF" w14:textId="77777777">
        <w:trPr>
          <w:cantSplit/>
          <w:jc w:val="center"/>
        </w:trPr>
        <w:tc>
          <w:tcPr>
            <w:tcW w:w="1627" w:type="dxa"/>
            <w:shd w:val="clear" w:color="auto" w:fill="EEF5FB"/>
            <w:tcMar>
              <w:top w:w="85" w:type="dxa"/>
              <w:left w:w="85" w:type="dxa"/>
              <w:bottom w:w="85" w:type="dxa"/>
              <w:right w:w="85" w:type="dxa"/>
            </w:tcMar>
          </w:tcPr>
          <w:p w14:paraId="7907F72F"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41A2B27F" w14:textId="77777777" w:rsidR="000B66CB" w:rsidRDefault="00944141">
            <w:pPr>
              <w:spacing w:after="0"/>
            </w:pPr>
            <w:r>
              <w:rPr>
                <w:sz w:val="17"/>
              </w:rPr>
              <w:t>Take a screenshot or write the values in your notes.</w:t>
            </w:r>
          </w:p>
        </w:tc>
      </w:tr>
    </w:tbl>
    <w:p w14:paraId="2463525C" w14:textId="77777777" w:rsidR="000B66CB" w:rsidRDefault="000B66CB">
      <w:pPr>
        <w:spacing w:after="20"/>
      </w:pPr>
    </w:p>
    <w:p w14:paraId="115B475A" w14:textId="77777777" w:rsidR="000B66CB" w:rsidRDefault="00944141">
      <w:pPr>
        <w:keepNext/>
        <w:spacing w:before="140" w:after="60"/>
      </w:pPr>
      <w:r>
        <w:rPr>
          <w:b/>
          <w:color w:val="17365D"/>
          <w:sz w:val="24"/>
        </w:rPr>
        <w:t>Step 5.2. Enable all three comparison methods</w:t>
      </w:r>
    </w:p>
    <w:tbl>
      <w:tblPr>
        <w:tblStyle w:val="TableGrid"/>
        <w:tblW w:w="0" w:type="auto"/>
        <w:jc w:val="center"/>
        <w:tblLayout w:type="fixed"/>
        <w:tblLook w:val="04A0" w:firstRow="1" w:lastRow="0" w:firstColumn="1" w:lastColumn="0" w:noHBand="0" w:noVBand="1"/>
      </w:tblPr>
      <w:tblGrid>
        <w:gridCol w:w="1627"/>
        <w:gridCol w:w="8381"/>
      </w:tblGrid>
      <w:tr w:rsidR="000B66CB" w14:paraId="47B52F62" w14:textId="77777777">
        <w:trPr>
          <w:cantSplit/>
          <w:jc w:val="center"/>
        </w:trPr>
        <w:tc>
          <w:tcPr>
            <w:tcW w:w="1627" w:type="dxa"/>
            <w:shd w:val="clear" w:color="auto" w:fill="D9EAF7"/>
            <w:tcMar>
              <w:top w:w="85" w:type="dxa"/>
              <w:left w:w="85" w:type="dxa"/>
              <w:bottom w:w="85" w:type="dxa"/>
              <w:right w:w="85" w:type="dxa"/>
            </w:tcMar>
          </w:tcPr>
          <w:p w14:paraId="75CCF673"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531780CE" w14:textId="77777777" w:rsidR="000B66CB" w:rsidRDefault="00944141">
            <w:pPr>
              <w:spacing w:after="0"/>
            </w:pPr>
            <w:r>
              <w:rPr>
                <w:sz w:val="17"/>
              </w:rPr>
              <w:t>Compare Methods</w:t>
            </w:r>
          </w:p>
        </w:tc>
      </w:tr>
      <w:tr w:rsidR="000B66CB" w14:paraId="0A9EA5D7" w14:textId="77777777">
        <w:trPr>
          <w:cantSplit/>
          <w:jc w:val="center"/>
        </w:trPr>
        <w:tc>
          <w:tcPr>
            <w:tcW w:w="1627" w:type="dxa"/>
            <w:shd w:val="clear" w:color="auto" w:fill="EEF5FB"/>
            <w:tcMar>
              <w:top w:w="85" w:type="dxa"/>
              <w:left w:w="85" w:type="dxa"/>
              <w:bottom w:w="85" w:type="dxa"/>
              <w:right w:w="85" w:type="dxa"/>
            </w:tcMar>
          </w:tcPr>
          <w:p w14:paraId="0CE7A68F"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2DED7B44" w14:textId="77777777" w:rsidR="000B66CB" w:rsidRDefault="00944141">
            <w:pPr>
              <w:spacing w:after="0"/>
            </w:pPr>
            <w:r>
              <w:rPr>
                <w:sz w:val="17"/>
              </w:rPr>
              <w:t>Check Slices, Smoothed Slices, and NF-iSAM.</w:t>
            </w:r>
          </w:p>
        </w:tc>
      </w:tr>
      <w:tr w:rsidR="000B66CB" w14:paraId="1A660DFE" w14:textId="77777777">
        <w:trPr>
          <w:cantSplit/>
          <w:jc w:val="center"/>
        </w:trPr>
        <w:tc>
          <w:tcPr>
            <w:tcW w:w="1627" w:type="dxa"/>
            <w:shd w:val="clear" w:color="auto" w:fill="E2F0D9"/>
            <w:tcMar>
              <w:top w:w="85" w:type="dxa"/>
              <w:left w:w="85" w:type="dxa"/>
              <w:bottom w:w="85" w:type="dxa"/>
              <w:right w:w="85" w:type="dxa"/>
            </w:tcMar>
          </w:tcPr>
          <w:p w14:paraId="034CDD2F"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36CE10C4" w14:textId="77777777" w:rsidR="000B66CB" w:rsidRDefault="00944141">
            <w:pPr>
              <w:spacing w:after="0"/>
            </w:pPr>
            <w:r>
              <w:rPr>
                <w:sz w:val="17"/>
              </w:rPr>
              <w:t>Return to Posterior Recovery.</w:t>
            </w:r>
          </w:p>
        </w:tc>
      </w:tr>
      <w:tr w:rsidR="000B66CB" w14:paraId="216AAAA2" w14:textId="77777777">
        <w:trPr>
          <w:cantSplit/>
          <w:jc w:val="center"/>
        </w:trPr>
        <w:tc>
          <w:tcPr>
            <w:tcW w:w="1627" w:type="dxa"/>
            <w:shd w:val="clear" w:color="auto" w:fill="F3F4F6"/>
            <w:tcMar>
              <w:top w:w="85" w:type="dxa"/>
              <w:left w:w="85" w:type="dxa"/>
              <w:bottom w:w="85" w:type="dxa"/>
              <w:right w:w="85" w:type="dxa"/>
            </w:tcMar>
          </w:tcPr>
          <w:p w14:paraId="58338B22"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4C6D8A97" w14:textId="77777777" w:rsidR="000B66CB" w:rsidRDefault="00944141">
            <w:pPr>
              <w:spacing w:after="0"/>
            </w:pPr>
            <w:r>
              <w:rPr>
                <w:sz w:val="17"/>
              </w:rPr>
              <w:t>All three method checkboxes are checked.</w:t>
            </w:r>
          </w:p>
        </w:tc>
      </w:tr>
      <w:tr w:rsidR="000B66CB" w14:paraId="2BD5A0CB" w14:textId="77777777">
        <w:trPr>
          <w:cantSplit/>
          <w:jc w:val="center"/>
        </w:trPr>
        <w:tc>
          <w:tcPr>
            <w:tcW w:w="1627" w:type="dxa"/>
            <w:shd w:val="clear" w:color="auto" w:fill="EEF5FB"/>
            <w:tcMar>
              <w:top w:w="85" w:type="dxa"/>
              <w:left w:w="85" w:type="dxa"/>
              <w:bottom w:w="85" w:type="dxa"/>
              <w:right w:w="85" w:type="dxa"/>
            </w:tcMar>
          </w:tcPr>
          <w:p w14:paraId="1420D249"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4A2FEE4B" w14:textId="77777777" w:rsidR="000B66CB" w:rsidRDefault="00944141">
            <w:pPr>
              <w:spacing w:after="0"/>
            </w:pPr>
            <w:r>
              <w:rPr>
                <w:sz w:val="17"/>
              </w:rPr>
              <w:t>Nothing.</w:t>
            </w:r>
          </w:p>
        </w:tc>
      </w:tr>
    </w:tbl>
    <w:p w14:paraId="3D8654A7" w14:textId="77777777" w:rsidR="000B66CB" w:rsidRDefault="000B66CB">
      <w:pPr>
        <w:spacing w:after="20"/>
      </w:pPr>
    </w:p>
    <w:p w14:paraId="656A5A64" w14:textId="77777777" w:rsidR="000B66CB" w:rsidRDefault="00944141">
      <w:pPr>
        <w:keepNext/>
        <w:spacing w:before="140" w:after="60"/>
      </w:pPr>
      <w:r>
        <w:rPr>
          <w:b/>
          <w:color w:val="17365D"/>
          <w:sz w:val="24"/>
        </w:rPr>
        <w:t>Step 5.3. Run Plaza1</w:t>
      </w:r>
    </w:p>
    <w:tbl>
      <w:tblPr>
        <w:tblStyle w:val="TableGrid"/>
        <w:tblW w:w="0" w:type="auto"/>
        <w:jc w:val="center"/>
        <w:tblLayout w:type="fixed"/>
        <w:tblLook w:val="04A0" w:firstRow="1" w:lastRow="0" w:firstColumn="1" w:lastColumn="0" w:noHBand="0" w:noVBand="1"/>
      </w:tblPr>
      <w:tblGrid>
        <w:gridCol w:w="1627"/>
        <w:gridCol w:w="8381"/>
      </w:tblGrid>
      <w:tr w:rsidR="000B66CB" w14:paraId="21AE76C5" w14:textId="77777777">
        <w:trPr>
          <w:cantSplit/>
          <w:jc w:val="center"/>
        </w:trPr>
        <w:tc>
          <w:tcPr>
            <w:tcW w:w="1627" w:type="dxa"/>
            <w:shd w:val="clear" w:color="auto" w:fill="D9EAF7"/>
            <w:tcMar>
              <w:top w:w="85" w:type="dxa"/>
              <w:left w:w="85" w:type="dxa"/>
              <w:bottom w:w="85" w:type="dxa"/>
              <w:right w:w="85" w:type="dxa"/>
            </w:tcMar>
          </w:tcPr>
          <w:p w14:paraId="3C1A925C"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626D99B4" w14:textId="77777777" w:rsidR="000B66CB" w:rsidRDefault="00944141">
            <w:pPr>
              <w:spacing w:after="0"/>
            </w:pPr>
            <w:r>
              <w:rPr>
                <w:sz w:val="17"/>
              </w:rPr>
              <w:t>Posterior Recovery</w:t>
            </w:r>
          </w:p>
        </w:tc>
      </w:tr>
      <w:tr w:rsidR="000B66CB" w14:paraId="6C792416" w14:textId="77777777">
        <w:trPr>
          <w:cantSplit/>
          <w:jc w:val="center"/>
        </w:trPr>
        <w:tc>
          <w:tcPr>
            <w:tcW w:w="1627" w:type="dxa"/>
            <w:shd w:val="clear" w:color="auto" w:fill="EEF5FB"/>
            <w:tcMar>
              <w:top w:w="85" w:type="dxa"/>
              <w:left w:w="85" w:type="dxa"/>
              <w:bottom w:w="85" w:type="dxa"/>
              <w:right w:w="85" w:type="dxa"/>
            </w:tcMar>
          </w:tcPr>
          <w:p w14:paraId="3D0F1804"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071930FE" w14:textId="77777777" w:rsidR="000B66CB" w:rsidRDefault="00944141">
            <w:pPr>
              <w:spacing w:after="0"/>
            </w:pPr>
            <w:r>
              <w:rPr>
                <w:sz w:val="17"/>
              </w:rPr>
              <w:t>Do not change any setting after Step 5.1.</w:t>
            </w:r>
          </w:p>
        </w:tc>
      </w:tr>
      <w:tr w:rsidR="000B66CB" w14:paraId="1AEEA3EC" w14:textId="77777777">
        <w:trPr>
          <w:cantSplit/>
          <w:jc w:val="center"/>
        </w:trPr>
        <w:tc>
          <w:tcPr>
            <w:tcW w:w="1627" w:type="dxa"/>
            <w:shd w:val="clear" w:color="auto" w:fill="E2F0D9"/>
            <w:tcMar>
              <w:top w:w="85" w:type="dxa"/>
              <w:left w:w="85" w:type="dxa"/>
              <w:bottom w:w="85" w:type="dxa"/>
              <w:right w:w="85" w:type="dxa"/>
            </w:tcMar>
          </w:tcPr>
          <w:p w14:paraId="7E6A5973"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0F67B8D" w14:textId="77777777" w:rsidR="000B66CB" w:rsidRDefault="00944141">
            <w:pPr>
              <w:spacing w:after="0"/>
            </w:pPr>
            <w:r>
              <w:rPr>
                <w:sz w:val="17"/>
              </w:rPr>
              <w:t>Press Run All.</w:t>
            </w:r>
          </w:p>
        </w:tc>
      </w:tr>
      <w:tr w:rsidR="000B66CB" w14:paraId="2E715D4A" w14:textId="77777777">
        <w:trPr>
          <w:cantSplit/>
          <w:jc w:val="center"/>
        </w:trPr>
        <w:tc>
          <w:tcPr>
            <w:tcW w:w="1627" w:type="dxa"/>
            <w:shd w:val="clear" w:color="auto" w:fill="F3F4F6"/>
            <w:tcMar>
              <w:top w:w="85" w:type="dxa"/>
              <w:left w:w="85" w:type="dxa"/>
              <w:bottom w:w="85" w:type="dxa"/>
              <w:right w:w="85" w:type="dxa"/>
            </w:tcMar>
          </w:tcPr>
          <w:p w14:paraId="50134417"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0E27F868" w14:textId="77777777" w:rsidR="000B66CB" w:rsidRDefault="00944141">
            <w:pPr>
              <w:spacing w:after="0"/>
            </w:pPr>
            <w:r>
              <w:rPr>
                <w:sz w:val="17"/>
              </w:rPr>
              <w:t>All three methods finish or explicitly report a status. Read Diagnostics and copy any warning exactly. Inspect Plaza context, pose recovery, landmark distribution/marginal panels, and aligned pose RMSE where available.</w:t>
            </w:r>
          </w:p>
        </w:tc>
      </w:tr>
      <w:tr w:rsidR="000B66CB" w14:paraId="64F91724" w14:textId="77777777">
        <w:trPr>
          <w:cantSplit/>
          <w:jc w:val="center"/>
        </w:trPr>
        <w:tc>
          <w:tcPr>
            <w:tcW w:w="1627" w:type="dxa"/>
            <w:shd w:val="clear" w:color="auto" w:fill="EEF5FB"/>
            <w:tcMar>
              <w:top w:w="85" w:type="dxa"/>
              <w:left w:w="85" w:type="dxa"/>
              <w:bottom w:w="85" w:type="dxa"/>
              <w:right w:w="85" w:type="dxa"/>
            </w:tcMar>
          </w:tcPr>
          <w:p w14:paraId="4E149981"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0751B77E" w14:textId="77777777" w:rsidR="000B66CB" w:rsidRDefault="00944141">
            <w:pPr>
              <w:spacing w:after="0"/>
            </w:pPr>
            <w:r>
              <w:rPr>
                <w:sz w:val="17"/>
              </w:rPr>
              <w:t>Immediately export this ordinary run using Export All Figures + Diagnostics (or Figure Generator -&gt; Refresh checklist -&gt; Export bundle). Write down the generated run folder.</w:t>
            </w:r>
          </w:p>
        </w:tc>
      </w:tr>
    </w:tbl>
    <w:p w14:paraId="42F9AD06"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4F01B8E5" w14:textId="77777777">
        <w:trPr>
          <w:jc w:val="center"/>
        </w:trPr>
        <w:tc>
          <w:tcPr>
            <w:tcW w:w="144" w:type="dxa"/>
            <w:shd w:val="clear" w:color="auto" w:fill="C65911"/>
            <w:tcMar>
              <w:top w:w="20" w:type="dxa"/>
              <w:left w:w="0" w:type="dxa"/>
              <w:bottom w:w="20" w:type="dxa"/>
              <w:right w:w="0" w:type="dxa"/>
            </w:tcMar>
          </w:tcPr>
          <w:p w14:paraId="7F6F9D10" w14:textId="77777777" w:rsidR="000B66CB" w:rsidRDefault="000B66CB"/>
        </w:tc>
        <w:tc>
          <w:tcPr>
            <w:tcW w:w="9864" w:type="dxa"/>
            <w:shd w:val="clear" w:color="auto" w:fill="FCE4D6"/>
            <w:tcMar>
              <w:top w:w="85" w:type="dxa"/>
              <w:left w:w="105" w:type="dxa"/>
              <w:bottom w:w="85" w:type="dxa"/>
              <w:right w:w="105" w:type="dxa"/>
            </w:tcMar>
          </w:tcPr>
          <w:p w14:paraId="77E95F80" w14:textId="77777777" w:rsidR="000B66CB" w:rsidRDefault="00944141">
            <w:pPr>
              <w:spacing w:after="0"/>
            </w:pPr>
            <w:r>
              <w:rPr>
                <w:b/>
                <w:color w:val="C65911"/>
              </w:rPr>
              <w:t xml:space="preserve">Do not use a generic plaza_context.png as proof of Plaza.  </w:t>
            </w:r>
            <w:r>
              <w:t>In the old archive, inactive registered Plaza axes were exported even for non-Plaza cases and displayed “not a Plaza case”. For this new run, visually confirm the Plaza context figure contains actual Plaza data before calling the run complete.</w:t>
            </w:r>
          </w:p>
        </w:tc>
      </w:tr>
    </w:tbl>
    <w:p w14:paraId="101F0BBA" w14:textId="77777777" w:rsidR="000B66CB" w:rsidRDefault="000B66CB">
      <w:pPr>
        <w:spacing w:after="20"/>
      </w:pPr>
    </w:p>
    <w:p w14:paraId="12118C94" w14:textId="77777777" w:rsidR="000B66CB" w:rsidRDefault="00944141">
      <w:pPr>
        <w:spacing w:after="40"/>
        <w:ind w:left="216"/>
      </w:pPr>
      <w:r>
        <w:rPr>
          <w:b/>
          <w:color w:val="2F5597"/>
        </w:rPr>
        <w:t xml:space="preserve">[ ] </w:t>
      </w:r>
      <w:r>
        <w:t>Seed = 7.</w:t>
      </w:r>
    </w:p>
    <w:p w14:paraId="464AD179" w14:textId="77777777" w:rsidR="000B66CB" w:rsidRDefault="00944141">
      <w:pPr>
        <w:spacing w:after="40"/>
        <w:ind w:left="216"/>
      </w:pPr>
      <w:r>
        <w:rPr>
          <w:b/>
          <w:color w:val="2F5597"/>
        </w:rPr>
        <w:t xml:space="preserve">[ ] </w:t>
      </w:r>
      <w:r>
        <w:t>Plaza1 + gaussian.</w:t>
      </w:r>
    </w:p>
    <w:p w14:paraId="3F52E247" w14:textId="77777777" w:rsidR="000B66CB" w:rsidRDefault="00944141">
      <w:pPr>
        <w:spacing w:after="40"/>
        <w:ind w:left="216"/>
      </w:pPr>
      <w:r>
        <w:rPr>
          <w:b/>
          <w:color w:val="2F5597"/>
        </w:rPr>
        <w:t xml:space="preserve">[ ] </w:t>
      </w:r>
      <w:r>
        <w:t>|X_0| = 150 (manual override after paperLike).</w:t>
      </w:r>
    </w:p>
    <w:p w14:paraId="69BF9708" w14:textId="77777777" w:rsidR="000B66CB" w:rsidRDefault="00944141">
      <w:pPr>
        <w:spacing w:after="40"/>
        <w:ind w:left="216"/>
      </w:pPr>
      <w:r>
        <w:rPr>
          <w:b/>
          <w:color w:val="2F5597"/>
        </w:rPr>
        <w:t xml:space="preserve">[ ] </w:t>
      </w:r>
      <w:r>
        <w:t>Other visible values remain 50 / 201 / 200 / 200 / 400 / 401.</w:t>
      </w:r>
    </w:p>
    <w:p w14:paraId="7611F48E" w14:textId="77777777" w:rsidR="000B66CB" w:rsidRDefault="00944141">
      <w:pPr>
        <w:spacing w:after="40"/>
        <w:ind w:left="216"/>
      </w:pPr>
      <w:r>
        <w:rPr>
          <w:b/>
          <w:color w:val="2F5597"/>
        </w:rPr>
        <w:t xml:space="preserve">[ ] </w:t>
      </w:r>
      <w:r>
        <w:t>Replay OFF.</w:t>
      </w:r>
    </w:p>
    <w:p w14:paraId="29DFE5F2" w14:textId="77777777" w:rsidR="000B66CB" w:rsidRDefault="00944141">
      <w:pPr>
        <w:spacing w:after="40"/>
        <w:ind w:left="216"/>
      </w:pPr>
      <w:r>
        <w:rPr>
          <w:b/>
          <w:color w:val="2F5597"/>
        </w:rPr>
        <w:t xml:space="preserve">[ ] </w:t>
      </w:r>
      <w:r>
        <w:t>All three methods ran.</w:t>
      </w:r>
    </w:p>
    <w:p w14:paraId="0D854038" w14:textId="77777777" w:rsidR="000B66CB" w:rsidRDefault="00944141">
      <w:pPr>
        <w:spacing w:after="40"/>
        <w:ind w:left="216"/>
      </w:pPr>
      <w:r>
        <w:rPr>
          <w:b/>
          <w:color w:val="2F5597"/>
        </w:rPr>
        <w:t xml:space="preserve">[ ] </w:t>
      </w:r>
      <w:r>
        <w:t>Actual Plaza context is visible.</w:t>
      </w:r>
    </w:p>
    <w:p w14:paraId="4BFD6CE0" w14:textId="77777777" w:rsidR="000B66CB" w:rsidRDefault="00944141">
      <w:pPr>
        <w:spacing w:after="40"/>
        <w:ind w:left="216"/>
      </w:pPr>
      <w:r>
        <w:rPr>
          <w:b/>
          <w:color w:val="2F5597"/>
        </w:rPr>
        <w:t xml:space="preserve">[ ] </w:t>
      </w:r>
      <w:r>
        <w:t>Warnings copied.</w:t>
      </w:r>
    </w:p>
    <w:p w14:paraId="5446A09F" w14:textId="77777777" w:rsidR="000B66CB" w:rsidRDefault="00944141">
      <w:pPr>
        <w:spacing w:after="40"/>
        <w:ind w:left="216"/>
      </w:pPr>
      <w:r>
        <w:rPr>
          <w:b/>
          <w:color w:val="2F5597"/>
        </w:rPr>
        <w:t xml:space="preserve">[ ] </w:t>
      </w:r>
      <w:r>
        <w:t>Run exported and folder recorded.</w:t>
      </w:r>
    </w:p>
    <w:p w14:paraId="348CC609" w14:textId="77777777" w:rsidR="000B66CB" w:rsidRDefault="00944141">
      <w:pPr>
        <w:pStyle w:val="Heading1"/>
      </w:pPr>
      <w:r>
        <w:lastRenderedPageBreak/>
        <w:t>6. Run the missing Plaza2 baseline</w:t>
      </w:r>
    </w:p>
    <w:p w14:paraId="17960BAF" w14:textId="77777777" w:rsidR="000B66CB" w:rsidRDefault="00944141">
      <w:pPr>
        <w:keepNext/>
        <w:spacing w:before="140" w:after="60"/>
      </w:pPr>
      <w:r>
        <w:rPr>
          <w:b/>
          <w:color w:val="17365D"/>
          <w:sz w:val="24"/>
        </w:rPr>
        <w:t>Step 6.1. Change only the dataset</w:t>
      </w:r>
    </w:p>
    <w:tbl>
      <w:tblPr>
        <w:tblStyle w:val="TableGrid"/>
        <w:tblW w:w="0" w:type="auto"/>
        <w:jc w:val="center"/>
        <w:tblLayout w:type="fixed"/>
        <w:tblLook w:val="04A0" w:firstRow="1" w:lastRow="0" w:firstColumn="1" w:lastColumn="0" w:noHBand="0" w:noVBand="1"/>
      </w:tblPr>
      <w:tblGrid>
        <w:gridCol w:w="1627"/>
        <w:gridCol w:w="8381"/>
      </w:tblGrid>
      <w:tr w:rsidR="000B66CB" w14:paraId="00CC273C" w14:textId="77777777">
        <w:trPr>
          <w:cantSplit/>
          <w:jc w:val="center"/>
        </w:trPr>
        <w:tc>
          <w:tcPr>
            <w:tcW w:w="1627" w:type="dxa"/>
            <w:shd w:val="clear" w:color="auto" w:fill="D9EAF7"/>
            <w:tcMar>
              <w:top w:w="85" w:type="dxa"/>
              <w:left w:w="85" w:type="dxa"/>
              <w:bottom w:w="85" w:type="dxa"/>
              <w:right w:w="85" w:type="dxa"/>
            </w:tcMar>
          </w:tcPr>
          <w:p w14:paraId="724AE5D4"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3E5FEB21" w14:textId="77777777" w:rsidR="000B66CB" w:rsidRDefault="00944141">
            <w:pPr>
              <w:spacing w:after="0"/>
            </w:pPr>
            <w:r>
              <w:rPr>
                <w:sz w:val="17"/>
              </w:rPr>
              <w:t>Case Study</w:t>
            </w:r>
          </w:p>
        </w:tc>
      </w:tr>
      <w:tr w:rsidR="000B66CB" w14:paraId="7A0CB382" w14:textId="77777777">
        <w:trPr>
          <w:cantSplit/>
          <w:jc w:val="center"/>
        </w:trPr>
        <w:tc>
          <w:tcPr>
            <w:tcW w:w="1627" w:type="dxa"/>
            <w:shd w:val="clear" w:color="auto" w:fill="EEF5FB"/>
            <w:tcMar>
              <w:top w:w="85" w:type="dxa"/>
              <w:left w:w="85" w:type="dxa"/>
              <w:bottom w:w="85" w:type="dxa"/>
              <w:right w:w="85" w:type="dxa"/>
            </w:tcMar>
          </w:tcPr>
          <w:p w14:paraId="3309DEE5"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1CB8D694" w14:textId="77777777" w:rsidR="000B66CB" w:rsidRDefault="00944141">
            <w:pPr>
              <w:spacing w:after="0"/>
            </w:pPr>
            <w:r>
              <w:rPr>
                <w:sz w:val="17"/>
              </w:rPr>
              <w:t>Keep Seed = 7 and keep the exact Plaza1 budgets. Change case from Plaza1 to Plaza2. Variant remains gaussian. Verify |X_0| is still 150 after the case change; if the UI reset it, re-enter 150. Replay remains OFF.</w:t>
            </w:r>
          </w:p>
        </w:tc>
      </w:tr>
      <w:tr w:rsidR="000B66CB" w14:paraId="7915D676" w14:textId="77777777">
        <w:trPr>
          <w:cantSplit/>
          <w:jc w:val="center"/>
        </w:trPr>
        <w:tc>
          <w:tcPr>
            <w:tcW w:w="1627" w:type="dxa"/>
            <w:shd w:val="clear" w:color="auto" w:fill="E2F0D9"/>
            <w:tcMar>
              <w:top w:w="85" w:type="dxa"/>
              <w:left w:w="85" w:type="dxa"/>
              <w:bottom w:w="85" w:type="dxa"/>
              <w:right w:w="85" w:type="dxa"/>
            </w:tcMar>
          </w:tcPr>
          <w:p w14:paraId="544F6C36"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05F73E18" w14:textId="77777777" w:rsidR="000B66CB" w:rsidRDefault="00944141">
            <w:pPr>
              <w:spacing w:after="0"/>
            </w:pPr>
            <w:r>
              <w:rPr>
                <w:sz w:val="17"/>
              </w:rPr>
              <w:t>Do not run until you re-check the numbers.</w:t>
            </w:r>
          </w:p>
        </w:tc>
      </w:tr>
      <w:tr w:rsidR="000B66CB" w14:paraId="13082202" w14:textId="77777777">
        <w:trPr>
          <w:cantSplit/>
          <w:jc w:val="center"/>
        </w:trPr>
        <w:tc>
          <w:tcPr>
            <w:tcW w:w="1627" w:type="dxa"/>
            <w:shd w:val="clear" w:color="auto" w:fill="F3F4F6"/>
            <w:tcMar>
              <w:top w:w="85" w:type="dxa"/>
              <w:left w:w="85" w:type="dxa"/>
              <w:bottom w:w="85" w:type="dxa"/>
              <w:right w:w="85" w:type="dxa"/>
            </w:tcMar>
          </w:tcPr>
          <w:p w14:paraId="55D17277"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5F2113F9" w14:textId="77777777" w:rsidR="000B66CB" w:rsidRDefault="00944141">
            <w:pPr>
              <w:spacing w:after="0"/>
            </w:pPr>
            <w:r>
              <w:rPr>
                <w:sz w:val="17"/>
              </w:rPr>
              <w:t>The Plaza2 run uses the same inference budget as Plaza1.</w:t>
            </w:r>
          </w:p>
        </w:tc>
      </w:tr>
      <w:tr w:rsidR="000B66CB" w14:paraId="33F6CF4D" w14:textId="77777777">
        <w:trPr>
          <w:cantSplit/>
          <w:jc w:val="center"/>
        </w:trPr>
        <w:tc>
          <w:tcPr>
            <w:tcW w:w="1627" w:type="dxa"/>
            <w:shd w:val="clear" w:color="auto" w:fill="EEF5FB"/>
            <w:tcMar>
              <w:top w:w="85" w:type="dxa"/>
              <w:left w:w="85" w:type="dxa"/>
              <w:bottom w:w="85" w:type="dxa"/>
              <w:right w:w="85" w:type="dxa"/>
            </w:tcMar>
          </w:tcPr>
          <w:p w14:paraId="3A0D6571"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2EF97B2A" w14:textId="77777777" w:rsidR="000B66CB" w:rsidRDefault="00944141">
            <w:pPr>
              <w:spacing w:after="0"/>
            </w:pPr>
            <w:r>
              <w:rPr>
                <w:sz w:val="17"/>
              </w:rPr>
              <w:t>Record the settings again, especially |X_0|.</w:t>
            </w:r>
          </w:p>
        </w:tc>
      </w:tr>
    </w:tbl>
    <w:p w14:paraId="1E7B9D08" w14:textId="77777777" w:rsidR="000B66CB" w:rsidRDefault="000B66CB">
      <w:pPr>
        <w:spacing w:after="20"/>
      </w:pPr>
    </w:p>
    <w:p w14:paraId="07441081" w14:textId="77777777" w:rsidR="000B66CB" w:rsidRDefault="00944141">
      <w:pPr>
        <w:keepNext/>
        <w:spacing w:before="140" w:after="60"/>
      </w:pPr>
      <w:r>
        <w:rPr>
          <w:b/>
          <w:color w:val="17365D"/>
          <w:sz w:val="24"/>
        </w:rPr>
        <w:t>Step 6.2. Run and export Plaza2</w:t>
      </w:r>
    </w:p>
    <w:tbl>
      <w:tblPr>
        <w:tblStyle w:val="TableGrid"/>
        <w:tblW w:w="0" w:type="auto"/>
        <w:jc w:val="center"/>
        <w:tblLayout w:type="fixed"/>
        <w:tblLook w:val="04A0" w:firstRow="1" w:lastRow="0" w:firstColumn="1" w:lastColumn="0" w:noHBand="0" w:noVBand="1"/>
      </w:tblPr>
      <w:tblGrid>
        <w:gridCol w:w="1627"/>
        <w:gridCol w:w="8381"/>
      </w:tblGrid>
      <w:tr w:rsidR="000B66CB" w14:paraId="250DF224" w14:textId="77777777">
        <w:trPr>
          <w:cantSplit/>
          <w:jc w:val="center"/>
        </w:trPr>
        <w:tc>
          <w:tcPr>
            <w:tcW w:w="1627" w:type="dxa"/>
            <w:shd w:val="clear" w:color="auto" w:fill="D9EAF7"/>
            <w:tcMar>
              <w:top w:w="85" w:type="dxa"/>
              <w:left w:w="85" w:type="dxa"/>
              <w:bottom w:w="85" w:type="dxa"/>
              <w:right w:w="85" w:type="dxa"/>
            </w:tcMar>
          </w:tcPr>
          <w:p w14:paraId="5939DB1C"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1B97AE7F" w14:textId="77777777" w:rsidR="000B66CB" w:rsidRDefault="00944141">
            <w:pPr>
              <w:spacing w:after="0"/>
            </w:pPr>
            <w:r>
              <w:rPr>
                <w:sz w:val="17"/>
              </w:rPr>
              <w:t>Compare Methods + Posterior Recovery</w:t>
            </w:r>
          </w:p>
        </w:tc>
      </w:tr>
      <w:tr w:rsidR="000B66CB" w14:paraId="0BB2CD17" w14:textId="77777777">
        <w:trPr>
          <w:cantSplit/>
          <w:jc w:val="center"/>
        </w:trPr>
        <w:tc>
          <w:tcPr>
            <w:tcW w:w="1627" w:type="dxa"/>
            <w:shd w:val="clear" w:color="auto" w:fill="EEF5FB"/>
            <w:tcMar>
              <w:top w:w="85" w:type="dxa"/>
              <w:left w:w="85" w:type="dxa"/>
              <w:bottom w:w="85" w:type="dxa"/>
              <w:right w:w="85" w:type="dxa"/>
            </w:tcMar>
          </w:tcPr>
          <w:p w14:paraId="230F04CE"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12380F62" w14:textId="77777777" w:rsidR="000B66CB" w:rsidRDefault="00944141">
            <w:pPr>
              <w:spacing w:after="0"/>
            </w:pPr>
            <w:r>
              <w:rPr>
                <w:sz w:val="17"/>
              </w:rPr>
              <w:t>Confirm Slices, Smoothed Slices, NF-iSAM are all checked.</w:t>
            </w:r>
          </w:p>
        </w:tc>
      </w:tr>
      <w:tr w:rsidR="000B66CB" w14:paraId="1EA171A9" w14:textId="77777777">
        <w:trPr>
          <w:cantSplit/>
          <w:jc w:val="center"/>
        </w:trPr>
        <w:tc>
          <w:tcPr>
            <w:tcW w:w="1627" w:type="dxa"/>
            <w:shd w:val="clear" w:color="auto" w:fill="E2F0D9"/>
            <w:tcMar>
              <w:top w:w="85" w:type="dxa"/>
              <w:left w:w="85" w:type="dxa"/>
              <w:bottom w:w="85" w:type="dxa"/>
              <w:right w:w="85" w:type="dxa"/>
            </w:tcMar>
          </w:tcPr>
          <w:p w14:paraId="65729E74"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7935C3B2" w14:textId="77777777" w:rsidR="000B66CB" w:rsidRDefault="00944141">
            <w:pPr>
              <w:spacing w:after="0"/>
            </w:pPr>
            <w:r>
              <w:rPr>
                <w:sz w:val="17"/>
              </w:rPr>
              <w:t>Posterior Recovery -&gt; Run All.</w:t>
            </w:r>
          </w:p>
        </w:tc>
      </w:tr>
      <w:tr w:rsidR="000B66CB" w14:paraId="14E41DAB" w14:textId="77777777">
        <w:trPr>
          <w:cantSplit/>
          <w:jc w:val="center"/>
        </w:trPr>
        <w:tc>
          <w:tcPr>
            <w:tcW w:w="1627" w:type="dxa"/>
            <w:shd w:val="clear" w:color="auto" w:fill="F3F4F6"/>
            <w:tcMar>
              <w:top w:w="85" w:type="dxa"/>
              <w:left w:w="85" w:type="dxa"/>
              <w:bottom w:w="85" w:type="dxa"/>
              <w:right w:w="85" w:type="dxa"/>
            </w:tcMar>
          </w:tcPr>
          <w:p w14:paraId="32922CBF"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CCB78C0" w14:textId="77777777" w:rsidR="000B66CB" w:rsidRDefault="00944141">
            <w:pPr>
              <w:spacing w:after="0"/>
            </w:pPr>
            <w:r>
              <w:rPr>
                <w:sz w:val="17"/>
              </w:rPr>
              <w:t>Inspect actual Plaza2 context, distributional landmark diagnostics, pose recovery, method statuses and warnings.</w:t>
            </w:r>
          </w:p>
        </w:tc>
      </w:tr>
      <w:tr w:rsidR="000B66CB" w14:paraId="7A60E364" w14:textId="77777777">
        <w:trPr>
          <w:cantSplit/>
          <w:jc w:val="center"/>
        </w:trPr>
        <w:tc>
          <w:tcPr>
            <w:tcW w:w="1627" w:type="dxa"/>
            <w:shd w:val="clear" w:color="auto" w:fill="EEF5FB"/>
            <w:tcMar>
              <w:top w:w="85" w:type="dxa"/>
              <w:left w:w="85" w:type="dxa"/>
              <w:bottom w:w="85" w:type="dxa"/>
              <w:right w:w="85" w:type="dxa"/>
            </w:tcMar>
          </w:tcPr>
          <w:p w14:paraId="0E52DA47"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1B8C8F44" w14:textId="77777777" w:rsidR="000B66CB" w:rsidRDefault="00944141">
            <w:pPr>
              <w:spacing w:after="0"/>
            </w:pPr>
            <w:r>
              <w:rPr>
                <w:sz w:val="17"/>
              </w:rPr>
              <w:t>Immediately export the ordinary run and write down the generated run folder. This run should be preserved before starting the ladder.</w:t>
            </w:r>
          </w:p>
        </w:tc>
      </w:tr>
    </w:tbl>
    <w:p w14:paraId="72005C4D" w14:textId="77777777" w:rsidR="000B66CB" w:rsidRDefault="000B66CB">
      <w:pPr>
        <w:spacing w:after="20"/>
      </w:pPr>
    </w:p>
    <w:p w14:paraId="12E1E23F" w14:textId="77777777" w:rsidR="000B66CB" w:rsidRDefault="00944141">
      <w:pPr>
        <w:spacing w:after="40"/>
        <w:ind w:left="216"/>
      </w:pPr>
      <w:r>
        <w:rPr>
          <w:b/>
          <w:color w:val="2F5597"/>
        </w:rPr>
        <w:t xml:space="preserve">[ ] </w:t>
      </w:r>
      <w:r>
        <w:t>Seed = 7.</w:t>
      </w:r>
    </w:p>
    <w:p w14:paraId="7EB1507E" w14:textId="77777777" w:rsidR="000B66CB" w:rsidRDefault="00944141">
      <w:pPr>
        <w:spacing w:after="40"/>
        <w:ind w:left="216"/>
      </w:pPr>
      <w:r>
        <w:rPr>
          <w:b/>
          <w:color w:val="2F5597"/>
        </w:rPr>
        <w:t xml:space="preserve">[ ] </w:t>
      </w:r>
      <w:r>
        <w:t>Plaza2 + gaussian.</w:t>
      </w:r>
    </w:p>
    <w:p w14:paraId="7369E828" w14:textId="77777777" w:rsidR="000B66CB" w:rsidRDefault="00944141">
      <w:pPr>
        <w:spacing w:after="40"/>
        <w:ind w:left="216"/>
      </w:pPr>
      <w:r>
        <w:rPr>
          <w:b/>
          <w:color w:val="2F5597"/>
        </w:rPr>
        <w:t xml:space="preserve">[ ] </w:t>
      </w:r>
      <w:r>
        <w:t>|X_0| = 150 and all other Plaza budgets unchanged.</w:t>
      </w:r>
    </w:p>
    <w:p w14:paraId="40FC466F" w14:textId="77777777" w:rsidR="000B66CB" w:rsidRDefault="00944141">
      <w:pPr>
        <w:spacing w:after="40"/>
        <w:ind w:left="216"/>
      </w:pPr>
      <w:r>
        <w:rPr>
          <w:b/>
          <w:color w:val="2F5597"/>
        </w:rPr>
        <w:t xml:space="preserve">[ ] </w:t>
      </w:r>
      <w:r>
        <w:t>Replay OFF.</w:t>
      </w:r>
    </w:p>
    <w:p w14:paraId="2926EC90" w14:textId="77777777" w:rsidR="000B66CB" w:rsidRDefault="00944141">
      <w:pPr>
        <w:spacing w:after="40"/>
        <w:ind w:left="216"/>
      </w:pPr>
      <w:r>
        <w:rPr>
          <w:b/>
          <w:color w:val="2F5597"/>
        </w:rPr>
        <w:t xml:space="preserve">[ ] </w:t>
      </w:r>
      <w:r>
        <w:t>All three methods ran.</w:t>
      </w:r>
    </w:p>
    <w:p w14:paraId="554E1ACA" w14:textId="77777777" w:rsidR="000B66CB" w:rsidRDefault="00944141">
      <w:pPr>
        <w:spacing w:after="40"/>
        <w:ind w:left="216"/>
      </w:pPr>
      <w:r>
        <w:rPr>
          <w:b/>
          <w:color w:val="2F5597"/>
        </w:rPr>
        <w:t xml:space="preserve">[ ] </w:t>
      </w:r>
      <w:r>
        <w:t>Plaza2 ordinary run exported before the ladder.</w:t>
      </w:r>
    </w:p>
    <w:p w14:paraId="3066A65A" w14:textId="77777777" w:rsidR="000B66CB" w:rsidRDefault="00944141">
      <w:pPr>
        <w:pStyle w:val="Heading1"/>
      </w:pPr>
      <w:r>
        <w:t>7. Run the missing Plaza2 evidence ladder (P2-A)</w:t>
      </w:r>
    </w:p>
    <w:tbl>
      <w:tblPr>
        <w:tblW w:w="0" w:type="auto"/>
        <w:jc w:val="center"/>
        <w:tblLayout w:type="fixed"/>
        <w:tblLook w:val="04A0" w:firstRow="1" w:lastRow="0" w:firstColumn="1" w:lastColumn="0" w:noHBand="0" w:noVBand="1"/>
      </w:tblPr>
      <w:tblGrid>
        <w:gridCol w:w="144"/>
        <w:gridCol w:w="9864"/>
      </w:tblGrid>
      <w:tr w:rsidR="000B66CB" w14:paraId="69ADF2F7" w14:textId="77777777">
        <w:trPr>
          <w:jc w:val="center"/>
        </w:trPr>
        <w:tc>
          <w:tcPr>
            <w:tcW w:w="144" w:type="dxa"/>
            <w:shd w:val="clear" w:color="auto" w:fill="2F5597"/>
            <w:tcMar>
              <w:top w:w="20" w:type="dxa"/>
              <w:left w:w="0" w:type="dxa"/>
              <w:bottom w:w="20" w:type="dxa"/>
              <w:right w:w="0" w:type="dxa"/>
            </w:tcMar>
          </w:tcPr>
          <w:p w14:paraId="6D08A4E8" w14:textId="77777777" w:rsidR="000B66CB" w:rsidRDefault="000B66CB"/>
        </w:tc>
        <w:tc>
          <w:tcPr>
            <w:tcW w:w="9864" w:type="dxa"/>
            <w:shd w:val="clear" w:color="auto" w:fill="D9EAF7"/>
            <w:tcMar>
              <w:top w:w="85" w:type="dxa"/>
              <w:left w:w="105" w:type="dxa"/>
              <w:bottom w:w="85" w:type="dxa"/>
              <w:right w:w="105" w:type="dxa"/>
            </w:tcMar>
          </w:tcPr>
          <w:p w14:paraId="7FAB4CCB" w14:textId="77777777" w:rsidR="000B66CB" w:rsidRDefault="00944141">
            <w:pPr>
              <w:spacing w:after="0"/>
            </w:pPr>
            <w:r>
              <w:rPr>
                <w:b/>
                <w:color w:val="2F5597"/>
              </w:rPr>
              <w:t xml:space="preserve">Why this is separate from the Plaza2 baseline.  </w:t>
            </w:r>
            <w:r>
              <w:t>The baseline gives one windowed Plaza2 posterior. The ladder deliberately shows how one selected landmark marginal changes across three independent windows containing increasing evidence.</w:t>
            </w:r>
          </w:p>
        </w:tc>
      </w:tr>
    </w:tbl>
    <w:p w14:paraId="514EEB3C" w14:textId="77777777" w:rsidR="000B66CB" w:rsidRDefault="000B66CB">
      <w:pPr>
        <w:spacing w:after="20"/>
      </w:pPr>
    </w:p>
    <w:p w14:paraId="5BA34027" w14:textId="77777777" w:rsidR="000B66CB" w:rsidRDefault="00944141">
      <w:pPr>
        <w:keepNext/>
        <w:spacing w:before="140" w:after="60"/>
      </w:pPr>
      <w:r>
        <w:rPr>
          <w:b/>
          <w:color w:val="17365D"/>
          <w:sz w:val="24"/>
        </w:rPr>
        <w:t>Step 7.1. Prepare the ladder state</w:t>
      </w:r>
    </w:p>
    <w:tbl>
      <w:tblPr>
        <w:tblStyle w:val="TableGrid"/>
        <w:tblW w:w="0" w:type="auto"/>
        <w:jc w:val="center"/>
        <w:tblLayout w:type="fixed"/>
        <w:tblLook w:val="04A0" w:firstRow="1" w:lastRow="0" w:firstColumn="1" w:lastColumn="0" w:noHBand="0" w:noVBand="1"/>
      </w:tblPr>
      <w:tblGrid>
        <w:gridCol w:w="1627"/>
        <w:gridCol w:w="8381"/>
      </w:tblGrid>
      <w:tr w:rsidR="000B66CB" w14:paraId="72416E88" w14:textId="77777777">
        <w:trPr>
          <w:cantSplit/>
          <w:jc w:val="center"/>
        </w:trPr>
        <w:tc>
          <w:tcPr>
            <w:tcW w:w="1627" w:type="dxa"/>
            <w:shd w:val="clear" w:color="auto" w:fill="D9EAF7"/>
            <w:tcMar>
              <w:top w:w="85" w:type="dxa"/>
              <w:left w:w="85" w:type="dxa"/>
              <w:bottom w:w="85" w:type="dxa"/>
              <w:right w:w="85" w:type="dxa"/>
            </w:tcMar>
          </w:tcPr>
          <w:p w14:paraId="20E0EC77"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6FDC51F7" w14:textId="77777777" w:rsidR="000B66CB" w:rsidRDefault="00944141">
            <w:pPr>
              <w:spacing w:after="0"/>
            </w:pPr>
            <w:r>
              <w:rPr>
                <w:sz w:val="17"/>
              </w:rPr>
              <w:t>Case Study + Compare Methods + Plaza</w:t>
            </w:r>
          </w:p>
        </w:tc>
      </w:tr>
      <w:tr w:rsidR="000B66CB" w14:paraId="7F6B6B8A" w14:textId="77777777">
        <w:trPr>
          <w:cantSplit/>
          <w:jc w:val="center"/>
        </w:trPr>
        <w:tc>
          <w:tcPr>
            <w:tcW w:w="1627" w:type="dxa"/>
            <w:shd w:val="clear" w:color="auto" w:fill="EEF5FB"/>
            <w:tcMar>
              <w:top w:w="85" w:type="dxa"/>
              <w:left w:w="85" w:type="dxa"/>
              <w:bottom w:w="85" w:type="dxa"/>
              <w:right w:w="85" w:type="dxa"/>
            </w:tcMar>
          </w:tcPr>
          <w:p w14:paraId="533A56B5"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001D4EFA" w14:textId="77777777" w:rsidR="000B66CB" w:rsidRDefault="00944141">
            <w:pPr>
              <w:spacing w:after="0"/>
            </w:pPr>
            <w:r>
              <w:rPr>
                <w:sz w:val="17"/>
              </w:rPr>
              <w:t>Keep the current case = Plaza2, variant = gaussian, Seed = 7, and the same Plaza budgets. Keep all three method checkboxes checked. On the Plaza tab set landmark ordinal L = 2.</w:t>
            </w:r>
          </w:p>
        </w:tc>
      </w:tr>
      <w:tr w:rsidR="000B66CB" w14:paraId="0EBE1BF6" w14:textId="77777777">
        <w:trPr>
          <w:cantSplit/>
          <w:jc w:val="center"/>
        </w:trPr>
        <w:tc>
          <w:tcPr>
            <w:tcW w:w="1627" w:type="dxa"/>
            <w:shd w:val="clear" w:color="auto" w:fill="E2F0D9"/>
            <w:tcMar>
              <w:top w:w="85" w:type="dxa"/>
              <w:left w:w="85" w:type="dxa"/>
              <w:bottom w:w="85" w:type="dxa"/>
              <w:right w:w="85" w:type="dxa"/>
            </w:tcMar>
          </w:tcPr>
          <w:p w14:paraId="5709791B"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2177DF4C" w14:textId="77777777" w:rsidR="000B66CB" w:rsidRDefault="00944141">
            <w:pPr>
              <w:spacing w:after="0"/>
            </w:pPr>
            <w:r>
              <w:rPr>
                <w:sz w:val="17"/>
              </w:rPr>
              <w:t>Do not press Run All again.</w:t>
            </w:r>
          </w:p>
        </w:tc>
      </w:tr>
      <w:tr w:rsidR="000B66CB" w14:paraId="7EDAC318" w14:textId="77777777">
        <w:trPr>
          <w:cantSplit/>
          <w:jc w:val="center"/>
        </w:trPr>
        <w:tc>
          <w:tcPr>
            <w:tcW w:w="1627" w:type="dxa"/>
            <w:shd w:val="clear" w:color="auto" w:fill="F3F4F6"/>
            <w:tcMar>
              <w:top w:w="85" w:type="dxa"/>
              <w:left w:w="85" w:type="dxa"/>
              <w:bottom w:w="85" w:type="dxa"/>
              <w:right w:w="85" w:type="dxa"/>
            </w:tcMar>
          </w:tcPr>
          <w:p w14:paraId="2E436C6F"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6BA39D69" w14:textId="77777777" w:rsidR="000B66CB" w:rsidRDefault="00944141">
            <w:pPr>
              <w:spacing w:after="0"/>
            </w:pPr>
            <w:r>
              <w:rPr>
                <w:sz w:val="17"/>
              </w:rPr>
              <w:t>Plaza2 is still the loaded dataset and L=2 is visible.</w:t>
            </w:r>
          </w:p>
        </w:tc>
      </w:tr>
      <w:tr w:rsidR="000B66CB" w14:paraId="1A538205" w14:textId="77777777">
        <w:trPr>
          <w:cantSplit/>
          <w:jc w:val="center"/>
        </w:trPr>
        <w:tc>
          <w:tcPr>
            <w:tcW w:w="1627" w:type="dxa"/>
            <w:shd w:val="clear" w:color="auto" w:fill="EEF5FB"/>
            <w:tcMar>
              <w:top w:w="85" w:type="dxa"/>
              <w:left w:w="85" w:type="dxa"/>
              <w:bottom w:w="85" w:type="dxa"/>
              <w:right w:w="85" w:type="dxa"/>
            </w:tcMar>
          </w:tcPr>
          <w:p w14:paraId="297B7CF6"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0175ABFC" w14:textId="77777777" w:rsidR="000B66CB" w:rsidRDefault="00944141">
            <w:pPr>
              <w:spacing w:after="0"/>
            </w:pPr>
            <w:r>
              <w:rPr>
                <w:sz w:val="17"/>
              </w:rPr>
              <w:t>Take a pre-run screenshot of the Plaza tab if desired.</w:t>
            </w:r>
          </w:p>
        </w:tc>
      </w:tr>
    </w:tbl>
    <w:p w14:paraId="10AFB863" w14:textId="77777777" w:rsidR="000B66CB" w:rsidRDefault="000B66CB">
      <w:pPr>
        <w:spacing w:after="20"/>
      </w:pPr>
    </w:p>
    <w:p w14:paraId="40416048" w14:textId="77777777" w:rsidR="000B66CB" w:rsidRDefault="00944141">
      <w:pPr>
        <w:keepNext/>
        <w:spacing w:before="140" w:after="60"/>
      </w:pPr>
      <w:r>
        <w:rPr>
          <w:b/>
          <w:color w:val="17365D"/>
          <w:sz w:val="24"/>
        </w:rPr>
        <w:t>Step 7.2. Run P2-A</w:t>
      </w:r>
    </w:p>
    <w:tbl>
      <w:tblPr>
        <w:tblStyle w:val="TableGrid"/>
        <w:tblW w:w="0" w:type="auto"/>
        <w:jc w:val="center"/>
        <w:tblLayout w:type="fixed"/>
        <w:tblLook w:val="04A0" w:firstRow="1" w:lastRow="0" w:firstColumn="1" w:lastColumn="0" w:noHBand="0" w:noVBand="1"/>
      </w:tblPr>
      <w:tblGrid>
        <w:gridCol w:w="1627"/>
        <w:gridCol w:w="8381"/>
      </w:tblGrid>
      <w:tr w:rsidR="000B66CB" w14:paraId="5499FF99" w14:textId="77777777">
        <w:trPr>
          <w:cantSplit/>
          <w:jc w:val="center"/>
        </w:trPr>
        <w:tc>
          <w:tcPr>
            <w:tcW w:w="1627" w:type="dxa"/>
            <w:shd w:val="clear" w:color="auto" w:fill="D9EAF7"/>
            <w:tcMar>
              <w:top w:w="85" w:type="dxa"/>
              <w:left w:w="85" w:type="dxa"/>
              <w:bottom w:w="85" w:type="dxa"/>
              <w:right w:w="85" w:type="dxa"/>
            </w:tcMar>
          </w:tcPr>
          <w:p w14:paraId="27176FBB"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49261254" w14:textId="77777777" w:rsidR="000B66CB" w:rsidRDefault="00944141">
            <w:pPr>
              <w:spacing w:after="0"/>
            </w:pPr>
            <w:r>
              <w:rPr>
                <w:sz w:val="17"/>
              </w:rPr>
              <w:t>Plaza tab</w:t>
            </w:r>
          </w:p>
        </w:tc>
      </w:tr>
      <w:tr w:rsidR="000B66CB" w14:paraId="4CA52592" w14:textId="77777777">
        <w:trPr>
          <w:cantSplit/>
          <w:jc w:val="center"/>
        </w:trPr>
        <w:tc>
          <w:tcPr>
            <w:tcW w:w="1627" w:type="dxa"/>
            <w:shd w:val="clear" w:color="auto" w:fill="EEF5FB"/>
            <w:tcMar>
              <w:top w:w="85" w:type="dxa"/>
              <w:left w:w="85" w:type="dxa"/>
              <w:bottom w:w="85" w:type="dxa"/>
              <w:right w:w="85" w:type="dxa"/>
            </w:tcMar>
          </w:tcPr>
          <w:p w14:paraId="32EF7DAE"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28B541AC" w14:textId="77777777" w:rsidR="000B66CB" w:rsidRDefault="00944141">
            <w:pPr>
              <w:spacing w:after="0"/>
            </w:pPr>
            <w:r>
              <w:rPr>
                <w:sz w:val="17"/>
              </w:rPr>
              <w:t>No other changes.</w:t>
            </w:r>
          </w:p>
        </w:tc>
      </w:tr>
      <w:tr w:rsidR="000B66CB" w14:paraId="4739F5F2" w14:textId="77777777">
        <w:trPr>
          <w:cantSplit/>
          <w:jc w:val="center"/>
        </w:trPr>
        <w:tc>
          <w:tcPr>
            <w:tcW w:w="1627" w:type="dxa"/>
            <w:shd w:val="clear" w:color="auto" w:fill="E2F0D9"/>
            <w:tcMar>
              <w:top w:w="85" w:type="dxa"/>
              <w:left w:w="85" w:type="dxa"/>
              <w:bottom w:w="85" w:type="dxa"/>
              <w:right w:w="85" w:type="dxa"/>
            </w:tcMar>
          </w:tcPr>
          <w:p w14:paraId="769F33D1" w14:textId="77777777" w:rsidR="000B66CB" w:rsidRDefault="00944141">
            <w:pPr>
              <w:spacing w:after="0"/>
            </w:pPr>
            <w:r>
              <w:rPr>
                <w:b/>
                <w:color w:val="17365D"/>
                <w:sz w:val="17"/>
              </w:rPr>
              <w:lastRenderedPageBreak/>
              <w:t>PRESS / DO</w:t>
            </w:r>
          </w:p>
        </w:tc>
        <w:tc>
          <w:tcPr>
            <w:tcW w:w="8381" w:type="dxa"/>
            <w:tcMar>
              <w:top w:w="85" w:type="dxa"/>
              <w:left w:w="95" w:type="dxa"/>
              <w:bottom w:w="85" w:type="dxa"/>
              <w:right w:w="95" w:type="dxa"/>
            </w:tcMar>
          </w:tcPr>
          <w:p w14:paraId="5493DAB3" w14:textId="77777777" w:rsidR="000B66CB" w:rsidRDefault="00944141">
            <w:pPr>
              <w:spacing w:after="0"/>
            </w:pPr>
            <w:r>
              <w:rPr>
                <w:sz w:val="17"/>
              </w:rPr>
              <w:t>Press Run evidence ladder (P2-A).</w:t>
            </w:r>
          </w:p>
        </w:tc>
      </w:tr>
      <w:tr w:rsidR="000B66CB" w14:paraId="01368464" w14:textId="77777777">
        <w:trPr>
          <w:cantSplit/>
          <w:jc w:val="center"/>
        </w:trPr>
        <w:tc>
          <w:tcPr>
            <w:tcW w:w="1627" w:type="dxa"/>
            <w:shd w:val="clear" w:color="auto" w:fill="F3F4F6"/>
            <w:tcMar>
              <w:top w:w="85" w:type="dxa"/>
              <w:left w:w="85" w:type="dxa"/>
              <w:bottom w:w="85" w:type="dxa"/>
              <w:right w:w="85" w:type="dxa"/>
            </w:tcMar>
          </w:tcPr>
          <w:p w14:paraId="159D147E"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4627D581" w14:textId="77777777" w:rsidR="000B66CB" w:rsidRDefault="00944141">
            <w:pPr>
              <w:spacing w:after="0"/>
            </w:pPr>
            <w:r>
              <w:rPr>
                <w:sz w:val="17"/>
              </w:rPr>
              <w:t>The ladder produces three evidence windows for landmark 2 and comparative marginals for the selected methods. The rungs should be treated as independent windows, not successive states of one filter.</w:t>
            </w:r>
          </w:p>
        </w:tc>
      </w:tr>
      <w:tr w:rsidR="000B66CB" w14:paraId="6BDB66FF" w14:textId="77777777">
        <w:trPr>
          <w:cantSplit/>
          <w:jc w:val="center"/>
        </w:trPr>
        <w:tc>
          <w:tcPr>
            <w:tcW w:w="1627" w:type="dxa"/>
            <w:shd w:val="clear" w:color="auto" w:fill="EEF5FB"/>
            <w:tcMar>
              <w:top w:w="85" w:type="dxa"/>
              <w:left w:w="85" w:type="dxa"/>
              <w:bottom w:w="85" w:type="dxa"/>
              <w:right w:w="85" w:type="dxa"/>
            </w:tcMar>
          </w:tcPr>
          <w:p w14:paraId="2381B198"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4186CFB7" w14:textId="77777777" w:rsidR="000B66CB" w:rsidRDefault="00944141">
            <w:pPr>
              <w:spacing w:after="0"/>
            </w:pPr>
            <w:r>
              <w:rPr>
                <w:sz w:val="17"/>
              </w:rPr>
              <w:t>Save/export the ladder figures and preserve the visible Ladder metrics table. If the app does not serialize PlazaLadder into the generic run_state.mat, take a high-resolution screenshot of the full ladder table and write down all three rung/window labels.</w:t>
            </w:r>
          </w:p>
        </w:tc>
      </w:tr>
    </w:tbl>
    <w:p w14:paraId="5B0B401E" w14:textId="77777777" w:rsidR="000B66CB" w:rsidRDefault="000B66CB">
      <w:pPr>
        <w:spacing w:after="20"/>
      </w:pPr>
    </w:p>
    <w:p w14:paraId="59A7A5EC" w14:textId="77777777" w:rsidR="000B66CB" w:rsidRDefault="00944141">
      <w:pPr>
        <w:keepNext/>
        <w:spacing w:before="140" w:after="60"/>
      </w:pPr>
      <w:r>
        <w:rPr>
          <w:b/>
          <w:color w:val="17365D"/>
          <w:sz w:val="24"/>
        </w:rPr>
        <w:t>Step 7.3. Verify the ladder is scientifically usable</w:t>
      </w:r>
    </w:p>
    <w:tbl>
      <w:tblPr>
        <w:tblStyle w:val="TableGrid"/>
        <w:tblW w:w="0" w:type="auto"/>
        <w:jc w:val="center"/>
        <w:tblLayout w:type="fixed"/>
        <w:tblLook w:val="04A0" w:firstRow="1" w:lastRow="0" w:firstColumn="1" w:lastColumn="0" w:noHBand="0" w:noVBand="1"/>
      </w:tblPr>
      <w:tblGrid>
        <w:gridCol w:w="1627"/>
        <w:gridCol w:w="8381"/>
      </w:tblGrid>
      <w:tr w:rsidR="000B66CB" w14:paraId="0A0502FB" w14:textId="77777777">
        <w:trPr>
          <w:cantSplit/>
          <w:jc w:val="center"/>
        </w:trPr>
        <w:tc>
          <w:tcPr>
            <w:tcW w:w="1627" w:type="dxa"/>
            <w:shd w:val="clear" w:color="auto" w:fill="D9EAF7"/>
            <w:tcMar>
              <w:top w:w="85" w:type="dxa"/>
              <w:left w:w="85" w:type="dxa"/>
              <w:bottom w:w="85" w:type="dxa"/>
              <w:right w:w="85" w:type="dxa"/>
            </w:tcMar>
          </w:tcPr>
          <w:p w14:paraId="0F954593"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6C9ACF06" w14:textId="77777777" w:rsidR="000B66CB" w:rsidRDefault="00944141">
            <w:pPr>
              <w:spacing w:after="0"/>
            </w:pPr>
            <w:r>
              <w:rPr>
                <w:sz w:val="17"/>
              </w:rPr>
              <w:t>Plaza tab</w:t>
            </w:r>
          </w:p>
        </w:tc>
      </w:tr>
      <w:tr w:rsidR="000B66CB" w14:paraId="2DBF9E0A" w14:textId="77777777">
        <w:trPr>
          <w:cantSplit/>
          <w:jc w:val="center"/>
        </w:trPr>
        <w:tc>
          <w:tcPr>
            <w:tcW w:w="1627" w:type="dxa"/>
            <w:shd w:val="clear" w:color="auto" w:fill="EEF5FB"/>
            <w:tcMar>
              <w:top w:w="85" w:type="dxa"/>
              <w:left w:w="85" w:type="dxa"/>
              <w:bottom w:w="85" w:type="dxa"/>
              <w:right w:w="85" w:type="dxa"/>
            </w:tcMar>
          </w:tcPr>
          <w:p w14:paraId="7D501CF0"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05732784" w14:textId="77777777" w:rsidR="000B66CB" w:rsidRDefault="00944141">
            <w:pPr>
              <w:spacing w:after="0"/>
            </w:pPr>
            <w:r>
              <w:rPr>
                <w:sz w:val="17"/>
              </w:rPr>
              <w:t>Cycle/inspect all visible ladder panels.</w:t>
            </w:r>
          </w:p>
        </w:tc>
      </w:tr>
      <w:tr w:rsidR="000B66CB" w14:paraId="5838550A" w14:textId="77777777">
        <w:trPr>
          <w:cantSplit/>
          <w:jc w:val="center"/>
        </w:trPr>
        <w:tc>
          <w:tcPr>
            <w:tcW w:w="1627" w:type="dxa"/>
            <w:shd w:val="clear" w:color="auto" w:fill="E2F0D9"/>
            <w:tcMar>
              <w:top w:w="85" w:type="dxa"/>
              <w:left w:w="85" w:type="dxa"/>
              <w:bottom w:w="85" w:type="dxa"/>
              <w:right w:w="85" w:type="dxa"/>
            </w:tcMar>
          </w:tcPr>
          <w:p w14:paraId="2B1EAA1E"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2711B7C" w14:textId="77777777" w:rsidR="000B66CB" w:rsidRDefault="00944141">
            <w:pPr>
              <w:spacing w:after="0"/>
            </w:pPr>
            <w:r>
              <w:rPr>
                <w:sz w:val="17"/>
              </w:rPr>
              <w:t>No new run.</w:t>
            </w:r>
          </w:p>
        </w:tc>
      </w:tr>
      <w:tr w:rsidR="000B66CB" w14:paraId="20D597B1" w14:textId="77777777">
        <w:trPr>
          <w:cantSplit/>
          <w:jc w:val="center"/>
        </w:trPr>
        <w:tc>
          <w:tcPr>
            <w:tcW w:w="1627" w:type="dxa"/>
            <w:shd w:val="clear" w:color="auto" w:fill="F3F4F6"/>
            <w:tcMar>
              <w:top w:w="85" w:type="dxa"/>
              <w:left w:w="85" w:type="dxa"/>
              <w:bottom w:w="85" w:type="dxa"/>
              <w:right w:w="85" w:type="dxa"/>
            </w:tcMar>
          </w:tcPr>
          <w:p w14:paraId="0423372E"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56088B51" w14:textId="77777777" w:rsidR="000B66CB" w:rsidRDefault="00944141">
            <w:pPr>
              <w:spacing w:after="0"/>
            </w:pPr>
            <w:r>
              <w:rPr>
                <w:sz w:val="17"/>
              </w:rPr>
              <w:t>Confirm there are three evidence levels/windows; x-marginals appear on the upper row and y-marginals on the lower row in the current design; all three methods are represented unless one explicitly failed.</w:t>
            </w:r>
          </w:p>
        </w:tc>
      </w:tr>
      <w:tr w:rsidR="000B66CB" w14:paraId="16947325" w14:textId="77777777">
        <w:trPr>
          <w:cantSplit/>
          <w:jc w:val="center"/>
        </w:trPr>
        <w:tc>
          <w:tcPr>
            <w:tcW w:w="1627" w:type="dxa"/>
            <w:shd w:val="clear" w:color="auto" w:fill="EEF5FB"/>
            <w:tcMar>
              <w:top w:w="85" w:type="dxa"/>
              <w:left w:w="85" w:type="dxa"/>
              <w:bottom w:w="85" w:type="dxa"/>
              <w:right w:w="85" w:type="dxa"/>
            </w:tcMar>
          </w:tcPr>
          <w:p w14:paraId="3D291F0B"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6D98B63F" w14:textId="77777777" w:rsidR="000B66CB" w:rsidRDefault="00944141">
            <w:pPr>
              <w:spacing w:after="0"/>
            </w:pPr>
            <w:r>
              <w:rPr>
                <w:sz w:val="17"/>
              </w:rPr>
              <w:t>Save one full-panel image that contains all six marginal panels plus a separate image/table capture if needed.</w:t>
            </w:r>
          </w:p>
        </w:tc>
      </w:tr>
    </w:tbl>
    <w:p w14:paraId="5812076A"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49CE353F" w14:textId="77777777">
        <w:trPr>
          <w:jc w:val="center"/>
        </w:trPr>
        <w:tc>
          <w:tcPr>
            <w:tcW w:w="144" w:type="dxa"/>
            <w:shd w:val="clear" w:color="auto" w:fill="C65911"/>
            <w:tcMar>
              <w:top w:w="20" w:type="dxa"/>
              <w:left w:w="0" w:type="dxa"/>
              <w:bottom w:w="20" w:type="dxa"/>
              <w:right w:w="0" w:type="dxa"/>
            </w:tcMar>
          </w:tcPr>
          <w:p w14:paraId="46B35775" w14:textId="77777777" w:rsidR="000B66CB" w:rsidRDefault="000B66CB"/>
        </w:tc>
        <w:tc>
          <w:tcPr>
            <w:tcW w:w="9864" w:type="dxa"/>
            <w:shd w:val="clear" w:color="auto" w:fill="FCE4D6"/>
            <w:tcMar>
              <w:top w:w="85" w:type="dxa"/>
              <w:left w:w="105" w:type="dxa"/>
              <w:bottom w:w="85" w:type="dxa"/>
              <w:right w:w="105" w:type="dxa"/>
            </w:tcMar>
          </w:tcPr>
          <w:p w14:paraId="692EF732" w14:textId="77777777" w:rsidR="000B66CB" w:rsidRDefault="00944141">
            <w:pPr>
              <w:spacing w:after="0"/>
            </w:pPr>
            <w:r>
              <w:rPr>
                <w:b/>
                <w:color w:val="C65911"/>
              </w:rPr>
              <w:t xml:space="preserve">Required wording for later reporting.  </w:t>
            </w:r>
            <w:r>
              <w:t>Call these “three independent evidence windows with increasing evidence for landmark L=2.” Do not call them three recursive filtering steps.</w:t>
            </w:r>
          </w:p>
        </w:tc>
      </w:tr>
    </w:tbl>
    <w:p w14:paraId="06DD83F0" w14:textId="77777777" w:rsidR="000B66CB" w:rsidRDefault="000B66CB">
      <w:pPr>
        <w:spacing w:after="20"/>
      </w:pPr>
    </w:p>
    <w:p w14:paraId="7B1B3DB0" w14:textId="77777777" w:rsidR="000B66CB" w:rsidRDefault="00944141">
      <w:pPr>
        <w:spacing w:after="40"/>
        <w:ind w:left="216"/>
      </w:pPr>
      <w:r>
        <w:rPr>
          <w:b/>
          <w:color w:val="2F5597"/>
        </w:rPr>
        <w:t xml:space="preserve">[ ] </w:t>
      </w:r>
      <w:r>
        <w:t>Plaza2, gaussian, Seed 7.</w:t>
      </w:r>
    </w:p>
    <w:p w14:paraId="5F1A8F48" w14:textId="77777777" w:rsidR="000B66CB" w:rsidRDefault="00944141">
      <w:pPr>
        <w:spacing w:after="40"/>
        <w:ind w:left="216"/>
      </w:pPr>
      <w:r>
        <w:rPr>
          <w:b/>
          <w:color w:val="2F5597"/>
        </w:rPr>
        <w:t xml:space="preserve">[ ] </w:t>
      </w:r>
      <w:r>
        <w:t>Same canonical Plaza budgets as baseline.</w:t>
      </w:r>
    </w:p>
    <w:p w14:paraId="18F7B139" w14:textId="77777777" w:rsidR="000B66CB" w:rsidRDefault="00944141">
      <w:pPr>
        <w:spacing w:after="40"/>
        <w:ind w:left="216"/>
      </w:pPr>
      <w:r>
        <w:rPr>
          <w:b/>
          <w:color w:val="2F5597"/>
        </w:rPr>
        <w:t xml:space="preserve">[ ] </w:t>
      </w:r>
      <w:r>
        <w:t>All three methods checked.</w:t>
      </w:r>
    </w:p>
    <w:p w14:paraId="7156990B" w14:textId="77777777" w:rsidR="000B66CB" w:rsidRDefault="00944141">
      <w:pPr>
        <w:spacing w:after="40"/>
        <w:ind w:left="216"/>
      </w:pPr>
      <w:r>
        <w:rPr>
          <w:b/>
          <w:color w:val="2F5597"/>
        </w:rPr>
        <w:t xml:space="preserve">[ ] </w:t>
      </w:r>
      <w:r>
        <w:t>Landmark ordinal L = 2.</w:t>
      </w:r>
    </w:p>
    <w:p w14:paraId="223A23D3" w14:textId="77777777" w:rsidR="000B66CB" w:rsidRDefault="00944141">
      <w:pPr>
        <w:spacing w:after="40"/>
        <w:ind w:left="216"/>
      </w:pPr>
      <w:r>
        <w:rPr>
          <w:b/>
          <w:color w:val="2F5597"/>
        </w:rPr>
        <w:t xml:space="preserve">[ ] </w:t>
      </w:r>
      <w:r>
        <w:t>P2-A completed.</w:t>
      </w:r>
    </w:p>
    <w:p w14:paraId="2B7D0DA0" w14:textId="77777777" w:rsidR="000B66CB" w:rsidRDefault="00944141">
      <w:pPr>
        <w:spacing w:after="40"/>
        <w:ind w:left="216"/>
      </w:pPr>
      <w:r>
        <w:rPr>
          <w:b/>
          <w:color w:val="2F5597"/>
        </w:rPr>
        <w:t xml:space="preserve">[ ] </w:t>
      </w:r>
      <w:r>
        <w:t>Three windows/rungs visible.</w:t>
      </w:r>
    </w:p>
    <w:p w14:paraId="778080E6" w14:textId="77777777" w:rsidR="000B66CB" w:rsidRDefault="00944141">
      <w:pPr>
        <w:spacing w:after="40"/>
        <w:ind w:left="216"/>
      </w:pPr>
      <w:r>
        <w:rPr>
          <w:b/>
          <w:color w:val="2F5597"/>
        </w:rPr>
        <w:t xml:space="preserve">[ ] </w:t>
      </w:r>
      <w:r>
        <w:t>Ladder table and figures saved manually if necessary.</w:t>
      </w:r>
    </w:p>
    <w:p w14:paraId="17DDE63A" w14:textId="77777777" w:rsidR="000B66CB" w:rsidRDefault="00944141">
      <w:r>
        <w:br w:type="page"/>
      </w:r>
    </w:p>
    <w:p w14:paraId="36D5FD7D" w14:textId="77777777" w:rsidR="000B66CB" w:rsidRDefault="00944141">
      <w:pPr>
        <w:pStyle w:val="Heading1"/>
      </w:pPr>
      <w:r>
        <w:rPr>
          <w:color w:val="7030A0"/>
        </w:rPr>
        <w:lastRenderedPageBreak/>
        <w:t>7A. NEW TEST CASE - FOUR PLAZA FULL-LOOP SIMULATIONS</w:t>
      </w:r>
    </w:p>
    <w:p w14:paraId="4A6A63A6" w14:textId="77777777" w:rsidR="000B66CB" w:rsidRDefault="00944141">
      <w:r>
        <w:rPr>
          <w:b/>
          <w:color w:val="4C1D70"/>
        </w:rPr>
        <w:t xml:space="preserve">NEW / PURPLE PROTOCOL. </w:t>
      </w:r>
      <w:r>
        <w:rPr>
          <w:color w:val="1F1F1F"/>
        </w:rPr>
        <w:t>This block was added after the result-archive audit because no true Plaza incremental full-loop simulation was present. It is deliberately purple so you can distinguish it from the original gap-filling instructions.</w:t>
      </w:r>
    </w:p>
    <w:tbl>
      <w:tblPr>
        <w:tblStyle w:val="TableGrid"/>
        <w:tblW w:w="0" w:type="auto"/>
        <w:jc w:val="center"/>
        <w:tblLayout w:type="fixed"/>
        <w:tblLook w:val="04A0" w:firstRow="1" w:lastRow="0" w:firstColumn="1" w:lastColumn="0" w:noHBand="0" w:noVBand="1"/>
      </w:tblPr>
      <w:tblGrid>
        <w:gridCol w:w="173"/>
        <w:gridCol w:w="9648"/>
      </w:tblGrid>
      <w:tr w:rsidR="000B66CB" w14:paraId="78D07B04" w14:textId="77777777">
        <w:trPr>
          <w:jc w:val="center"/>
        </w:trPr>
        <w:tc>
          <w:tcPr>
            <w:tcW w:w="173" w:type="dxa"/>
            <w:shd w:val="clear" w:color="auto" w:fill="7030A0"/>
            <w:tcMar>
              <w:top w:w="20" w:type="dxa"/>
              <w:left w:w="0" w:type="dxa"/>
              <w:bottom w:w="20" w:type="dxa"/>
              <w:right w:w="0" w:type="dxa"/>
            </w:tcMar>
          </w:tcPr>
          <w:p w14:paraId="6E7DBCD4" w14:textId="77777777" w:rsidR="000B66CB" w:rsidRDefault="000B66CB"/>
        </w:tc>
        <w:tc>
          <w:tcPr>
            <w:tcW w:w="9648" w:type="dxa"/>
            <w:shd w:val="clear" w:color="auto" w:fill="F3EDF8"/>
            <w:tcMar>
              <w:top w:w="90" w:type="dxa"/>
              <w:left w:w="110" w:type="dxa"/>
              <w:bottom w:w="90" w:type="dxa"/>
              <w:right w:w="110" w:type="dxa"/>
            </w:tcMar>
          </w:tcPr>
          <w:p w14:paraId="68C215F0" w14:textId="77777777" w:rsidR="000B66CB" w:rsidRDefault="00944141">
            <w:pPr>
              <w:spacing w:after="0"/>
            </w:pPr>
            <w:r>
              <w:rPr>
                <w:b/>
                <w:color w:val="4C1D70"/>
              </w:rPr>
              <w:t xml:space="preserve">Definition of “full loop” in the CURRENT app.  </w:t>
            </w:r>
            <w:r>
              <w:rPr>
                <w:color w:val="1F1F1F"/>
              </w:rPr>
              <w:t>Turn on “replay increment by increment” and let the method run through every increment k = 1,...,K of the loaded Plaza case. The default Plaza case is a selected window (normally 8 keyframes), because makePlazaCase is intentionally windowed. This is a complete incremental loop over that loaded window, NOT one posterior over every raw keyframe in the entire original Plaza recording. The present GUI does not expose a full-raw-dataset single-loop mode.</w:t>
            </w:r>
          </w:p>
        </w:tc>
      </w:tr>
    </w:tbl>
    <w:p w14:paraId="710C38B1" w14:textId="77777777" w:rsidR="000B66CB" w:rsidRDefault="00944141">
      <w:r>
        <w:rPr>
          <w:b/>
          <w:color w:val="4C1D70"/>
        </w:rPr>
        <w:t xml:space="preserve">Run all FOUR loops below. </w:t>
      </w:r>
      <w:r>
        <w:rPr>
          <w:color w:val="1F1F1F"/>
        </w:rPr>
        <w:t>They deliberately cross both datasets (Plaza1/Plaza2) with both association regimes (known/ambiguous). Do not call these “ladder” runs: P2-A is the independent-window evidence ladder; these are incremental full-window replays.</w:t>
      </w:r>
    </w:p>
    <w:tbl>
      <w:tblPr>
        <w:tblStyle w:val="TableGrid"/>
        <w:tblW w:w="0" w:type="auto"/>
        <w:jc w:val="center"/>
        <w:tblLayout w:type="fixed"/>
        <w:tblLook w:val="04A0" w:firstRow="1" w:lastRow="0" w:firstColumn="1" w:lastColumn="0" w:noHBand="0" w:noVBand="1"/>
      </w:tblPr>
      <w:tblGrid>
        <w:gridCol w:w="1037"/>
        <w:gridCol w:w="1037"/>
        <w:gridCol w:w="1296"/>
        <w:gridCol w:w="2045"/>
        <w:gridCol w:w="792"/>
        <w:gridCol w:w="3384"/>
      </w:tblGrid>
      <w:tr w:rsidR="000B66CB" w14:paraId="77869505" w14:textId="77777777">
        <w:trPr>
          <w:jc w:val="center"/>
        </w:trPr>
        <w:tc>
          <w:tcPr>
            <w:tcW w:w="1037" w:type="dxa"/>
            <w:shd w:val="clear" w:color="auto" w:fill="7030A0"/>
            <w:tcMar>
              <w:top w:w="75" w:type="dxa"/>
              <w:left w:w="90" w:type="dxa"/>
              <w:bottom w:w="75" w:type="dxa"/>
              <w:right w:w="90" w:type="dxa"/>
            </w:tcMar>
          </w:tcPr>
          <w:p w14:paraId="7CE7E265" w14:textId="77777777" w:rsidR="000B66CB" w:rsidRDefault="00944141">
            <w:pPr>
              <w:jc w:val="center"/>
            </w:pPr>
            <w:r>
              <w:rPr>
                <w:b/>
                <w:color w:val="FFFFFF"/>
                <w:sz w:val="15"/>
              </w:rPr>
              <w:t>Loop</w:t>
            </w:r>
          </w:p>
        </w:tc>
        <w:tc>
          <w:tcPr>
            <w:tcW w:w="1037" w:type="dxa"/>
            <w:shd w:val="clear" w:color="auto" w:fill="7030A0"/>
            <w:tcMar>
              <w:top w:w="75" w:type="dxa"/>
              <w:left w:w="90" w:type="dxa"/>
              <w:bottom w:w="75" w:type="dxa"/>
              <w:right w:w="90" w:type="dxa"/>
            </w:tcMar>
          </w:tcPr>
          <w:p w14:paraId="66E545E2" w14:textId="77777777" w:rsidR="000B66CB" w:rsidRDefault="00944141">
            <w:pPr>
              <w:jc w:val="center"/>
            </w:pPr>
            <w:r>
              <w:rPr>
                <w:b/>
                <w:color w:val="FFFFFF"/>
                <w:sz w:val="15"/>
              </w:rPr>
              <w:t>Dataset</w:t>
            </w:r>
          </w:p>
        </w:tc>
        <w:tc>
          <w:tcPr>
            <w:tcW w:w="1296" w:type="dxa"/>
            <w:shd w:val="clear" w:color="auto" w:fill="7030A0"/>
            <w:tcMar>
              <w:top w:w="75" w:type="dxa"/>
              <w:left w:w="90" w:type="dxa"/>
              <w:bottom w:w="75" w:type="dxa"/>
              <w:right w:w="90" w:type="dxa"/>
            </w:tcMar>
          </w:tcPr>
          <w:p w14:paraId="04B6DF6C" w14:textId="77777777" w:rsidR="000B66CB" w:rsidRDefault="00944141">
            <w:pPr>
              <w:jc w:val="center"/>
            </w:pPr>
            <w:r>
              <w:rPr>
                <w:b/>
                <w:color w:val="FFFFFF"/>
                <w:sz w:val="15"/>
              </w:rPr>
              <w:t>Variant</w:t>
            </w:r>
          </w:p>
        </w:tc>
        <w:tc>
          <w:tcPr>
            <w:tcW w:w="2045" w:type="dxa"/>
            <w:shd w:val="clear" w:color="auto" w:fill="7030A0"/>
            <w:tcMar>
              <w:top w:w="75" w:type="dxa"/>
              <w:left w:w="90" w:type="dxa"/>
              <w:bottom w:w="75" w:type="dxa"/>
              <w:right w:w="90" w:type="dxa"/>
            </w:tcMar>
          </w:tcPr>
          <w:p w14:paraId="76A5F06C" w14:textId="77777777" w:rsidR="000B66CB" w:rsidRDefault="00944141">
            <w:pPr>
              <w:jc w:val="center"/>
            </w:pPr>
            <w:r>
              <w:rPr>
                <w:b/>
                <w:color w:val="FFFFFF"/>
                <w:sz w:val="15"/>
              </w:rPr>
              <w:t>Association</w:t>
            </w:r>
          </w:p>
        </w:tc>
        <w:tc>
          <w:tcPr>
            <w:tcW w:w="792" w:type="dxa"/>
            <w:shd w:val="clear" w:color="auto" w:fill="7030A0"/>
            <w:tcMar>
              <w:top w:w="75" w:type="dxa"/>
              <w:left w:w="90" w:type="dxa"/>
              <w:bottom w:w="75" w:type="dxa"/>
              <w:right w:w="90" w:type="dxa"/>
            </w:tcMar>
          </w:tcPr>
          <w:p w14:paraId="5705564B" w14:textId="77777777" w:rsidR="000B66CB" w:rsidRDefault="00944141">
            <w:pPr>
              <w:jc w:val="center"/>
            </w:pPr>
            <w:r>
              <w:rPr>
                <w:b/>
                <w:color w:val="FFFFFF"/>
                <w:sz w:val="15"/>
              </w:rPr>
              <w:t>Replay</w:t>
            </w:r>
          </w:p>
        </w:tc>
        <w:tc>
          <w:tcPr>
            <w:tcW w:w="3384" w:type="dxa"/>
            <w:shd w:val="clear" w:color="auto" w:fill="7030A0"/>
            <w:tcMar>
              <w:top w:w="75" w:type="dxa"/>
              <w:left w:w="90" w:type="dxa"/>
              <w:bottom w:w="75" w:type="dxa"/>
              <w:right w:w="90" w:type="dxa"/>
            </w:tcMar>
          </w:tcPr>
          <w:p w14:paraId="02CC6D37" w14:textId="77777777" w:rsidR="000B66CB" w:rsidRDefault="00944141">
            <w:pPr>
              <w:jc w:val="center"/>
            </w:pPr>
            <w:r>
              <w:rPr>
                <w:b/>
                <w:color w:val="FFFFFF"/>
                <w:sz w:val="15"/>
              </w:rPr>
              <w:t>Purpose</w:t>
            </w:r>
          </w:p>
        </w:tc>
      </w:tr>
      <w:tr w:rsidR="000B66CB" w14:paraId="47140D9D" w14:textId="77777777">
        <w:trPr>
          <w:cantSplit/>
          <w:jc w:val="center"/>
        </w:trPr>
        <w:tc>
          <w:tcPr>
            <w:tcW w:w="1037" w:type="dxa"/>
            <w:shd w:val="clear" w:color="auto" w:fill="F3EDF8"/>
            <w:tcMar>
              <w:top w:w="75" w:type="dxa"/>
              <w:left w:w="90" w:type="dxa"/>
              <w:bottom w:w="75" w:type="dxa"/>
              <w:right w:w="90" w:type="dxa"/>
            </w:tcMar>
          </w:tcPr>
          <w:p w14:paraId="010FC9F3" w14:textId="77777777" w:rsidR="000B66CB" w:rsidRDefault="00944141">
            <w:pPr>
              <w:spacing w:after="0"/>
            </w:pPr>
            <w:r>
              <w:rPr>
                <w:b/>
                <w:color w:val="4C1D70"/>
                <w:sz w:val="15"/>
              </w:rPr>
              <w:t>FL-P1-K</w:t>
            </w:r>
          </w:p>
        </w:tc>
        <w:tc>
          <w:tcPr>
            <w:tcW w:w="1037" w:type="dxa"/>
            <w:shd w:val="clear" w:color="auto" w:fill="F3EDF8"/>
            <w:tcMar>
              <w:top w:w="75" w:type="dxa"/>
              <w:left w:w="90" w:type="dxa"/>
              <w:bottom w:w="75" w:type="dxa"/>
              <w:right w:w="90" w:type="dxa"/>
            </w:tcMar>
          </w:tcPr>
          <w:p w14:paraId="55C30D53" w14:textId="77777777" w:rsidR="000B66CB" w:rsidRDefault="00944141">
            <w:pPr>
              <w:spacing w:after="0"/>
            </w:pPr>
            <w:r>
              <w:rPr>
                <w:color w:val="1F1F1F"/>
                <w:sz w:val="15"/>
              </w:rPr>
              <w:t>Plaza1</w:t>
            </w:r>
          </w:p>
        </w:tc>
        <w:tc>
          <w:tcPr>
            <w:tcW w:w="1296" w:type="dxa"/>
            <w:shd w:val="clear" w:color="auto" w:fill="F3EDF8"/>
            <w:tcMar>
              <w:top w:w="75" w:type="dxa"/>
              <w:left w:w="90" w:type="dxa"/>
              <w:bottom w:w="75" w:type="dxa"/>
              <w:right w:w="90" w:type="dxa"/>
            </w:tcMar>
          </w:tcPr>
          <w:p w14:paraId="36E2FCC6" w14:textId="77777777" w:rsidR="000B66CB" w:rsidRDefault="00944141">
            <w:pPr>
              <w:spacing w:after="0"/>
            </w:pPr>
            <w:r>
              <w:rPr>
                <w:color w:val="1F1F1F"/>
                <w:sz w:val="15"/>
              </w:rPr>
              <w:t>gaussian</w:t>
            </w:r>
          </w:p>
        </w:tc>
        <w:tc>
          <w:tcPr>
            <w:tcW w:w="2045" w:type="dxa"/>
            <w:shd w:val="clear" w:color="auto" w:fill="F3EDF8"/>
            <w:tcMar>
              <w:top w:w="75" w:type="dxa"/>
              <w:left w:w="90" w:type="dxa"/>
              <w:bottom w:w="75" w:type="dxa"/>
              <w:right w:w="90" w:type="dxa"/>
            </w:tcMar>
          </w:tcPr>
          <w:p w14:paraId="3D081225" w14:textId="77777777" w:rsidR="000B66CB" w:rsidRDefault="00944141">
            <w:pPr>
              <w:spacing w:after="0"/>
            </w:pPr>
            <w:r>
              <w:rPr>
                <w:color w:val="1F1F1F"/>
                <w:sz w:val="15"/>
              </w:rPr>
              <w:t>known</w:t>
            </w:r>
          </w:p>
        </w:tc>
        <w:tc>
          <w:tcPr>
            <w:tcW w:w="792" w:type="dxa"/>
            <w:shd w:val="clear" w:color="auto" w:fill="F3EDF8"/>
            <w:tcMar>
              <w:top w:w="75" w:type="dxa"/>
              <w:left w:w="90" w:type="dxa"/>
              <w:bottom w:w="75" w:type="dxa"/>
              <w:right w:w="90" w:type="dxa"/>
            </w:tcMar>
          </w:tcPr>
          <w:p w14:paraId="79ACE397" w14:textId="77777777" w:rsidR="000B66CB" w:rsidRDefault="00944141">
            <w:pPr>
              <w:spacing w:after="0"/>
            </w:pPr>
            <w:r>
              <w:rPr>
                <w:color w:val="1F1F1F"/>
                <w:sz w:val="15"/>
              </w:rPr>
              <w:t>ON</w:t>
            </w:r>
          </w:p>
        </w:tc>
        <w:tc>
          <w:tcPr>
            <w:tcW w:w="3384" w:type="dxa"/>
            <w:shd w:val="clear" w:color="auto" w:fill="F3EDF8"/>
            <w:tcMar>
              <w:top w:w="75" w:type="dxa"/>
              <w:left w:w="90" w:type="dxa"/>
              <w:bottom w:w="75" w:type="dxa"/>
              <w:right w:w="90" w:type="dxa"/>
            </w:tcMar>
          </w:tcPr>
          <w:p w14:paraId="78A40300" w14:textId="77777777" w:rsidR="000B66CB" w:rsidRDefault="00944141">
            <w:pPr>
              <w:spacing w:after="0"/>
            </w:pPr>
            <w:r>
              <w:rPr>
                <w:color w:val="1F1F1F"/>
                <w:sz w:val="15"/>
              </w:rPr>
              <w:t>Known-association full window</w:t>
            </w:r>
          </w:p>
        </w:tc>
      </w:tr>
      <w:tr w:rsidR="000B66CB" w14:paraId="42FD6AAB" w14:textId="77777777">
        <w:trPr>
          <w:cantSplit/>
          <w:jc w:val="center"/>
        </w:trPr>
        <w:tc>
          <w:tcPr>
            <w:tcW w:w="1037" w:type="dxa"/>
            <w:shd w:val="clear" w:color="auto" w:fill="FFFFFF"/>
            <w:tcMar>
              <w:top w:w="75" w:type="dxa"/>
              <w:left w:w="90" w:type="dxa"/>
              <w:bottom w:w="75" w:type="dxa"/>
              <w:right w:w="90" w:type="dxa"/>
            </w:tcMar>
          </w:tcPr>
          <w:p w14:paraId="675B0830" w14:textId="77777777" w:rsidR="000B66CB" w:rsidRDefault="00944141">
            <w:pPr>
              <w:spacing w:after="0"/>
            </w:pPr>
            <w:r>
              <w:rPr>
                <w:b/>
                <w:color w:val="4C1D70"/>
                <w:sz w:val="15"/>
              </w:rPr>
              <w:t>FL-P1-A</w:t>
            </w:r>
          </w:p>
        </w:tc>
        <w:tc>
          <w:tcPr>
            <w:tcW w:w="1037" w:type="dxa"/>
            <w:shd w:val="clear" w:color="auto" w:fill="FFFFFF"/>
            <w:tcMar>
              <w:top w:w="75" w:type="dxa"/>
              <w:left w:w="90" w:type="dxa"/>
              <w:bottom w:w="75" w:type="dxa"/>
              <w:right w:w="90" w:type="dxa"/>
            </w:tcMar>
          </w:tcPr>
          <w:p w14:paraId="2A561692" w14:textId="77777777" w:rsidR="000B66CB" w:rsidRDefault="00944141">
            <w:pPr>
              <w:spacing w:after="0"/>
            </w:pPr>
            <w:r>
              <w:rPr>
                <w:color w:val="1F1F1F"/>
                <w:sz w:val="15"/>
              </w:rPr>
              <w:t>Plaza1</w:t>
            </w:r>
          </w:p>
        </w:tc>
        <w:tc>
          <w:tcPr>
            <w:tcW w:w="1296" w:type="dxa"/>
            <w:shd w:val="clear" w:color="auto" w:fill="FFFFFF"/>
            <w:tcMar>
              <w:top w:w="75" w:type="dxa"/>
              <w:left w:w="90" w:type="dxa"/>
              <w:bottom w:w="75" w:type="dxa"/>
              <w:right w:w="90" w:type="dxa"/>
            </w:tcMar>
          </w:tcPr>
          <w:p w14:paraId="43AC9F8D" w14:textId="77777777" w:rsidR="000B66CB" w:rsidRDefault="00944141">
            <w:pPr>
              <w:spacing w:after="0"/>
            </w:pPr>
            <w:r>
              <w:rPr>
                <w:color w:val="1F1F1F"/>
                <w:sz w:val="15"/>
              </w:rPr>
              <w:t>multimodal</w:t>
            </w:r>
          </w:p>
        </w:tc>
        <w:tc>
          <w:tcPr>
            <w:tcW w:w="2045" w:type="dxa"/>
            <w:shd w:val="clear" w:color="auto" w:fill="FFFFFF"/>
            <w:tcMar>
              <w:top w:w="75" w:type="dxa"/>
              <w:left w:w="90" w:type="dxa"/>
              <w:bottom w:w="75" w:type="dxa"/>
              <w:right w:w="90" w:type="dxa"/>
            </w:tcMar>
          </w:tcPr>
          <w:p w14:paraId="5071CD1F" w14:textId="77777777" w:rsidR="000B66CB" w:rsidRDefault="00944141">
            <w:pPr>
              <w:spacing w:after="0"/>
            </w:pPr>
            <w:r>
              <w:rPr>
                <w:color w:val="1F1F1F"/>
                <w:sz w:val="15"/>
              </w:rPr>
              <w:t>ambiguous (default 50%)</w:t>
            </w:r>
          </w:p>
        </w:tc>
        <w:tc>
          <w:tcPr>
            <w:tcW w:w="792" w:type="dxa"/>
            <w:shd w:val="clear" w:color="auto" w:fill="FFFFFF"/>
            <w:tcMar>
              <w:top w:w="75" w:type="dxa"/>
              <w:left w:w="90" w:type="dxa"/>
              <w:bottom w:w="75" w:type="dxa"/>
              <w:right w:w="90" w:type="dxa"/>
            </w:tcMar>
          </w:tcPr>
          <w:p w14:paraId="38D7037E" w14:textId="77777777" w:rsidR="000B66CB" w:rsidRDefault="00944141">
            <w:pPr>
              <w:spacing w:after="0"/>
            </w:pPr>
            <w:r>
              <w:rPr>
                <w:color w:val="1F1F1F"/>
                <w:sz w:val="15"/>
              </w:rPr>
              <w:t>ON</w:t>
            </w:r>
          </w:p>
        </w:tc>
        <w:tc>
          <w:tcPr>
            <w:tcW w:w="3384" w:type="dxa"/>
            <w:shd w:val="clear" w:color="auto" w:fill="FFFFFF"/>
            <w:tcMar>
              <w:top w:w="75" w:type="dxa"/>
              <w:left w:w="90" w:type="dxa"/>
              <w:bottom w:w="75" w:type="dxa"/>
              <w:right w:w="90" w:type="dxa"/>
            </w:tcMar>
          </w:tcPr>
          <w:p w14:paraId="2BADBB76" w14:textId="77777777" w:rsidR="000B66CB" w:rsidRDefault="00944141">
            <w:pPr>
              <w:spacing w:after="0"/>
            </w:pPr>
            <w:r>
              <w:rPr>
                <w:color w:val="1F1F1F"/>
                <w:sz w:val="15"/>
              </w:rPr>
              <w:t>Ambiguity stress full window</w:t>
            </w:r>
          </w:p>
        </w:tc>
      </w:tr>
      <w:tr w:rsidR="000B66CB" w14:paraId="6A1CF209" w14:textId="77777777">
        <w:trPr>
          <w:cantSplit/>
          <w:jc w:val="center"/>
        </w:trPr>
        <w:tc>
          <w:tcPr>
            <w:tcW w:w="1037" w:type="dxa"/>
            <w:shd w:val="clear" w:color="auto" w:fill="F3EDF8"/>
            <w:tcMar>
              <w:top w:w="75" w:type="dxa"/>
              <w:left w:w="90" w:type="dxa"/>
              <w:bottom w:w="75" w:type="dxa"/>
              <w:right w:w="90" w:type="dxa"/>
            </w:tcMar>
          </w:tcPr>
          <w:p w14:paraId="0EF202EF" w14:textId="77777777" w:rsidR="000B66CB" w:rsidRDefault="00944141">
            <w:pPr>
              <w:spacing w:after="0"/>
            </w:pPr>
            <w:r>
              <w:rPr>
                <w:b/>
                <w:color w:val="4C1D70"/>
                <w:sz w:val="15"/>
              </w:rPr>
              <w:t>FL-P2-K</w:t>
            </w:r>
          </w:p>
        </w:tc>
        <w:tc>
          <w:tcPr>
            <w:tcW w:w="1037" w:type="dxa"/>
            <w:shd w:val="clear" w:color="auto" w:fill="F3EDF8"/>
            <w:tcMar>
              <w:top w:w="75" w:type="dxa"/>
              <w:left w:w="90" w:type="dxa"/>
              <w:bottom w:w="75" w:type="dxa"/>
              <w:right w:w="90" w:type="dxa"/>
            </w:tcMar>
          </w:tcPr>
          <w:p w14:paraId="75673202" w14:textId="77777777" w:rsidR="000B66CB" w:rsidRDefault="00944141">
            <w:pPr>
              <w:spacing w:after="0"/>
            </w:pPr>
            <w:r>
              <w:rPr>
                <w:color w:val="1F1F1F"/>
                <w:sz w:val="15"/>
              </w:rPr>
              <w:t>Plaza2</w:t>
            </w:r>
          </w:p>
        </w:tc>
        <w:tc>
          <w:tcPr>
            <w:tcW w:w="1296" w:type="dxa"/>
            <w:shd w:val="clear" w:color="auto" w:fill="F3EDF8"/>
            <w:tcMar>
              <w:top w:w="75" w:type="dxa"/>
              <w:left w:w="90" w:type="dxa"/>
              <w:bottom w:w="75" w:type="dxa"/>
              <w:right w:w="90" w:type="dxa"/>
            </w:tcMar>
          </w:tcPr>
          <w:p w14:paraId="12F676DB" w14:textId="77777777" w:rsidR="000B66CB" w:rsidRDefault="00944141">
            <w:pPr>
              <w:spacing w:after="0"/>
            </w:pPr>
            <w:r>
              <w:rPr>
                <w:color w:val="1F1F1F"/>
                <w:sz w:val="15"/>
              </w:rPr>
              <w:t>gaussian</w:t>
            </w:r>
          </w:p>
        </w:tc>
        <w:tc>
          <w:tcPr>
            <w:tcW w:w="2045" w:type="dxa"/>
            <w:shd w:val="clear" w:color="auto" w:fill="F3EDF8"/>
            <w:tcMar>
              <w:top w:w="75" w:type="dxa"/>
              <w:left w:w="90" w:type="dxa"/>
              <w:bottom w:w="75" w:type="dxa"/>
              <w:right w:w="90" w:type="dxa"/>
            </w:tcMar>
          </w:tcPr>
          <w:p w14:paraId="143A7A6A" w14:textId="77777777" w:rsidR="000B66CB" w:rsidRDefault="00944141">
            <w:pPr>
              <w:spacing w:after="0"/>
            </w:pPr>
            <w:r>
              <w:rPr>
                <w:color w:val="1F1F1F"/>
                <w:sz w:val="15"/>
              </w:rPr>
              <w:t>known</w:t>
            </w:r>
          </w:p>
        </w:tc>
        <w:tc>
          <w:tcPr>
            <w:tcW w:w="792" w:type="dxa"/>
            <w:shd w:val="clear" w:color="auto" w:fill="F3EDF8"/>
            <w:tcMar>
              <w:top w:w="75" w:type="dxa"/>
              <w:left w:w="90" w:type="dxa"/>
              <w:bottom w:w="75" w:type="dxa"/>
              <w:right w:w="90" w:type="dxa"/>
            </w:tcMar>
          </w:tcPr>
          <w:p w14:paraId="2276F998" w14:textId="77777777" w:rsidR="000B66CB" w:rsidRDefault="00944141">
            <w:pPr>
              <w:spacing w:after="0"/>
            </w:pPr>
            <w:r>
              <w:rPr>
                <w:color w:val="1F1F1F"/>
                <w:sz w:val="15"/>
              </w:rPr>
              <w:t>ON</w:t>
            </w:r>
          </w:p>
        </w:tc>
        <w:tc>
          <w:tcPr>
            <w:tcW w:w="3384" w:type="dxa"/>
            <w:shd w:val="clear" w:color="auto" w:fill="F3EDF8"/>
            <w:tcMar>
              <w:top w:w="75" w:type="dxa"/>
              <w:left w:w="90" w:type="dxa"/>
              <w:bottom w:w="75" w:type="dxa"/>
              <w:right w:w="90" w:type="dxa"/>
            </w:tcMar>
          </w:tcPr>
          <w:p w14:paraId="495201D4" w14:textId="77777777" w:rsidR="000B66CB" w:rsidRDefault="00944141">
            <w:pPr>
              <w:spacing w:after="0"/>
            </w:pPr>
            <w:r>
              <w:rPr>
                <w:color w:val="1F1F1F"/>
                <w:sz w:val="15"/>
              </w:rPr>
              <w:t>Known-association full window</w:t>
            </w:r>
          </w:p>
        </w:tc>
      </w:tr>
      <w:tr w:rsidR="000B66CB" w14:paraId="24C87D21" w14:textId="77777777">
        <w:trPr>
          <w:cantSplit/>
          <w:jc w:val="center"/>
        </w:trPr>
        <w:tc>
          <w:tcPr>
            <w:tcW w:w="1037" w:type="dxa"/>
            <w:shd w:val="clear" w:color="auto" w:fill="FFFFFF"/>
            <w:tcMar>
              <w:top w:w="75" w:type="dxa"/>
              <w:left w:w="90" w:type="dxa"/>
              <w:bottom w:w="75" w:type="dxa"/>
              <w:right w:w="90" w:type="dxa"/>
            </w:tcMar>
          </w:tcPr>
          <w:p w14:paraId="737E432B" w14:textId="77777777" w:rsidR="000B66CB" w:rsidRDefault="00944141">
            <w:pPr>
              <w:spacing w:after="0"/>
            </w:pPr>
            <w:r>
              <w:rPr>
                <w:b/>
                <w:color w:val="4C1D70"/>
                <w:sz w:val="15"/>
              </w:rPr>
              <w:t>FL-P2-A</w:t>
            </w:r>
          </w:p>
        </w:tc>
        <w:tc>
          <w:tcPr>
            <w:tcW w:w="1037" w:type="dxa"/>
            <w:shd w:val="clear" w:color="auto" w:fill="FFFFFF"/>
            <w:tcMar>
              <w:top w:w="75" w:type="dxa"/>
              <w:left w:w="90" w:type="dxa"/>
              <w:bottom w:w="75" w:type="dxa"/>
              <w:right w:w="90" w:type="dxa"/>
            </w:tcMar>
          </w:tcPr>
          <w:p w14:paraId="4DE3CB25" w14:textId="77777777" w:rsidR="000B66CB" w:rsidRDefault="00944141">
            <w:pPr>
              <w:spacing w:after="0"/>
            </w:pPr>
            <w:r>
              <w:rPr>
                <w:color w:val="1F1F1F"/>
                <w:sz w:val="15"/>
              </w:rPr>
              <w:t>Plaza2</w:t>
            </w:r>
          </w:p>
        </w:tc>
        <w:tc>
          <w:tcPr>
            <w:tcW w:w="1296" w:type="dxa"/>
            <w:shd w:val="clear" w:color="auto" w:fill="FFFFFF"/>
            <w:tcMar>
              <w:top w:w="75" w:type="dxa"/>
              <w:left w:w="90" w:type="dxa"/>
              <w:bottom w:w="75" w:type="dxa"/>
              <w:right w:w="90" w:type="dxa"/>
            </w:tcMar>
          </w:tcPr>
          <w:p w14:paraId="36F53477" w14:textId="77777777" w:rsidR="000B66CB" w:rsidRDefault="00944141">
            <w:pPr>
              <w:spacing w:after="0"/>
            </w:pPr>
            <w:r>
              <w:rPr>
                <w:color w:val="1F1F1F"/>
                <w:sz w:val="15"/>
              </w:rPr>
              <w:t>multimodal</w:t>
            </w:r>
          </w:p>
        </w:tc>
        <w:tc>
          <w:tcPr>
            <w:tcW w:w="2045" w:type="dxa"/>
            <w:shd w:val="clear" w:color="auto" w:fill="FFFFFF"/>
            <w:tcMar>
              <w:top w:w="75" w:type="dxa"/>
              <w:left w:w="90" w:type="dxa"/>
              <w:bottom w:w="75" w:type="dxa"/>
              <w:right w:w="90" w:type="dxa"/>
            </w:tcMar>
          </w:tcPr>
          <w:p w14:paraId="77EA93E4" w14:textId="77777777" w:rsidR="000B66CB" w:rsidRDefault="00944141">
            <w:pPr>
              <w:spacing w:after="0"/>
            </w:pPr>
            <w:r>
              <w:rPr>
                <w:color w:val="1F1F1F"/>
                <w:sz w:val="15"/>
              </w:rPr>
              <w:t>ambiguous (default 50%)</w:t>
            </w:r>
          </w:p>
        </w:tc>
        <w:tc>
          <w:tcPr>
            <w:tcW w:w="792" w:type="dxa"/>
            <w:shd w:val="clear" w:color="auto" w:fill="FFFFFF"/>
            <w:tcMar>
              <w:top w:w="75" w:type="dxa"/>
              <w:left w:w="90" w:type="dxa"/>
              <w:bottom w:w="75" w:type="dxa"/>
              <w:right w:w="90" w:type="dxa"/>
            </w:tcMar>
          </w:tcPr>
          <w:p w14:paraId="7D3889C9" w14:textId="77777777" w:rsidR="000B66CB" w:rsidRDefault="00944141">
            <w:pPr>
              <w:spacing w:after="0"/>
            </w:pPr>
            <w:r>
              <w:rPr>
                <w:color w:val="1F1F1F"/>
                <w:sz w:val="15"/>
              </w:rPr>
              <w:t>ON</w:t>
            </w:r>
          </w:p>
        </w:tc>
        <w:tc>
          <w:tcPr>
            <w:tcW w:w="3384" w:type="dxa"/>
            <w:shd w:val="clear" w:color="auto" w:fill="FFFFFF"/>
            <w:tcMar>
              <w:top w:w="75" w:type="dxa"/>
              <w:left w:w="90" w:type="dxa"/>
              <w:bottom w:w="75" w:type="dxa"/>
              <w:right w:w="90" w:type="dxa"/>
            </w:tcMar>
          </w:tcPr>
          <w:p w14:paraId="7D0ADCE0" w14:textId="77777777" w:rsidR="000B66CB" w:rsidRDefault="00944141">
            <w:pPr>
              <w:spacing w:after="0"/>
            </w:pPr>
            <w:r>
              <w:rPr>
                <w:color w:val="1F1F1F"/>
                <w:sz w:val="15"/>
              </w:rPr>
              <w:t>Ambiguity stress full window</w:t>
            </w:r>
          </w:p>
        </w:tc>
      </w:tr>
    </w:tbl>
    <w:p w14:paraId="3A75294A" w14:textId="77777777" w:rsidR="000B66CB" w:rsidRDefault="00944141">
      <w:r>
        <w:rPr>
          <w:b/>
          <w:color w:val="4C1D70"/>
          <w:sz w:val="20"/>
        </w:rPr>
        <w:t>Step 7A.1. Set the common full-loop configuration</w:t>
      </w:r>
    </w:p>
    <w:tbl>
      <w:tblPr>
        <w:tblStyle w:val="TableGrid"/>
        <w:tblW w:w="0" w:type="auto"/>
        <w:jc w:val="center"/>
        <w:tblLayout w:type="fixed"/>
        <w:tblLook w:val="04A0" w:firstRow="1" w:lastRow="0" w:firstColumn="1" w:lastColumn="0" w:noHBand="0" w:noVBand="1"/>
      </w:tblPr>
      <w:tblGrid>
        <w:gridCol w:w="1728"/>
        <w:gridCol w:w="8093"/>
      </w:tblGrid>
      <w:tr w:rsidR="000B66CB" w14:paraId="0A90A485" w14:textId="77777777">
        <w:trPr>
          <w:cantSplit/>
          <w:jc w:val="center"/>
        </w:trPr>
        <w:tc>
          <w:tcPr>
            <w:tcW w:w="1728" w:type="dxa"/>
            <w:shd w:val="clear" w:color="auto" w:fill="7030A0"/>
            <w:tcMar>
              <w:top w:w="75" w:type="dxa"/>
              <w:left w:w="90" w:type="dxa"/>
              <w:bottom w:w="75" w:type="dxa"/>
              <w:right w:w="90" w:type="dxa"/>
            </w:tcMar>
            <w:vAlign w:val="center"/>
          </w:tcPr>
          <w:p w14:paraId="3BBDCE9B" w14:textId="77777777" w:rsidR="000B66CB" w:rsidRDefault="00944141">
            <w:pPr>
              <w:spacing w:after="0"/>
            </w:pPr>
            <w:r>
              <w:rPr>
                <w:b/>
                <w:color w:val="FFFFFF"/>
                <w:sz w:val="17"/>
              </w:rPr>
              <w:t>WHERE</w:t>
            </w:r>
          </w:p>
        </w:tc>
        <w:tc>
          <w:tcPr>
            <w:tcW w:w="8093" w:type="dxa"/>
            <w:shd w:val="clear" w:color="auto" w:fill="F3EDF8"/>
            <w:tcMar>
              <w:top w:w="75" w:type="dxa"/>
              <w:left w:w="90" w:type="dxa"/>
              <w:bottom w:w="75" w:type="dxa"/>
              <w:right w:w="90" w:type="dxa"/>
            </w:tcMar>
          </w:tcPr>
          <w:p w14:paraId="7BABD829" w14:textId="77777777" w:rsidR="000B66CB" w:rsidRDefault="00944141">
            <w:pPr>
              <w:spacing w:after="0"/>
            </w:pPr>
            <w:r>
              <w:rPr>
                <w:b/>
                <w:color w:val="4C1D70"/>
                <w:sz w:val="17"/>
              </w:rPr>
              <w:t>Reproducibility + Case Study + Compare Methods</w:t>
            </w:r>
          </w:p>
        </w:tc>
      </w:tr>
      <w:tr w:rsidR="000B66CB" w14:paraId="5066ACF1" w14:textId="77777777">
        <w:trPr>
          <w:cantSplit/>
          <w:jc w:val="center"/>
        </w:trPr>
        <w:tc>
          <w:tcPr>
            <w:tcW w:w="1728" w:type="dxa"/>
            <w:shd w:val="clear" w:color="auto" w:fill="E4DFEC"/>
            <w:tcMar>
              <w:top w:w="75" w:type="dxa"/>
              <w:left w:w="90" w:type="dxa"/>
              <w:bottom w:w="75" w:type="dxa"/>
              <w:right w:w="90" w:type="dxa"/>
            </w:tcMar>
            <w:vAlign w:val="center"/>
          </w:tcPr>
          <w:p w14:paraId="6A042D19" w14:textId="77777777" w:rsidR="000B66CB" w:rsidRDefault="00944141">
            <w:pPr>
              <w:spacing w:after="0"/>
            </w:pPr>
            <w:r>
              <w:rPr>
                <w:b/>
                <w:color w:val="4C1D70"/>
                <w:sz w:val="17"/>
              </w:rPr>
              <w:t>SET</w:t>
            </w:r>
          </w:p>
        </w:tc>
        <w:tc>
          <w:tcPr>
            <w:tcW w:w="8093" w:type="dxa"/>
            <w:tcMar>
              <w:top w:w="75" w:type="dxa"/>
              <w:left w:w="90" w:type="dxa"/>
              <w:bottom w:w="75" w:type="dxa"/>
              <w:right w:w="90" w:type="dxa"/>
            </w:tcMar>
          </w:tcPr>
          <w:p w14:paraId="3D430D6C" w14:textId="77777777" w:rsidR="000B66CB" w:rsidRDefault="00944141">
            <w:pPr>
              <w:spacing w:after="0"/>
            </w:pPr>
            <w:r>
              <w:rPr>
                <w:color w:val="1F1F1F"/>
                <w:sz w:val="17"/>
              </w:rPr>
              <w:t>Seed = 7. Select budget preset = paperLike, then manually set |X_0| outer samples = 150. Verify |L_n| = 50, |S| = 201, |X_1| = 200, |N_0| = 200, backward separator samples = 400, marginal grid = 401. Tick “replay increment by increment”. Leave “reuse surfaces across increments” = ON and “MMD early stopping (Alg. S5)” = ON. Check Slices, NF-iSAM, and Smoothed Slices.</w:t>
            </w:r>
          </w:p>
        </w:tc>
      </w:tr>
      <w:tr w:rsidR="000B66CB" w14:paraId="676684CA" w14:textId="77777777">
        <w:trPr>
          <w:cantSplit/>
          <w:jc w:val="center"/>
        </w:trPr>
        <w:tc>
          <w:tcPr>
            <w:tcW w:w="1728" w:type="dxa"/>
            <w:shd w:val="clear" w:color="auto" w:fill="E4DFEC"/>
            <w:tcMar>
              <w:top w:w="75" w:type="dxa"/>
              <w:left w:w="90" w:type="dxa"/>
              <w:bottom w:w="75" w:type="dxa"/>
              <w:right w:w="90" w:type="dxa"/>
            </w:tcMar>
            <w:vAlign w:val="center"/>
          </w:tcPr>
          <w:p w14:paraId="0E05890C" w14:textId="77777777" w:rsidR="000B66CB" w:rsidRDefault="00944141">
            <w:pPr>
              <w:spacing w:after="0"/>
            </w:pPr>
            <w:r>
              <w:rPr>
                <w:b/>
                <w:color w:val="4C1D70"/>
                <w:sz w:val="17"/>
              </w:rPr>
              <w:t>PRESS / DO</w:t>
            </w:r>
          </w:p>
        </w:tc>
        <w:tc>
          <w:tcPr>
            <w:tcW w:w="8093" w:type="dxa"/>
            <w:tcMar>
              <w:top w:w="75" w:type="dxa"/>
              <w:left w:w="90" w:type="dxa"/>
              <w:bottom w:w="75" w:type="dxa"/>
              <w:right w:w="90" w:type="dxa"/>
            </w:tcMar>
          </w:tcPr>
          <w:p w14:paraId="05674FA1" w14:textId="77777777" w:rsidR="000B66CB" w:rsidRDefault="00944141">
            <w:pPr>
              <w:spacing w:after="0"/>
            </w:pPr>
            <w:r>
              <w:rPr>
                <w:color w:val="1F1F1F"/>
                <w:sz w:val="17"/>
              </w:rPr>
              <w:t>Do not run yet. First verify that replay is ON and both replay sub-options are enabled and checked.</w:t>
            </w:r>
          </w:p>
        </w:tc>
      </w:tr>
      <w:tr w:rsidR="000B66CB" w14:paraId="668EC08B" w14:textId="77777777">
        <w:trPr>
          <w:cantSplit/>
          <w:jc w:val="center"/>
        </w:trPr>
        <w:tc>
          <w:tcPr>
            <w:tcW w:w="1728" w:type="dxa"/>
            <w:shd w:val="clear" w:color="auto" w:fill="E4DFEC"/>
            <w:tcMar>
              <w:top w:w="75" w:type="dxa"/>
              <w:left w:w="90" w:type="dxa"/>
              <w:bottom w:w="75" w:type="dxa"/>
              <w:right w:w="90" w:type="dxa"/>
            </w:tcMar>
            <w:vAlign w:val="center"/>
          </w:tcPr>
          <w:p w14:paraId="63012727" w14:textId="77777777" w:rsidR="000B66CB" w:rsidRDefault="00944141">
            <w:pPr>
              <w:spacing w:after="0"/>
            </w:pPr>
            <w:r>
              <w:rPr>
                <w:b/>
                <w:color w:val="4C1D70"/>
                <w:sz w:val="17"/>
              </w:rPr>
              <w:t>VERIFY</w:t>
            </w:r>
          </w:p>
        </w:tc>
        <w:tc>
          <w:tcPr>
            <w:tcW w:w="8093" w:type="dxa"/>
            <w:tcMar>
              <w:top w:w="75" w:type="dxa"/>
              <w:left w:w="90" w:type="dxa"/>
              <w:bottom w:w="75" w:type="dxa"/>
              <w:right w:w="90" w:type="dxa"/>
            </w:tcMar>
          </w:tcPr>
          <w:p w14:paraId="3E47E0FB" w14:textId="77777777" w:rsidR="000B66CB" w:rsidRDefault="00944141">
            <w:pPr>
              <w:spacing w:after="0"/>
            </w:pPr>
            <w:r>
              <w:rPr>
                <w:color w:val="1F1F1F"/>
                <w:sz w:val="17"/>
              </w:rPr>
              <w:t>The Case Study note must say Plaza1 or Plaza2 and show the loaded number of keyframes. Record that K. In the current default generator it is normally 8, but use the value actually shown by your build.</w:t>
            </w:r>
          </w:p>
        </w:tc>
      </w:tr>
      <w:tr w:rsidR="000B66CB" w14:paraId="137821E4" w14:textId="77777777">
        <w:trPr>
          <w:cantSplit/>
          <w:jc w:val="center"/>
        </w:trPr>
        <w:tc>
          <w:tcPr>
            <w:tcW w:w="1728" w:type="dxa"/>
            <w:shd w:val="clear" w:color="auto" w:fill="E4DFEC"/>
            <w:tcMar>
              <w:top w:w="75" w:type="dxa"/>
              <w:left w:w="90" w:type="dxa"/>
              <w:bottom w:w="75" w:type="dxa"/>
              <w:right w:w="90" w:type="dxa"/>
            </w:tcMar>
            <w:vAlign w:val="center"/>
          </w:tcPr>
          <w:p w14:paraId="0D7D79A7" w14:textId="77777777" w:rsidR="000B66CB" w:rsidRDefault="00944141">
            <w:pPr>
              <w:spacing w:after="0"/>
            </w:pPr>
            <w:r>
              <w:rPr>
                <w:b/>
                <w:color w:val="4C1D70"/>
                <w:sz w:val="17"/>
              </w:rPr>
              <w:t>SAVE</w:t>
            </w:r>
          </w:p>
        </w:tc>
        <w:tc>
          <w:tcPr>
            <w:tcW w:w="8093" w:type="dxa"/>
            <w:tcMar>
              <w:top w:w="75" w:type="dxa"/>
              <w:left w:w="90" w:type="dxa"/>
              <w:bottom w:w="75" w:type="dxa"/>
              <w:right w:w="90" w:type="dxa"/>
            </w:tcMar>
          </w:tcPr>
          <w:p w14:paraId="21B0B763" w14:textId="77777777" w:rsidR="000B66CB" w:rsidRDefault="00944141">
            <w:pPr>
              <w:spacing w:after="0"/>
            </w:pPr>
            <w:r>
              <w:rPr>
                <w:color w:val="1F1F1F"/>
                <w:sz w:val="17"/>
              </w:rPr>
              <w:t>Write down the common configuration once as FULL_LOOP_COMMON: Seed7 / paperLike / X0=150 / replayON / cacheON / earlyStopON / all3.</w:t>
            </w:r>
          </w:p>
        </w:tc>
      </w:tr>
      <w:tr w:rsidR="000B66CB" w14:paraId="0047B980" w14:textId="77777777">
        <w:trPr>
          <w:cantSplit/>
          <w:jc w:val="center"/>
        </w:trPr>
        <w:tc>
          <w:tcPr>
            <w:tcW w:w="1728" w:type="dxa"/>
            <w:shd w:val="clear" w:color="auto" w:fill="E4DFEC"/>
            <w:tcMar>
              <w:top w:w="75" w:type="dxa"/>
              <w:left w:w="90" w:type="dxa"/>
              <w:bottom w:w="75" w:type="dxa"/>
              <w:right w:w="90" w:type="dxa"/>
            </w:tcMar>
            <w:vAlign w:val="center"/>
          </w:tcPr>
          <w:p w14:paraId="02B8E1E7" w14:textId="77777777" w:rsidR="000B66CB" w:rsidRDefault="00944141">
            <w:pPr>
              <w:spacing w:after="0"/>
            </w:pPr>
            <w:r>
              <w:rPr>
                <w:b/>
                <w:color w:val="4C1D70"/>
                <w:sz w:val="17"/>
              </w:rPr>
              <w:t>WHY</w:t>
            </w:r>
          </w:p>
        </w:tc>
        <w:tc>
          <w:tcPr>
            <w:tcW w:w="8093" w:type="dxa"/>
            <w:tcMar>
              <w:top w:w="75" w:type="dxa"/>
              <w:left w:w="90" w:type="dxa"/>
              <w:bottom w:w="75" w:type="dxa"/>
              <w:right w:w="90" w:type="dxa"/>
            </w:tcMar>
          </w:tcPr>
          <w:p w14:paraId="09BF05A1" w14:textId="77777777" w:rsidR="000B66CB" w:rsidRDefault="00944141">
            <w:pPr>
              <w:spacing w:after="0"/>
            </w:pPr>
            <w:r>
              <w:rPr>
                <w:color w:val="1F1F1F"/>
                <w:sz w:val="17"/>
              </w:rPr>
              <w:t>Every one of the four loops must differ only in dataset and association variant. Keeping all budgets identical makes the four results comparable.</w:t>
            </w:r>
          </w:p>
        </w:tc>
      </w:tr>
    </w:tbl>
    <w:p w14:paraId="5AA41CF6" w14:textId="77777777" w:rsidR="000B66CB" w:rsidRDefault="00944141">
      <w:r>
        <w:rPr>
          <w:b/>
          <w:color w:val="4C1D70"/>
          <w:sz w:val="20"/>
        </w:rPr>
        <w:t>Step 7A.2. Full loop 1 - Plaza1, known association (FL-P1-K)</w:t>
      </w:r>
    </w:p>
    <w:tbl>
      <w:tblPr>
        <w:tblStyle w:val="TableGrid"/>
        <w:tblW w:w="0" w:type="auto"/>
        <w:jc w:val="center"/>
        <w:tblLayout w:type="fixed"/>
        <w:tblLook w:val="04A0" w:firstRow="1" w:lastRow="0" w:firstColumn="1" w:lastColumn="0" w:noHBand="0" w:noVBand="1"/>
      </w:tblPr>
      <w:tblGrid>
        <w:gridCol w:w="1728"/>
        <w:gridCol w:w="8093"/>
      </w:tblGrid>
      <w:tr w:rsidR="000B66CB" w14:paraId="2EFAC7D5" w14:textId="77777777">
        <w:trPr>
          <w:cantSplit/>
          <w:jc w:val="center"/>
        </w:trPr>
        <w:tc>
          <w:tcPr>
            <w:tcW w:w="1728" w:type="dxa"/>
            <w:shd w:val="clear" w:color="auto" w:fill="7030A0"/>
            <w:tcMar>
              <w:top w:w="75" w:type="dxa"/>
              <w:left w:w="90" w:type="dxa"/>
              <w:bottom w:w="75" w:type="dxa"/>
              <w:right w:w="90" w:type="dxa"/>
            </w:tcMar>
            <w:vAlign w:val="center"/>
          </w:tcPr>
          <w:p w14:paraId="64F7E029" w14:textId="77777777" w:rsidR="000B66CB" w:rsidRDefault="00944141">
            <w:pPr>
              <w:spacing w:after="0"/>
            </w:pPr>
            <w:r>
              <w:rPr>
                <w:b/>
                <w:color w:val="FFFFFF"/>
                <w:sz w:val="17"/>
              </w:rPr>
              <w:t>WHERE</w:t>
            </w:r>
          </w:p>
        </w:tc>
        <w:tc>
          <w:tcPr>
            <w:tcW w:w="8093" w:type="dxa"/>
            <w:shd w:val="clear" w:color="auto" w:fill="F3EDF8"/>
            <w:tcMar>
              <w:top w:w="75" w:type="dxa"/>
              <w:left w:w="90" w:type="dxa"/>
              <w:bottom w:w="75" w:type="dxa"/>
              <w:right w:w="90" w:type="dxa"/>
            </w:tcMar>
          </w:tcPr>
          <w:p w14:paraId="145F8194" w14:textId="77777777" w:rsidR="000B66CB" w:rsidRDefault="00944141">
            <w:pPr>
              <w:spacing w:after="0"/>
            </w:pPr>
            <w:r>
              <w:rPr>
                <w:b/>
                <w:color w:val="4C1D70"/>
                <w:sz w:val="17"/>
              </w:rPr>
              <w:t>Case Study + Posterior Recovery</w:t>
            </w:r>
          </w:p>
        </w:tc>
      </w:tr>
      <w:tr w:rsidR="000B66CB" w14:paraId="00F57CC5" w14:textId="77777777">
        <w:trPr>
          <w:cantSplit/>
          <w:jc w:val="center"/>
        </w:trPr>
        <w:tc>
          <w:tcPr>
            <w:tcW w:w="1728" w:type="dxa"/>
            <w:shd w:val="clear" w:color="auto" w:fill="E4DFEC"/>
            <w:tcMar>
              <w:top w:w="75" w:type="dxa"/>
              <w:left w:w="90" w:type="dxa"/>
              <w:bottom w:w="75" w:type="dxa"/>
              <w:right w:w="90" w:type="dxa"/>
            </w:tcMar>
            <w:vAlign w:val="center"/>
          </w:tcPr>
          <w:p w14:paraId="65D111A4" w14:textId="77777777" w:rsidR="000B66CB" w:rsidRDefault="00944141">
            <w:pPr>
              <w:spacing w:after="0"/>
            </w:pPr>
            <w:r>
              <w:rPr>
                <w:b/>
                <w:color w:val="4C1D70"/>
                <w:sz w:val="17"/>
              </w:rPr>
              <w:t>SET</w:t>
            </w:r>
          </w:p>
        </w:tc>
        <w:tc>
          <w:tcPr>
            <w:tcW w:w="8093" w:type="dxa"/>
            <w:tcMar>
              <w:top w:w="75" w:type="dxa"/>
              <w:left w:w="90" w:type="dxa"/>
              <w:bottom w:w="75" w:type="dxa"/>
              <w:right w:w="90" w:type="dxa"/>
            </w:tcMar>
          </w:tcPr>
          <w:p w14:paraId="209EA390" w14:textId="77777777" w:rsidR="000B66CB" w:rsidRDefault="00944141">
            <w:pPr>
              <w:spacing w:after="0"/>
            </w:pPr>
            <w:r>
              <w:rPr>
                <w:color w:val="1F1F1F"/>
                <w:sz w:val="17"/>
              </w:rPr>
              <w:t>case = Plaza1; variant = gaussian. Re-check the common full-loop configuration from Step 7A.1. Replay must remain ON.</w:t>
            </w:r>
          </w:p>
        </w:tc>
      </w:tr>
      <w:tr w:rsidR="000B66CB" w14:paraId="45781B89" w14:textId="77777777">
        <w:trPr>
          <w:cantSplit/>
          <w:jc w:val="center"/>
        </w:trPr>
        <w:tc>
          <w:tcPr>
            <w:tcW w:w="1728" w:type="dxa"/>
            <w:shd w:val="clear" w:color="auto" w:fill="E4DFEC"/>
            <w:tcMar>
              <w:top w:w="75" w:type="dxa"/>
              <w:left w:w="90" w:type="dxa"/>
              <w:bottom w:w="75" w:type="dxa"/>
              <w:right w:w="90" w:type="dxa"/>
            </w:tcMar>
            <w:vAlign w:val="center"/>
          </w:tcPr>
          <w:p w14:paraId="64C0408B" w14:textId="77777777" w:rsidR="000B66CB" w:rsidRDefault="00944141">
            <w:pPr>
              <w:spacing w:after="0"/>
            </w:pPr>
            <w:r>
              <w:rPr>
                <w:b/>
                <w:color w:val="4C1D70"/>
                <w:sz w:val="17"/>
              </w:rPr>
              <w:t>PRESS / DO</w:t>
            </w:r>
          </w:p>
        </w:tc>
        <w:tc>
          <w:tcPr>
            <w:tcW w:w="8093" w:type="dxa"/>
            <w:tcMar>
              <w:top w:w="75" w:type="dxa"/>
              <w:left w:w="90" w:type="dxa"/>
              <w:bottom w:w="75" w:type="dxa"/>
              <w:right w:w="90" w:type="dxa"/>
            </w:tcMar>
          </w:tcPr>
          <w:p w14:paraId="3E79106E" w14:textId="77777777" w:rsidR="000B66CB" w:rsidRDefault="00944141">
            <w:pPr>
              <w:spacing w:after="0"/>
            </w:pPr>
            <w:r>
              <w:rPr>
                <w:color w:val="1F1F1F"/>
                <w:sz w:val="17"/>
              </w:rPr>
              <w:t>Posterior Recovery -&gt; Run All.</w:t>
            </w:r>
          </w:p>
        </w:tc>
      </w:tr>
      <w:tr w:rsidR="000B66CB" w14:paraId="0F2E34D4" w14:textId="77777777">
        <w:trPr>
          <w:cantSplit/>
          <w:jc w:val="center"/>
        </w:trPr>
        <w:tc>
          <w:tcPr>
            <w:tcW w:w="1728" w:type="dxa"/>
            <w:shd w:val="clear" w:color="auto" w:fill="E4DFEC"/>
            <w:tcMar>
              <w:top w:w="75" w:type="dxa"/>
              <w:left w:w="90" w:type="dxa"/>
              <w:bottom w:w="75" w:type="dxa"/>
              <w:right w:w="90" w:type="dxa"/>
            </w:tcMar>
            <w:vAlign w:val="center"/>
          </w:tcPr>
          <w:p w14:paraId="2BC52CDD" w14:textId="77777777" w:rsidR="000B66CB" w:rsidRDefault="00944141">
            <w:pPr>
              <w:spacing w:after="0"/>
            </w:pPr>
            <w:r>
              <w:rPr>
                <w:b/>
                <w:color w:val="4C1D70"/>
                <w:sz w:val="17"/>
              </w:rPr>
              <w:t>VERIFY</w:t>
            </w:r>
          </w:p>
        </w:tc>
        <w:tc>
          <w:tcPr>
            <w:tcW w:w="8093" w:type="dxa"/>
            <w:tcMar>
              <w:top w:w="75" w:type="dxa"/>
              <w:left w:w="90" w:type="dxa"/>
              <w:bottom w:w="75" w:type="dxa"/>
              <w:right w:w="90" w:type="dxa"/>
            </w:tcMar>
          </w:tcPr>
          <w:p w14:paraId="4656E8CF" w14:textId="77777777" w:rsidR="000B66CB" w:rsidRDefault="00944141">
            <w:pPr>
              <w:spacing w:after="0"/>
            </w:pPr>
            <w:r>
              <w:rPr>
                <w:color w:val="1F1F1F"/>
                <w:sz w:val="17"/>
              </w:rPr>
              <w:t>When the run finishes, open Diagnostics -&gt; Incremental replay and early stopping. For every method that reports status OK, verify numCompleted = numIncrements. Move Process Explorer “increment k” from the first to the last available increment and confirm the final increment exists. Do not accept a run that silently stopped before K.</w:t>
            </w:r>
          </w:p>
        </w:tc>
      </w:tr>
      <w:tr w:rsidR="000B66CB" w14:paraId="34AB742E" w14:textId="77777777">
        <w:trPr>
          <w:cantSplit/>
          <w:jc w:val="center"/>
        </w:trPr>
        <w:tc>
          <w:tcPr>
            <w:tcW w:w="1728" w:type="dxa"/>
            <w:shd w:val="clear" w:color="auto" w:fill="E4DFEC"/>
            <w:tcMar>
              <w:top w:w="75" w:type="dxa"/>
              <w:left w:w="90" w:type="dxa"/>
              <w:bottom w:w="75" w:type="dxa"/>
              <w:right w:w="90" w:type="dxa"/>
            </w:tcMar>
            <w:vAlign w:val="center"/>
          </w:tcPr>
          <w:p w14:paraId="7AAD6481" w14:textId="77777777" w:rsidR="000B66CB" w:rsidRDefault="00944141">
            <w:pPr>
              <w:spacing w:after="0"/>
            </w:pPr>
            <w:r>
              <w:rPr>
                <w:b/>
                <w:color w:val="4C1D70"/>
                <w:sz w:val="17"/>
              </w:rPr>
              <w:t>SAVE</w:t>
            </w:r>
          </w:p>
        </w:tc>
        <w:tc>
          <w:tcPr>
            <w:tcW w:w="8093" w:type="dxa"/>
            <w:tcMar>
              <w:top w:w="75" w:type="dxa"/>
              <w:left w:w="90" w:type="dxa"/>
              <w:bottom w:w="75" w:type="dxa"/>
              <w:right w:w="90" w:type="dxa"/>
            </w:tcMar>
          </w:tcPr>
          <w:p w14:paraId="68F5B19B" w14:textId="77777777" w:rsidR="000B66CB" w:rsidRDefault="00944141">
            <w:pPr>
              <w:spacing w:after="0"/>
            </w:pPr>
            <w:r>
              <w:rPr>
                <w:color w:val="1F1F1F"/>
                <w:sz w:val="17"/>
              </w:rPr>
              <w:t>Export immediately. Use a folder/run label containing FL-P1-K. Preserve run_state.mat, metrics.csv, config.json, process_trace.json, diagnostics.md, the app snapshot, and the Plaza figures. Also capture the incremental Diagnostics table if it is not convenient to read later.</w:t>
            </w:r>
          </w:p>
        </w:tc>
      </w:tr>
      <w:tr w:rsidR="000B66CB" w14:paraId="617564D8" w14:textId="77777777">
        <w:trPr>
          <w:cantSplit/>
          <w:jc w:val="center"/>
        </w:trPr>
        <w:tc>
          <w:tcPr>
            <w:tcW w:w="1728" w:type="dxa"/>
            <w:shd w:val="clear" w:color="auto" w:fill="E4DFEC"/>
            <w:tcMar>
              <w:top w:w="75" w:type="dxa"/>
              <w:left w:w="90" w:type="dxa"/>
              <w:bottom w:w="75" w:type="dxa"/>
              <w:right w:w="90" w:type="dxa"/>
            </w:tcMar>
            <w:vAlign w:val="center"/>
          </w:tcPr>
          <w:p w14:paraId="3094DFA1" w14:textId="77777777" w:rsidR="000B66CB" w:rsidRDefault="00944141">
            <w:pPr>
              <w:spacing w:after="0"/>
            </w:pPr>
            <w:r>
              <w:rPr>
                <w:b/>
                <w:color w:val="4C1D70"/>
                <w:sz w:val="17"/>
              </w:rPr>
              <w:t>WHY</w:t>
            </w:r>
          </w:p>
        </w:tc>
        <w:tc>
          <w:tcPr>
            <w:tcW w:w="8093" w:type="dxa"/>
            <w:tcMar>
              <w:top w:w="75" w:type="dxa"/>
              <w:left w:w="90" w:type="dxa"/>
              <w:bottom w:w="75" w:type="dxa"/>
              <w:right w:w="90" w:type="dxa"/>
            </w:tcMar>
          </w:tcPr>
          <w:p w14:paraId="5A53F1F0" w14:textId="77777777" w:rsidR="000B66CB" w:rsidRDefault="00944141">
            <w:pPr>
              <w:spacing w:after="0"/>
            </w:pPr>
            <w:r>
              <w:rPr>
                <w:color w:val="1F1F1F"/>
                <w:sz w:val="17"/>
              </w:rPr>
              <w:t>This is the known-association reference loop for Plaza1.</w:t>
            </w:r>
          </w:p>
        </w:tc>
      </w:tr>
    </w:tbl>
    <w:p w14:paraId="6FAA9872" w14:textId="77777777" w:rsidR="000B66CB" w:rsidRDefault="00944141">
      <w:r>
        <w:rPr>
          <w:b/>
          <w:color w:val="4C1D70"/>
          <w:sz w:val="20"/>
        </w:rPr>
        <w:t>Step 7A.3. Full loop 2 - Plaza1, ambiguous association (FL-P1-A)</w:t>
      </w:r>
    </w:p>
    <w:tbl>
      <w:tblPr>
        <w:tblStyle w:val="TableGrid"/>
        <w:tblW w:w="0" w:type="auto"/>
        <w:jc w:val="center"/>
        <w:tblLayout w:type="fixed"/>
        <w:tblLook w:val="04A0" w:firstRow="1" w:lastRow="0" w:firstColumn="1" w:lastColumn="0" w:noHBand="0" w:noVBand="1"/>
      </w:tblPr>
      <w:tblGrid>
        <w:gridCol w:w="1728"/>
        <w:gridCol w:w="8093"/>
      </w:tblGrid>
      <w:tr w:rsidR="000B66CB" w14:paraId="31877211" w14:textId="77777777">
        <w:trPr>
          <w:cantSplit/>
          <w:jc w:val="center"/>
        </w:trPr>
        <w:tc>
          <w:tcPr>
            <w:tcW w:w="1728" w:type="dxa"/>
            <w:shd w:val="clear" w:color="auto" w:fill="7030A0"/>
            <w:tcMar>
              <w:top w:w="75" w:type="dxa"/>
              <w:left w:w="90" w:type="dxa"/>
              <w:bottom w:w="75" w:type="dxa"/>
              <w:right w:w="90" w:type="dxa"/>
            </w:tcMar>
            <w:vAlign w:val="center"/>
          </w:tcPr>
          <w:p w14:paraId="7EA72F6B" w14:textId="77777777" w:rsidR="000B66CB" w:rsidRDefault="00944141">
            <w:pPr>
              <w:spacing w:after="0"/>
            </w:pPr>
            <w:r>
              <w:rPr>
                <w:b/>
                <w:color w:val="FFFFFF"/>
                <w:sz w:val="17"/>
              </w:rPr>
              <w:t>WHERE</w:t>
            </w:r>
          </w:p>
        </w:tc>
        <w:tc>
          <w:tcPr>
            <w:tcW w:w="8093" w:type="dxa"/>
            <w:shd w:val="clear" w:color="auto" w:fill="F3EDF8"/>
            <w:tcMar>
              <w:top w:w="75" w:type="dxa"/>
              <w:left w:w="90" w:type="dxa"/>
              <w:bottom w:w="75" w:type="dxa"/>
              <w:right w:w="90" w:type="dxa"/>
            </w:tcMar>
          </w:tcPr>
          <w:p w14:paraId="6ED30C30" w14:textId="77777777" w:rsidR="000B66CB" w:rsidRDefault="00944141">
            <w:pPr>
              <w:spacing w:after="0"/>
            </w:pPr>
            <w:r>
              <w:rPr>
                <w:b/>
                <w:color w:val="4C1D70"/>
                <w:sz w:val="17"/>
              </w:rPr>
              <w:t>Case Study + Posterior Recovery</w:t>
            </w:r>
          </w:p>
        </w:tc>
      </w:tr>
      <w:tr w:rsidR="000B66CB" w14:paraId="533A3F13" w14:textId="77777777">
        <w:trPr>
          <w:cantSplit/>
          <w:jc w:val="center"/>
        </w:trPr>
        <w:tc>
          <w:tcPr>
            <w:tcW w:w="1728" w:type="dxa"/>
            <w:shd w:val="clear" w:color="auto" w:fill="E4DFEC"/>
            <w:tcMar>
              <w:top w:w="75" w:type="dxa"/>
              <w:left w:w="90" w:type="dxa"/>
              <w:bottom w:w="75" w:type="dxa"/>
              <w:right w:w="90" w:type="dxa"/>
            </w:tcMar>
            <w:vAlign w:val="center"/>
          </w:tcPr>
          <w:p w14:paraId="342FCDEB" w14:textId="77777777" w:rsidR="000B66CB" w:rsidRDefault="00944141">
            <w:pPr>
              <w:spacing w:after="0"/>
            </w:pPr>
            <w:r>
              <w:rPr>
                <w:b/>
                <w:color w:val="4C1D70"/>
                <w:sz w:val="17"/>
              </w:rPr>
              <w:t>SET</w:t>
            </w:r>
          </w:p>
        </w:tc>
        <w:tc>
          <w:tcPr>
            <w:tcW w:w="8093" w:type="dxa"/>
            <w:tcMar>
              <w:top w:w="75" w:type="dxa"/>
              <w:left w:w="90" w:type="dxa"/>
              <w:bottom w:w="75" w:type="dxa"/>
              <w:right w:w="90" w:type="dxa"/>
            </w:tcMar>
          </w:tcPr>
          <w:p w14:paraId="28FB7EBF" w14:textId="77777777" w:rsidR="000B66CB" w:rsidRDefault="00944141">
            <w:pPr>
              <w:spacing w:after="0"/>
            </w:pPr>
            <w:r>
              <w:rPr>
                <w:color w:val="1F1F1F"/>
                <w:sz w:val="17"/>
              </w:rPr>
              <w:t>Keep Plaza1 and every common setting unchanged. Change only variant = multimodal. In the current Plaza builder this means ambiguous association with default ambiguity fraction 0.5. Replay remains ON.</w:t>
            </w:r>
          </w:p>
        </w:tc>
      </w:tr>
      <w:tr w:rsidR="000B66CB" w14:paraId="45EB2767" w14:textId="77777777">
        <w:trPr>
          <w:cantSplit/>
          <w:jc w:val="center"/>
        </w:trPr>
        <w:tc>
          <w:tcPr>
            <w:tcW w:w="1728" w:type="dxa"/>
            <w:shd w:val="clear" w:color="auto" w:fill="E4DFEC"/>
            <w:tcMar>
              <w:top w:w="75" w:type="dxa"/>
              <w:left w:w="90" w:type="dxa"/>
              <w:bottom w:w="75" w:type="dxa"/>
              <w:right w:w="90" w:type="dxa"/>
            </w:tcMar>
            <w:vAlign w:val="center"/>
          </w:tcPr>
          <w:p w14:paraId="7C92A5FF" w14:textId="77777777" w:rsidR="000B66CB" w:rsidRDefault="00944141">
            <w:pPr>
              <w:spacing w:after="0"/>
            </w:pPr>
            <w:r>
              <w:rPr>
                <w:b/>
                <w:color w:val="4C1D70"/>
                <w:sz w:val="17"/>
              </w:rPr>
              <w:lastRenderedPageBreak/>
              <w:t>PRESS / DO</w:t>
            </w:r>
          </w:p>
        </w:tc>
        <w:tc>
          <w:tcPr>
            <w:tcW w:w="8093" w:type="dxa"/>
            <w:tcMar>
              <w:top w:w="75" w:type="dxa"/>
              <w:left w:w="90" w:type="dxa"/>
              <w:bottom w:w="75" w:type="dxa"/>
              <w:right w:w="90" w:type="dxa"/>
            </w:tcMar>
          </w:tcPr>
          <w:p w14:paraId="20F72FA2" w14:textId="77777777" w:rsidR="000B66CB" w:rsidRDefault="00944141">
            <w:pPr>
              <w:spacing w:after="0"/>
            </w:pPr>
            <w:r>
              <w:rPr>
                <w:color w:val="1F1F1F"/>
                <w:sz w:val="17"/>
              </w:rPr>
              <w:t>Posterior Recovery -&gt; Run All.</w:t>
            </w:r>
          </w:p>
        </w:tc>
      </w:tr>
      <w:tr w:rsidR="000B66CB" w14:paraId="3E2724CE" w14:textId="77777777">
        <w:trPr>
          <w:cantSplit/>
          <w:jc w:val="center"/>
        </w:trPr>
        <w:tc>
          <w:tcPr>
            <w:tcW w:w="1728" w:type="dxa"/>
            <w:shd w:val="clear" w:color="auto" w:fill="E4DFEC"/>
            <w:tcMar>
              <w:top w:w="75" w:type="dxa"/>
              <w:left w:w="90" w:type="dxa"/>
              <w:bottom w:w="75" w:type="dxa"/>
              <w:right w:w="90" w:type="dxa"/>
            </w:tcMar>
            <w:vAlign w:val="center"/>
          </w:tcPr>
          <w:p w14:paraId="6953742E" w14:textId="77777777" w:rsidR="000B66CB" w:rsidRDefault="00944141">
            <w:pPr>
              <w:spacing w:after="0"/>
            </w:pPr>
            <w:r>
              <w:rPr>
                <w:b/>
                <w:color w:val="4C1D70"/>
                <w:sz w:val="17"/>
              </w:rPr>
              <w:t>VERIFY</w:t>
            </w:r>
          </w:p>
        </w:tc>
        <w:tc>
          <w:tcPr>
            <w:tcW w:w="8093" w:type="dxa"/>
            <w:tcMar>
              <w:top w:w="75" w:type="dxa"/>
              <w:left w:w="90" w:type="dxa"/>
              <w:bottom w:w="75" w:type="dxa"/>
              <w:right w:w="90" w:type="dxa"/>
            </w:tcMar>
          </w:tcPr>
          <w:p w14:paraId="419CF9C7" w14:textId="77777777" w:rsidR="000B66CB" w:rsidRDefault="00944141">
            <w:pPr>
              <w:spacing w:after="0"/>
            </w:pPr>
            <w:r>
              <w:rPr>
                <w:color w:val="1F1F1F"/>
                <w:sz w:val="17"/>
              </w:rPr>
              <w:t>Again verify numCompleted = numIncrements for each successful method, inspect k = 1 through the final increment, and copy every warning. Compare only against FL-P1-K when discussing the effect of association ambiguity.</w:t>
            </w:r>
          </w:p>
        </w:tc>
      </w:tr>
      <w:tr w:rsidR="000B66CB" w14:paraId="2774CB5A" w14:textId="77777777">
        <w:trPr>
          <w:cantSplit/>
          <w:jc w:val="center"/>
        </w:trPr>
        <w:tc>
          <w:tcPr>
            <w:tcW w:w="1728" w:type="dxa"/>
            <w:shd w:val="clear" w:color="auto" w:fill="E4DFEC"/>
            <w:tcMar>
              <w:top w:w="75" w:type="dxa"/>
              <w:left w:w="90" w:type="dxa"/>
              <w:bottom w:w="75" w:type="dxa"/>
              <w:right w:w="90" w:type="dxa"/>
            </w:tcMar>
            <w:vAlign w:val="center"/>
          </w:tcPr>
          <w:p w14:paraId="7EBBC0AF" w14:textId="77777777" w:rsidR="000B66CB" w:rsidRDefault="00944141">
            <w:pPr>
              <w:spacing w:after="0"/>
            </w:pPr>
            <w:r>
              <w:rPr>
                <w:b/>
                <w:color w:val="4C1D70"/>
                <w:sz w:val="17"/>
              </w:rPr>
              <w:t>SAVE</w:t>
            </w:r>
          </w:p>
        </w:tc>
        <w:tc>
          <w:tcPr>
            <w:tcW w:w="8093" w:type="dxa"/>
            <w:tcMar>
              <w:top w:w="75" w:type="dxa"/>
              <w:left w:w="90" w:type="dxa"/>
              <w:bottom w:w="75" w:type="dxa"/>
              <w:right w:w="90" w:type="dxa"/>
            </w:tcMar>
          </w:tcPr>
          <w:p w14:paraId="03DBEF37" w14:textId="77777777" w:rsidR="000B66CB" w:rsidRDefault="00944141">
            <w:pPr>
              <w:spacing w:after="0"/>
            </w:pPr>
            <w:r>
              <w:rPr>
                <w:color w:val="1F1F1F"/>
                <w:sz w:val="17"/>
              </w:rPr>
              <w:t>Export separately under a label containing FL-P1-A. Do NOT overwrite FL-P1-K.</w:t>
            </w:r>
          </w:p>
        </w:tc>
      </w:tr>
      <w:tr w:rsidR="000B66CB" w14:paraId="6CCC4C8A" w14:textId="77777777">
        <w:trPr>
          <w:cantSplit/>
          <w:jc w:val="center"/>
        </w:trPr>
        <w:tc>
          <w:tcPr>
            <w:tcW w:w="1728" w:type="dxa"/>
            <w:shd w:val="clear" w:color="auto" w:fill="E4DFEC"/>
            <w:tcMar>
              <w:top w:w="75" w:type="dxa"/>
              <w:left w:w="90" w:type="dxa"/>
              <w:bottom w:w="75" w:type="dxa"/>
              <w:right w:w="90" w:type="dxa"/>
            </w:tcMar>
            <w:vAlign w:val="center"/>
          </w:tcPr>
          <w:p w14:paraId="46AA0247" w14:textId="77777777" w:rsidR="000B66CB" w:rsidRDefault="00944141">
            <w:pPr>
              <w:spacing w:after="0"/>
            </w:pPr>
            <w:r>
              <w:rPr>
                <w:b/>
                <w:color w:val="4C1D70"/>
                <w:sz w:val="17"/>
              </w:rPr>
              <w:t>WHY</w:t>
            </w:r>
          </w:p>
        </w:tc>
        <w:tc>
          <w:tcPr>
            <w:tcW w:w="8093" w:type="dxa"/>
            <w:tcMar>
              <w:top w:w="75" w:type="dxa"/>
              <w:left w:w="90" w:type="dxa"/>
              <w:bottom w:w="75" w:type="dxa"/>
              <w:right w:w="90" w:type="dxa"/>
            </w:tcMar>
          </w:tcPr>
          <w:p w14:paraId="03263BAF" w14:textId="77777777" w:rsidR="000B66CB" w:rsidRDefault="00944141">
            <w:pPr>
              <w:spacing w:after="0"/>
            </w:pPr>
            <w:r>
              <w:rPr>
                <w:color w:val="1F1F1F"/>
                <w:sz w:val="17"/>
              </w:rPr>
              <w:t>This creates the controlled ambiguous-association partner on the SAME Plaza1 window-generation rules and budgets.</w:t>
            </w:r>
          </w:p>
        </w:tc>
      </w:tr>
    </w:tbl>
    <w:p w14:paraId="74A12B2A" w14:textId="77777777" w:rsidR="000B66CB" w:rsidRDefault="00944141">
      <w:r>
        <w:rPr>
          <w:b/>
          <w:color w:val="4C1D70"/>
          <w:sz w:val="20"/>
        </w:rPr>
        <w:t>Step 7A.4. Full loop 3 - Plaza2, known association (FL-P2-K)</w:t>
      </w:r>
    </w:p>
    <w:tbl>
      <w:tblPr>
        <w:tblStyle w:val="TableGrid"/>
        <w:tblW w:w="0" w:type="auto"/>
        <w:jc w:val="center"/>
        <w:tblLayout w:type="fixed"/>
        <w:tblLook w:val="04A0" w:firstRow="1" w:lastRow="0" w:firstColumn="1" w:lastColumn="0" w:noHBand="0" w:noVBand="1"/>
      </w:tblPr>
      <w:tblGrid>
        <w:gridCol w:w="1728"/>
        <w:gridCol w:w="8093"/>
      </w:tblGrid>
      <w:tr w:rsidR="000B66CB" w14:paraId="4EBA673C" w14:textId="77777777">
        <w:trPr>
          <w:cantSplit/>
          <w:jc w:val="center"/>
        </w:trPr>
        <w:tc>
          <w:tcPr>
            <w:tcW w:w="1728" w:type="dxa"/>
            <w:shd w:val="clear" w:color="auto" w:fill="7030A0"/>
            <w:tcMar>
              <w:top w:w="75" w:type="dxa"/>
              <w:left w:w="90" w:type="dxa"/>
              <w:bottom w:w="75" w:type="dxa"/>
              <w:right w:w="90" w:type="dxa"/>
            </w:tcMar>
            <w:vAlign w:val="center"/>
          </w:tcPr>
          <w:p w14:paraId="6601E3B7" w14:textId="77777777" w:rsidR="000B66CB" w:rsidRDefault="00944141">
            <w:pPr>
              <w:spacing w:after="0"/>
            </w:pPr>
            <w:r>
              <w:rPr>
                <w:b/>
                <w:color w:val="FFFFFF"/>
                <w:sz w:val="17"/>
              </w:rPr>
              <w:t>WHERE</w:t>
            </w:r>
          </w:p>
        </w:tc>
        <w:tc>
          <w:tcPr>
            <w:tcW w:w="8093" w:type="dxa"/>
            <w:shd w:val="clear" w:color="auto" w:fill="F3EDF8"/>
            <w:tcMar>
              <w:top w:w="75" w:type="dxa"/>
              <w:left w:w="90" w:type="dxa"/>
              <w:bottom w:w="75" w:type="dxa"/>
              <w:right w:w="90" w:type="dxa"/>
            </w:tcMar>
          </w:tcPr>
          <w:p w14:paraId="7189CE40" w14:textId="77777777" w:rsidR="000B66CB" w:rsidRDefault="00944141">
            <w:pPr>
              <w:spacing w:after="0"/>
            </w:pPr>
            <w:r>
              <w:rPr>
                <w:b/>
                <w:color w:val="4C1D70"/>
                <w:sz w:val="17"/>
              </w:rPr>
              <w:t>Case Study + Posterior Recovery</w:t>
            </w:r>
          </w:p>
        </w:tc>
      </w:tr>
      <w:tr w:rsidR="000B66CB" w14:paraId="1A31FE0A" w14:textId="77777777">
        <w:trPr>
          <w:cantSplit/>
          <w:jc w:val="center"/>
        </w:trPr>
        <w:tc>
          <w:tcPr>
            <w:tcW w:w="1728" w:type="dxa"/>
            <w:shd w:val="clear" w:color="auto" w:fill="E4DFEC"/>
            <w:tcMar>
              <w:top w:w="75" w:type="dxa"/>
              <w:left w:w="90" w:type="dxa"/>
              <w:bottom w:w="75" w:type="dxa"/>
              <w:right w:w="90" w:type="dxa"/>
            </w:tcMar>
            <w:vAlign w:val="center"/>
          </w:tcPr>
          <w:p w14:paraId="6017378B" w14:textId="77777777" w:rsidR="000B66CB" w:rsidRDefault="00944141">
            <w:pPr>
              <w:spacing w:after="0"/>
            </w:pPr>
            <w:r>
              <w:rPr>
                <w:b/>
                <w:color w:val="4C1D70"/>
                <w:sz w:val="17"/>
              </w:rPr>
              <w:t>SET</w:t>
            </w:r>
          </w:p>
        </w:tc>
        <w:tc>
          <w:tcPr>
            <w:tcW w:w="8093" w:type="dxa"/>
            <w:tcMar>
              <w:top w:w="75" w:type="dxa"/>
              <w:left w:w="90" w:type="dxa"/>
              <w:bottom w:w="75" w:type="dxa"/>
              <w:right w:w="90" w:type="dxa"/>
            </w:tcMar>
          </w:tcPr>
          <w:p w14:paraId="75BACC06" w14:textId="77777777" w:rsidR="000B66CB" w:rsidRDefault="00944141">
            <w:pPr>
              <w:spacing w:after="0"/>
            </w:pPr>
            <w:r>
              <w:rPr>
                <w:color w:val="1F1F1F"/>
                <w:sz w:val="17"/>
              </w:rPr>
              <w:t>Change case = Plaza2 and variant = gaussian. Re-check Seed 7, paperLike, |X_0|=150, all other canonical Plaza budgets, replay ON, cache ON, early stop ON, all three methods.</w:t>
            </w:r>
          </w:p>
        </w:tc>
      </w:tr>
      <w:tr w:rsidR="000B66CB" w14:paraId="28C615A5" w14:textId="77777777">
        <w:trPr>
          <w:cantSplit/>
          <w:jc w:val="center"/>
        </w:trPr>
        <w:tc>
          <w:tcPr>
            <w:tcW w:w="1728" w:type="dxa"/>
            <w:shd w:val="clear" w:color="auto" w:fill="E4DFEC"/>
            <w:tcMar>
              <w:top w:w="75" w:type="dxa"/>
              <w:left w:w="90" w:type="dxa"/>
              <w:bottom w:w="75" w:type="dxa"/>
              <w:right w:w="90" w:type="dxa"/>
            </w:tcMar>
            <w:vAlign w:val="center"/>
          </w:tcPr>
          <w:p w14:paraId="0AEB82DA" w14:textId="77777777" w:rsidR="000B66CB" w:rsidRDefault="00944141">
            <w:pPr>
              <w:spacing w:after="0"/>
            </w:pPr>
            <w:r>
              <w:rPr>
                <w:b/>
                <w:color w:val="4C1D70"/>
                <w:sz w:val="17"/>
              </w:rPr>
              <w:t>PRESS / DO</w:t>
            </w:r>
          </w:p>
        </w:tc>
        <w:tc>
          <w:tcPr>
            <w:tcW w:w="8093" w:type="dxa"/>
            <w:tcMar>
              <w:top w:w="75" w:type="dxa"/>
              <w:left w:w="90" w:type="dxa"/>
              <w:bottom w:w="75" w:type="dxa"/>
              <w:right w:w="90" w:type="dxa"/>
            </w:tcMar>
          </w:tcPr>
          <w:p w14:paraId="0807A809" w14:textId="77777777" w:rsidR="000B66CB" w:rsidRDefault="00944141">
            <w:pPr>
              <w:spacing w:after="0"/>
            </w:pPr>
            <w:r>
              <w:rPr>
                <w:color w:val="1F1F1F"/>
                <w:sz w:val="17"/>
              </w:rPr>
              <w:t>Posterior Recovery -&gt; Run All.</w:t>
            </w:r>
          </w:p>
        </w:tc>
      </w:tr>
      <w:tr w:rsidR="000B66CB" w14:paraId="17419DC4" w14:textId="77777777">
        <w:trPr>
          <w:cantSplit/>
          <w:jc w:val="center"/>
        </w:trPr>
        <w:tc>
          <w:tcPr>
            <w:tcW w:w="1728" w:type="dxa"/>
            <w:shd w:val="clear" w:color="auto" w:fill="E4DFEC"/>
            <w:tcMar>
              <w:top w:w="75" w:type="dxa"/>
              <w:left w:w="90" w:type="dxa"/>
              <w:bottom w:w="75" w:type="dxa"/>
              <w:right w:w="90" w:type="dxa"/>
            </w:tcMar>
            <w:vAlign w:val="center"/>
          </w:tcPr>
          <w:p w14:paraId="52393382" w14:textId="77777777" w:rsidR="000B66CB" w:rsidRDefault="00944141">
            <w:pPr>
              <w:spacing w:after="0"/>
            </w:pPr>
            <w:r>
              <w:rPr>
                <w:b/>
                <w:color w:val="4C1D70"/>
                <w:sz w:val="17"/>
              </w:rPr>
              <w:t>VERIFY</w:t>
            </w:r>
          </w:p>
        </w:tc>
        <w:tc>
          <w:tcPr>
            <w:tcW w:w="8093" w:type="dxa"/>
            <w:tcMar>
              <w:top w:w="75" w:type="dxa"/>
              <w:left w:w="90" w:type="dxa"/>
              <w:bottom w:w="75" w:type="dxa"/>
              <w:right w:w="90" w:type="dxa"/>
            </w:tcMar>
          </w:tcPr>
          <w:p w14:paraId="7779D086" w14:textId="77777777" w:rsidR="000B66CB" w:rsidRDefault="00944141">
            <w:pPr>
              <w:spacing w:after="0"/>
            </w:pPr>
            <w:r>
              <w:rPr>
                <w:color w:val="1F1F1F"/>
                <w:sz w:val="17"/>
              </w:rPr>
              <w:t>Diagnostics must show the complete Plaza2 window replay. Verify numCompleted = numIncrements for each successful method and inspect the final k in Process Explorer.</w:t>
            </w:r>
          </w:p>
        </w:tc>
      </w:tr>
      <w:tr w:rsidR="000B66CB" w14:paraId="583A40C0" w14:textId="77777777">
        <w:trPr>
          <w:cantSplit/>
          <w:jc w:val="center"/>
        </w:trPr>
        <w:tc>
          <w:tcPr>
            <w:tcW w:w="1728" w:type="dxa"/>
            <w:shd w:val="clear" w:color="auto" w:fill="E4DFEC"/>
            <w:tcMar>
              <w:top w:w="75" w:type="dxa"/>
              <w:left w:w="90" w:type="dxa"/>
              <w:bottom w:w="75" w:type="dxa"/>
              <w:right w:w="90" w:type="dxa"/>
            </w:tcMar>
            <w:vAlign w:val="center"/>
          </w:tcPr>
          <w:p w14:paraId="4B4E300F" w14:textId="77777777" w:rsidR="000B66CB" w:rsidRDefault="00944141">
            <w:pPr>
              <w:spacing w:after="0"/>
            </w:pPr>
            <w:r>
              <w:rPr>
                <w:b/>
                <w:color w:val="4C1D70"/>
                <w:sz w:val="17"/>
              </w:rPr>
              <w:t>SAVE</w:t>
            </w:r>
          </w:p>
        </w:tc>
        <w:tc>
          <w:tcPr>
            <w:tcW w:w="8093" w:type="dxa"/>
            <w:tcMar>
              <w:top w:w="75" w:type="dxa"/>
              <w:left w:w="90" w:type="dxa"/>
              <w:bottom w:w="75" w:type="dxa"/>
              <w:right w:w="90" w:type="dxa"/>
            </w:tcMar>
          </w:tcPr>
          <w:p w14:paraId="119690B6" w14:textId="77777777" w:rsidR="000B66CB" w:rsidRDefault="00944141">
            <w:pPr>
              <w:spacing w:after="0"/>
            </w:pPr>
            <w:r>
              <w:rPr>
                <w:color w:val="1F1F1F"/>
                <w:sz w:val="17"/>
              </w:rPr>
              <w:t>Export separately under a label containing FL-P2-K.</w:t>
            </w:r>
          </w:p>
        </w:tc>
      </w:tr>
      <w:tr w:rsidR="000B66CB" w14:paraId="5BEA73A4" w14:textId="77777777">
        <w:trPr>
          <w:cantSplit/>
          <w:jc w:val="center"/>
        </w:trPr>
        <w:tc>
          <w:tcPr>
            <w:tcW w:w="1728" w:type="dxa"/>
            <w:shd w:val="clear" w:color="auto" w:fill="E4DFEC"/>
            <w:tcMar>
              <w:top w:w="75" w:type="dxa"/>
              <w:left w:w="90" w:type="dxa"/>
              <w:bottom w:w="75" w:type="dxa"/>
              <w:right w:w="90" w:type="dxa"/>
            </w:tcMar>
            <w:vAlign w:val="center"/>
          </w:tcPr>
          <w:p w14:paraId="4DD2ED27" w14:textId="77777777" w:rsidR="000B66CB" w:rsidRDefault="00944141">
            <w:pPr>
              <w:spacing w:after="0"/>
            </w:pPr>
            <w:r>
              <w:rPr>
                <w:b/>
                <w:color w:val="4C1D70"/>
                <w:sz w:val="17"/>
              </w:rPr>
              <w:t>WHY</w:t>
            </w:r>
          </w:p>
        </w:tc>
        <w:tc>
          <w:tcPr>
            <w:tcW w:w="8093" w:type="dxa"/>
            <w:tcMar>
              <w:top w:w="75" w:type="dxa"/>
              <w:left w:w="90" w:type="dxa"/>
              <w:bottom w:w="75" w:type="dxa"/>
              <w:right w:w="90" w:type="dxa"/>
            </w:tcMar>
          </w:tcPr>
          <w:p w14:paraId="2FE0BE1F" w14:textId="77777777" w:rsidR="000B66CB" w:rsidRDefault="00944141">
            <w:pPr>
              <w:spacing w:after="0"/>
            </w:pPr>
            <w:r>
              <w:rPr>
                <w:color w:val="1F1F1F"/>
                <w:sz w:val="17"/>
              </w:rPr>
              <w:t>This is the known-association reference loop for Plaza2.</w:t>
            </w:r>
          </w:p>
        </w:tc>
      </w:tr>
    </w:tbl>
    <w:p w14:paraId="4C634640" w14:textId="77777777" w:rsidR="000B66CB" w:rsidRDefault="00944141">
      <w:r>
        <w:rPr>
          <w:b/>
          <w:color w:val="4C1D70"/>
          <w:sz w:val="20"/>
        </w:rPr>
        <w:t>Step 7A.5. Full loop 4 - Plaza2, ambiguous association (FL-P2-A)</w:t>
      </w:r>
    </w:p>
    <w:tbl>
      <w:tblPr>
        <w:tblStyle w:val="TableGrid"/>
        <w:tblW w:w="0" w:type="auto"/>
        <w:jc w:val="center"/>
        <w:tblLayout w:type="fixed"/>
        <w:tblLook w:val="04A0" w:firstRow="1" w:lastRow="0" w:firstColumn="1" w:lastColumn="0" w:noHBand="0" w:noVBand="1"/>
      </w:tblPr>
      <w:tblGrid>
        <w:gridCol w:w="1728"/>
        <w:gridCol w:w="8093"/>
      </w:tblGrid>
      <w:tr w:rsidR="000B66CB" w14:paraId="1E3469F3" w14:textId="77777777">
        <w:trPr>
          <w:cantSplit/>
          <w:jc w:val="center"/>
        </w:trPr>
        <w:tc>
          <w:tcPr>
            <w:tcW w:w="1728" w:type="dxa"/>
            <w:shd w:val="clear" w:color="auto" w:fill="7030A0"/>
            <w:tcMar>
              <w:top w:w="75" w:type="dxa"/>
              <w:left w:w="90" w:type="dxa"/>
              <w:bottom w:w="75" w:type="dxa"/>
              <w:right w:w="90" w:type="dxa"/>
            </w:tcMar>
            <w:vAlign w:val="center"/>
          </w:tcPr>
          <w:p w14:paraId="178ADFC4" w14:textId="77777777" w:rsidR="000B66CB" w:rsidRDefault="00944141">
            <w:pPr>
              <w:spacing w:after="0"/>
            </w:pPr>
            <w:r>
              <w:rPr>
                <w:b/>
                <w:color w:val="FFFFFF"/>
                <w:sz w:val="17"/>
              </w:rPr>
              <w:t>WHERE</w:t>
            </w:r>
          </w:p>
        </w:tc>
        <w:tc>
          <w:tcPr>
            <w:tcW w:w="8093" w:type="dxa"/>
            <w:shd w:val="clear" w:color="auto" w:fill="F3EDF8"/>
            <w:tcMar>
              <w:top w:w="75" w:type="dxa"/>
              <w:left w:w="90" w:type="dxa"/>
              <w:bottom w:w="75" w:type="dxa"/>
              <w:right w:w="90" w:type="dxa"/>
            </w:tcMar>
          </w:tcPr>
          <w:p w14:paraId="45B725DD" w14:textId="77777777" w:rsidR="000B66CB" w:rsidRDefault="00944141">
            <w:pPr>
              <w:spacing w:after="0"/>
            </w:pPr>
            <w:r>
              <w:rPr>
                <w:b/>
                <w:color w:val="4C1D70"/>
                <w:sz w:val="17"/>
              </w:rPr>
              <w:t>Case Study + Posterior Recovery</w:t>
            </w:r>
          </w:p>
        </w:tc>
      </w:tr>
      <w:tr w:rsidR="000B66CB" w14:paraId="28FBBB75" w14:textId="77777777">
        <w:trPr>
          <w:cantSplit/>
          <w:jc w:val="center"/>
        </w:trPr>
        <w:tc>
          <w:tcPr>
            <w:tcW w:w="1728" w:type="dxa"/>
            <w:shd w:val="clear" w:color="auto" w:fill="E4DFEC"/>
            <w:tcMar>
              <w:top w:w="75" w:type="dxa"/>
              <w:left w:w="90" w:type="dxa"/>
              <w:bottom w:w="75" w:type="dxa"/>
              <w:right w:w="90" w:type="dxa"/>
            </w:tcMar>
            <w:vAlign w:val="center"/>
          </w:tcPr>
          <w:p w14:paraId="5BD160DF" w14:textId="77777777" w:rsidR="000B66CB" w:rsidRDefault="00944141">
            <w:pPr>
              <w:spacing w:after="0"/>
            </w:pPr>
            <w:r>
              <w:rPr>
                <w:b/>
                <w:color w:val="4C1D70"/>
                <w:sz w:val="17"/>
              </w:rPr>
              <w:t>SET</w:t>
            </w:r>
          </w:p>
        </w:tc>
        <w:tc>
          <w:tcPr>
            <w:tcW w:w="8093" w:type="dxa"/>
            <w:tcMar>
              <w:top w:w="75" w:type="dxa"/>
              <w:left w:w="90" w:type="dxa"/>
              <w:bottom w:w="75" w:type="dxa"/>
              <w:right w:w="90" w:type="dxa"/>
            </w:tcMar>
          </w:tcPr>
          <w:p w14:paraId="0A7E43CD" w14:textId="77777777" w:rsidR="000B66CB" w:rsidRDefault="00944141">
            <w:pPr>
              <w:spacing w:after="0"/>
            </w:pPr>
            <w:r>
              <w:rPr>
                <w:color w:val="1F1F1F"/>
                <w:sz w:val="17"/>
              </w:rPr>
              <w:t>Keep Plaza2 and every common setting unchanged. Change only variant = multimodal (ambiguous association; current default fraction 0.5). Replay remains ON.</w:t>
            </w:r>
          </w:p>
        </w:tc>
      </w:tr>
      <w:tr w:rsidR="000B66CB" w14:paraId="1BDF8E12" w14:textId="77777777">
        <w:trPr>
          <w:cantSplit/>
          <w:jc w:val="center"/>
        </w:trPr>
        <w:tc>
          <w:tcPr>
            <w:tcW w:w="1728" w:type="dxa"/>
            <w:shd w:val="clear" w:color="auto" w:fill="E4DFEC"/>
            <w:tcMar>
              <w:top w:w="75" w:type="dxa"/>
              <w:left w:w="90" w:type="dxa"/>
              <w:bottom w:w="75" w:type="dxa"/>
              <w:right w:w="90" w:type="dxa"/>
            </w:tcMar>
            <w:vAlign w:val="center"/>
          </w:tcPr>
          <w:p w14:paraId="5C5342E1" w14:textId="77777777" w:rsidR="000B66CB" w:rsidRDefault="00944141">
            <w:pPr>
              <w:spacing w:after="0"/>
            </w:pPr>
            <w:r>
              <w:rPr>
                <w:b/>
                <w:color w:val="4C1D70"/>
                <w:sz w:val="17"/>
              </w:rPr>
              <w:t>PRESS / DO</w:t>
            </w:r>
          </w:p>
        </w:tc>
        <w:tc>
          <w:tcPr>
            <w:tcW w:w="8093" w:type="dxa"/>
            <w:tcMar>
              <w:top w:w="75" w:type="dxa"/>
              <w:left w:w="90" w:type="dxa"/>
              <w:bottom w:w="75" w:type="dxa"/>
              <w:right w:w="90" w:type="dxa"/>
            </w:tcMar>
          </w:tcPr>
          <w:p w14:paraId="0139A79B" w14:textId="77777777" w:rsidR="000B66CB" w:rsidRDefault="00944141">
            <w:pPr>
              <w:spacing w:after="0"/>
            </w:pPr>
            <w:r>
              <w:rPr>
                <w:color w:val="1F1F1F"/>
                <w:sz w:val="17"/>
              </w:rPr>
              <w:t>Posterior Recovery -&gt; Run All.</w:t>
            </w:r>
          </w:p>
        </w:tc>
      </w:tr>
      <w:tr w:rsidR="000B66CB" w14:paraId="14ABAEA5" w14:textId="77777777">
        <w:trPr>
          <w:cantSplit/>
          <w:jc w:val="center"/>
        </w:trPr>
        <w:tc>
          <w:tcPr>
            <w:tcW w:w="1728" w:type="dxa"/>
            <w:shd w:val="clear" w:color="auto" w:fill="E4DFEC"/>
            <w:tcMar>
              <w:top w:w="75" w:type="dxa"/>
              <w:left w:w="90" w:type="dxa"/>
              <w:bottom w:w="75" w:type="dxa"/>
              <w:right w:w="90" w:type="dxa"/>
            </w:tcMar>
            <w:vAlign w:val="center"/>
          </w:tcPr>
          <w:p w14:paraId="6A5A1B2F" w14:textId="77777777" w:rsidR="000B66CB" w:rsidRDefault="00944141">
            <w:pPr>
              <w:spacing w:after="0"/>
            </w:pPr>
            <w:r>
              <w:rPr>
                <w:b/>
                <w:color w:val="4C1D70"/>
                <w:sz w:val="17"/>
              </w:rPr>
              <w:t>VERIFY</w:t>
            </w:r>
          </w:p>
        </w:tc>
        <w:tc>
          <w:tcPr>
            <w:tcW w:w="8093" w:type="dxa"/>
            <w:tcMar>
              <w:top w:w="75" w:type="dxa"/>
              <w:left w:w="90" w:type="dxa"/>
              <w:bottom w:w="75" w:type="dxa"/>
              <w:right w:w="90" w:type="dxa"/>
            </w:tcMar>
          </w:tcPr>
          <w:p w14:paraId="1DD1CCD4" w14:textId="77777777" w:rsidR="000B66CB" w:rsidRDefault="00944141">
            <w:pPr>
              <w:spacing w:after="0"/>
            </w:pPr>
            <w:r>
              <w:rPr>
                <w:color w:val="1F1F1F"/>
                <w:sz w:val="17"/>
              </w:rPr>
              <w:t>Verify the complete k = 1,...,K replay and numCompleted = numIncrements for each successful method. Preserve warnings and compare this run only against FL-P2-K for the controlled ambiguity effect.</w:t>
            </w:r>
          </w:p>
        </w:tc>
      </w:tr>
      <w:tr w:rsidR="000B66CB" w14:paraId="146CE8D4" w14:textId="77777777">
        <w:trPr>
          <w:cantSplit/>
          <w:jc w:val="center"/>
        </w:trPr>
        <w:tc>
          <w:tcPr>
            <w:tcW w:w="1728" w:type="dxa"/>
            <w:shd w:val="clear" w:color="auto" w:fill="E4DFEC"/>
            <w:tcMar>
              <w:top w:w="75" w:type="dxa"/>
              <w:left w:w="90" w:type="dxa"/>
              <w:bottom w:w="75" w:type="dxa"/>
              <w:right w:w="90" w:type="dxa"/>
            </w:tcMar>
            <w:vAlign w:val="center"/>
          </w:tcPr>
          <w:p w14:paraId="1957AA50" w14:textId="77777777" w:rsidR="000B66CB" w:rsidRDefault="00944141">
            <w:pPr>
              <w:spacing w:after="0"/>
            </w:pPr>
            <w:r>
              <w:rPr>
                <w:b/>
                <w:color w:val="4C1D70"/>
                <w:sz w:val="17"/>
              </w:rPr>
              <w:t>SAVE</w:t>
            </w:r>
          </w:p>
        </w:tc>
        <w:tc>
          <w:tcPr>
            <w:tcW w:w="8093" w:type="dxa"/>
            <w:tcMar>
              <w:top w:w="75" w:type="dxa"/>
              <w:left w:w="90" w:type="dxa"/>
              <w:bottom w:w="75" w:type="dxa"/>
              <w:right w:w="90" w:type="dxa"/>
            </w:tcMar>
          </w:tcPr>
          <w:p w14:paraId="532D85A5" w14:textId="77777777" w:rsidR="000B66CB" w:rsidRDefault="00944141">
            <w:pPr>
              <w:spacing w:after="0"/>
            </w:pPr>
            <w:r>
              <w:rPr>
                <w:color w:val="1F1F1F"/>
                <w:sz w:val="17"/>
              </w:rPr>
              <w:t>Export separately under a label containing FL-P2-A.</w:t>
            </w:r>
          </w:p>
        </w:tc>
      </w:tr>
      <w:tr w:rsidR="000B66CB" w14:paraId="71FADE74" w14:textId="77777777">
        <w:trPr>
          <w:cantSplit/>
          <w:jc w:val="center"/>
        </w:trPr>
        <w:tc>
          <w:tcPr>
            <w:tcW w:w="1728" w:type="dxa"/>
            <w:shd w:val="clear" w:color="auto" w:fill="E4DFEC"/>
            <w:tcMar>
              <w:top w:w="75" w:type="dxa"/>
              <w:left w:w="90" w:type="dxa"/>
              <w:bottom w:w="75" w:type="dxa"/>
              <w:right w:w="90" w:type="dxa"/>
            </w:tcMar>
            <w:vAlign w:val="center"/>
          </w:tcPr>
          <w:p w14:paraId="312CD759" w14:textId="77777777" w:rsidR="000B66CB" w:rsidRDefault="00944141">
            <w:pPr>
              <w:spacing w:after="0"/>
            </w:pPr>
            <w:r>
              <w:rPr>
                <w:b/>
                <w:color w:val="4C1D70"/>
                <w:sz w:val="17"/>
              </w:rPr>
              <w:t>WHY</w:t>
            </w:r>
          </w:p>
        </w:tc>
        <w:tc>
          <w:tcPr>
            <w:tcW w:w="8093" w:type="dxa"/>
            <w:tcMar>
              <w:top w:w="75" w:type="dxa"/>
              <w:left w:w="90" w:type="dxa"/>
              <w:bottom w:w="75" w:type="dxa"/>
              <w:right w:w="90" w:type="dxa"/>
            </w:tcMar>
          </w:tcPr>
          <w:p w14:paraId="204E2C01" w14:textId="77777777" w:rsidR="000B66CB" w:rsidRDefault="00944141">
            <w:pPr>
              <w:spacing w:after="0"/>
            </w:pPr>
            <w:r>
              <w:rPr>
                <w:color w:val="1F1F1F"/>
                <w:sz w:val="17"/>
              </w:rPr>
              <w:t>This completes the requested four Plaza incremental full-loop simulations.</w:t>
            </w:r>
          </w:p>
        </w:tc>
      </w:tr>
    </w:tbl>
    <w:p w14:paraId="4034FBE8" w14:textId="77777777" w:rsidR="000B66CB" w:rsidRDefault="00944141">
      <w:r>
        <w:rPr>
          <w:b/>
          <w:color w:val="4C1D70"/>
          <w:sz w:val="20"/>
        </w:rPr>
        <w:t>Step 7A.6. What must be recorded from EACH full loop</w:t>
      </w:r>
    </w:p>
    <w:tbl>
      <w:tblPr>
        <w:tblStyle w:val="TableGrid"/>
        <w:tblW w:w="11376" w:type="dxa"/>
        <w:jc w:val="center"/>
        <w:tblLayout w:type="fixed"/>
        <w:tblLook w:val="04A0" w:firstRow="1" w:lastRow="0" w:firstColumn="1" w:lastColumn="0" w:noHBand="0" w:noVBand="1"/>
      </w:tblPr>
      <w:tblGrid>
        <w:gridCol w:w="1728"/>
        <w:gridCol w:w="8093"/>
        <w:gridCol w:w="1555"/>
      </w:tblGrid>
      <w:tr w:rsidR="000B66CB" w14:paraId="510D8D8D" w14:textId="77777777" w:rsidTr="00224A65">
        <w:trPr>
          <w:gridAfter w:val="1"/>
          <w:wAfter w:w="1555" w:type="dxa"/>
          <w:cantSplit/>
          <w:jc w:val="center"/>
        </w:trPr>
        <w:tc>
          <w:tcPr>
            <w:tcW w:w="1728" w:type="dxa"/>
            <w:shd w:val="clear" w:color="auto" w:fill="7030A0"/>
            <w:tcMar>
              <w:top w:w="75" w:type="dxa"/>
              <w:left w:w="90" w:type="dxa"/>
              <w:bottom w:w="75" w:type="dxa"/>
              <w:right w:w="90" w:type="dxa"/>
            </w:tcMar>
            <w:vAlign w:val="center"/>
          </w:tcPr>
          <w:p w14:paraId="4BB0BF2F" w14:textId="77777777" w:rsidR="000B66CB" w:rsidRDefault="00944141">
            <w:pPr>
              <w:spacing w:after="0"/>
            </w:pPr>
            <w:r>
              <w:rPr>
                <w:b/>
                <w:color w:val="FFFFFF"/>
                <w:sz w:val="17"/>
              </w:rPr>
              <w:t>WHERE</w:t>
            </w:r>
          </w:p>
        </w:tc>
        <w:tc>
          <w:tcPr>
            <w:tcW w:w="8093" w:type="dxa"/>
            <w:shd w:val="clear" w:color="auto" w:fill="F3EDF8"/>
            <w:tcMar>
              <w:top w:w="75" w:type="dxa"/>
              <w:left w:w="90" w:type="dxa"/>
              <w:bottom w:w="75" w:type="dxa"/>
              <w:right w:w="90" w:type="dxa"/>
            </w:tcMar>
          </w:tcPr>
          <w:p w14:paraId="56A347FD" w14:textId="77777777" w:rsidR="000B66CB" w:rsidRDefault="00944141">
            <w:pPr>
              <w:spacing w:after="0"/>
            </w:pPr>
            <w:r>
              <w:rPr>
                <w:b/>
                <w:color w:val="4C1D70"/>
                <w:sz w:val="17"/>
              </w:rPr>
              <w:t>Diagnostics + Process Explorer + exported run folder</w:t>
            </w:r>
          </w:p>
        </w:tc>
      </w:tr>
      <w:tr w:rsidR="000B66CB" w14:paraId="7672021A" w14:textId="77777777" w:rsidTr="00224A65">
        <w:trPr>
          <w:gridAfter w:val="1"/>
          <w:wAfter w:w="1555" w:type="dxa"/>
          <w:cantSplit/>
          <w:jc w:val="center"/>
        </w:trPr>
        <w:tc>
          <w:tcPr>
            <w:tcW w:w="1728" w:type="dxa"/>
            <w:shd w:val="clear" w:color="auto" w:fill="E4DFEC"/>
            <w:tcMar>
              <w:top w:w="75" w:type="dxa"/>
              <w:left w:w="90" w:type="dxa"/>
              <w:bottom w:w="75" w:type="dxa"/>
              <w:right w:w="90" w:type="dxa"/>
            </w:tcMar>
            <w:vAlign w:val="center"/>
          </w:tcPr>
          <w:p w14:paraId="0FFC2F7F" w14:textId="77777777" w:rsidR="000B66CB" w:rsidRDefault="00944141">
            <w:pPr>
              <w:spacing w:after="0"/>
            </w:pPr>
            <w:r>
              <w:rPr>
                <w:b/>
                <w:color w:val="4C1D70"/>
                <w:sz w:val="17"/>
              </w:rPr>
              <w:t>SET</w:t>
            </w:r>
          </w:p>
        </w:tc>
        <w:tc>
          <w:tcPr>
            <w:tcW w:w="8093" w:type="dxa"/>
            <w:tcMar>
              <w:top w:w="75" w:type="dxa"/>
              <w:left w:w="90" w:type="dxa"/>
              <w:bottom w:w="75" w:type="dxa"/>
              <w:right w:w="90" w:type="dxa"/>
            </w:tcMar>
          </w:tcPr>
          <w:p w14:paraId="58B6C35F" w14:textId="77777777" w:rsidR="000B66CB" w:rsidRDefault="00944141">
            <w:pPr>
              <w:spacing w:after="0"/>
            </w:pPr>
            <w:r>
              <w:rPr>
                <w:color w:val="1F1F1F"/>
                <w:sz w:val="17"/>
              </w:rPr>
              <w:t>No new run. For each of the four loops, record: dataset, variant/association, K=numIncrements, numCompleted, failed increments if any, final pose RMSE, total runtime, total factor evaluations where meaningful, cache hit rate/reuse diagnostics, number/location of early stops, and all warnings. For NF-iSAM also retain its incremental clique/flow reuse information when shown.</w:t>
            </w:r>
          </w:p>
        </w:tc>
      </w:tr>
      <w:tr w:rsidR="000B66CB" w14:paraId="1298D666" w14:textId="77777777" w:rsidTr="00224A65">
        <w:trPr>
          <w:gridAfter w:val="1"/>
          <w:wAfter w:w="1555" w:type="dxa"/>
          <w:cantSplit/>
          <w:jc w:val="center"/>
        </w:trPr>
        <w:tc>
          <w:tcPr>
            <w:tcW w:w="1728" w:type="dxa"/>
            <w:shd w:val="clear" w:color="auto" w:fill="E4DFEC"/>
            <w:tcMar>
              <w:top w:w="75" w:type="dxa"/>
              <w:left w:w="90" w:type="dxa"/>
              <w:bottom w:w="75" w:type="dxa"/>
              <w:right w:w="90" w:type="dxa"/>
            </w:tcMar>
            <w:vAlign w:val="center"/>
          </w:tcPr>
          <w:p w14:paraId="0EC7A38C" w14:textId="77777777" w:rsidR="000B66CB" w:rsidRDefault="00944141">
            <w:pPr>
              <w:spacing w:after="0"/>
            </w:pPr>
            <w:r>
              <w:rPr>
                <w:b/>
                <w:color w:val="4C1D70"/>
                <w:sz w:val="17"/>
              </w:rPr>
              <w:t>PRESS / DO</w:t>
            </w:r>
          </w:p>
        </w:tc>
        <w:tc>
          <w:tcPr>
            <w:tcW w:w="8093" w:type="dxa"/>
            <w:tcMar>
              <w:top w:w="75" w:type="dxa"/>
              <w:left w:w="90" w:type="dxa"/>
              <w:bottom w:w="75" w:type="dxa"/>
              <w:right w:w="90" w:type="dxa"/>
            </w:tcMar>
          </w:tcPr>
          <w:p w14:paraId="1BD9EE54" w14:textId="77777777" w:rsidR="000B66CB" w:rsidRDefault="00944141">
            <w:pPr>
              <w:spacing w:after="0"/>
            </w:pPr>
            <w:r>
              <w:rPr>
                <w:color w:val="1F1F1F"/>
                <w:sz w:val="17"/>
              </w:rPr>
              <w:t>Inspect only; do not change settings while recording.</w:t>
            </w:r>
          </w:p>
        </w:tc>
      </w:tr>
      <w:tr w:rsidR="000B66CB" w14:paraId="09A31831" w14:textId="77777777" w:rsidTr="00224A65">
        <w:trPr>
          <w:gridAfter w:val="1"/>
          <w:wAfter w:w="1555" w:type="dxa"/>
          <w:cantSplit/>
          <w:jc w:val="center"/>
        </w:trPr>
        <w:tc>
          <w:tcPr>
            <w:tcW w:w="1728" w:type="dxa"/>
            <w:shd w:val="clear" w:color="auto" w:fill="E4DFEC"/>
            <w:tcMar>
              <w:top w:w="75" w:type="dxa"/>
              <w:left w:w="90" w:type="dxa"/>
              <w:bottom w:w="75" w:type="dxa"/>
              <w:right w:w="90" w:type="dxa"/>
            </w:tcMar>
            <w:vAlign w:val="center"/>
          </w:tcPr>
          <w:p w14:paraId="0C65BE48" w14:textId="77777777" w:rsidR="000B66CB" w:rsidRDefault="00944141">
            <w:pPr>
              <w:spacing w:after="0"/>
            </w:pPr>
            <w:r>
              <w:rPr>
                <w:b/>
                <w:color w:val="4C1D70"/>
                <w:sz w:val="17"/>
              </w:rPr>
              <w:t>VERIFY</w:t>
            </w:r>
          </w:p>
        </w:tc>
        <w:tc>
          <w:tcPr>
            <w:tcW w:w="8093" w:type="dxa"/>
            <w:tcMar>
              <w:top w:w="75" w:type="dxa"/>
              <w:left w:w="90" w:type="dxa"/>
              <w:bottom w:w="75" w:type="dxa"/>
              <w:right w:w="90" w:type="dxa"/>
            </w:tcMar>
          </w:tcPr>
          <w:p w14:paraId="36417E9D" w14:textId="77777777" w:rsidR="000B66CB" w:rsidRDefault="00944141">
            <w:pPr>
              <w:spacing w:after="0"/>
            </w:pPr>
            <w:r>
              <w:rPr>
                <w:color w:val="1F1F1F"/>
                <w:sz w:val="17"/>
              </w:rPr>
              <w:t>A loop is COMPLETE only if the exported result proves it attempted the whole loaded window and every method’s completion/failure status is explicit. If one method fails at an increment, preserve the failed run rather than hiding it; rerun only if the failure is clearly operational (wrong setting/cancellation).</w:t>
            </w:r>
          </w:p>
        </w:tc>
      </w:tr>
      <w:tr w:rsidR="000B66CB" w14:paraId="00EE963D" w14:textId="77777777" w:rsidTr="00224A65">
        <w:trPr>
          <w:gridAfter w:val="1"/>
          <w:wAfter w:w="1555" w:type="dxa"/>
          <w:cantSplit/>
          <w:jc w:val="center"/>
        </w:trPr>
        <w:tc>
          <w:tcPr>
            <w:tcW w:w="1728" w:type="dxa"/>
            <w:shd w:val="clear" w:color="auto" w:fill="E4DFEC"/>
            <w:tcMar>
              <w:top w:w="75" w:type="dxa"/>
              <w:left w:w="90" w:type="dxa"/>
              <w:bottom w:w="75" w:type="dxa"/>
              <w:right w:w="90" w:type="dxa"/>
            </w:tcMar>
            <w:vAlign w:val="center"/>
          </w:tcPr>
          <w:p w14:paraId="50E3CA65" w14:textId="77777777" w:rsidR="000B66CB" w:rsidRDefault="00944141">
            <w:pPr>
              <w:spacing w:after="0"/>
            </w:pPr>
            <w:r>
              <w:rPr>
                <w:b/>
                <w:color w:val="4C1D70"/>
                <w:sz w:val="17"/>
              </w:rPr>
              <w:t>SAVE</w:t>
            </w:r>
          </w:p>
        </w:tc>
        <w:tc>
          <w:tcPr>
            <w:tcW w:w="8093" w:type="dxa"/>
            <w:tcMar>
              <w:top w:w="75" w:type="dxa"/>
              <w:left w:w="90" w:type="dxa"/>
              <w:bottom w:w="75" w:type="dxa"/>
              <w:right w:w="90" w:type="dxa"/>
            </w:tcMar>
          </w:tcPr>
          <w:p w14:paraId="4DD8602E" w14:textId="77777777" w:rsidR="000B66CB" w:rsidRDefault="00944141">
            <w:pPr>
              <w:spacing w:after="0"/>
            </w:pPr>
            <w:r>
              <w:rPr>
                <w:color w:val="1F1F1F"/>
                <w:sz w:val="17"/>
              </w:rPr>
              <w:t>Create one small note/table with four rows: FL-P1-K, FL-P1-A, FL-P2-K, FL-P2-A, each with K, completed increments per method, export path, and warnings.</w:t>
            </w:r>
          </w:p>
        </w:tc>
      </w:tr>
      <w:tr w:rsidR="000B66CB" w14:paraId="22D4C150" w14:textId="77777777" w:rsidTr="00224A65">
        <w:trPr>
          <w:gridAfter w:val="1"/>
          <w:wAfter w:w="1555" w:type="dxa"/>
          <w:cantSplit/>
          <w:jc w:val="center"/>
        </w:trPr>
        <w:tc>
          <w:tcPr>
            <w:tcW w:w="1728" w:type="dxa"/>
            <w:shd w:val="clear" w:color="auto" w:fill="E4DFEC"/>
            <w:tcMar>
              <w:top w:w="75" w:type="dxa"/>
              <w:left w:w="90" w:type="dxa"/>
              <w:bottom w:w="75" w:type="dxa"/>
              <w:right w:w="90" w:type="dxa"/>
            </w:tcMar>
            <w:vAlign w:val="center"/>
          </w:tcPr>
          <w:p w14:paraId="5C064740" w14:textId="77777777" w:rsidR="000B66CB" w:rsidRDefault="00944141">
            <w:pPr>
              <w:spacing w:after="0"/>
            </w:pPr>
            <w:r>
              <w:rPr>
                <w:b/>
                <w:color w:val="4C1D70"/>
                <w:sz w:val="17"/>
              </w:rPr>
              <w:t>WHY</w:t>
            </w:r>
          </w:p>
        </w:tc>
        <w:tc>
          <w:tcPr>
            <w:tcW w:w="8093" w:type="dxa"/>
            <w:tcMar>
              <w:top w:w="75" w:type="dxa"/>
              <w:left w:w="90" w:type="dxa"/>
              <w:bottom w:w="75" w:type="dxa"/>
              <w:right w:w="90" w:type="dxa"/>
            </w:tcMar>
          </w:tcPr>
          <w:p w14:paraId="77E838B7" w14:textId="77777777" w:rsidR="000B66CB" w:rsidRDefault="00944141">
            <w:pPr>
              <w:spacing w:after="0"/>
            </w:pPr>
            <w:r>
              <w:rPr>
                <w:color w:val="1F1F1F"/>
                <w:sz w:val="17"/>
              </w:rPr>
              <w:t>The report will later need the trajectory of evidence/work across increments, not merely the last Plaza snapshot.</w:t>
            </w:r>
          </w:p>
        </w:tc>
      </w:tr>
      <w:tr w:rsidR="000B66CB" w14:paraId="565D85AD" w14:textId="77777777" w:rsidTr="00224A65">
        <w:trPr>
          <w:jc w:val="center"/>
        </w:trPr>
        <w:tc>
          <w:tcPr>
            <w:tcW w:w="1728" w:type="dxa"/>
            <w:shd w:val="clear" w:color="auto" w:fill="7030A0"/>
            <w:tcMar>
              <w:top w:w="20" w:type="dxa"/>
              <w:left w:w="0" w:type="dxa"/>
              <w:bottom w:w="20" w:type="dxa"/>
              <w:right w:w="0" w:type="dxa"/>
            </w:tcMar>
          </w:tcPr>
          <w:p w14:paraId="5708E537" w14:textId="77777777" w:rsidR="000B66CB" w:rsidRDefault="000B66CB"/>
        </w:tc>
        <w:tc>
          <w:tcPr>
            <w:tcW w:w="9648" w:type="dxa"/>
            <w:gridSpan w:val="2"/>
            <w:shd w:val="clear" w:color="auto" w:fill="F3EDF8"/>
            <w:tcMar>
              <w:top w:w="90" w:type="dxa"/>
              <w:left w:w="110" w:type="dxa"/>
              <w:bottom w:w="90" w:type="dxa"/>
              <w:right w:w="110" w:type="dxa"/>
            </w:tcMar>
          </w:tcPr>
          <w:p w14:paraId="0B4E4FF1" w14:textId="77777777" w:rsidR="000B66CB" w:rsidRDefault="00944141">
            <w:pPr>
              <w:spacing w:after="0"/>
            </w:pPr>
            <w:r>
              <w:rPr>
                <w:b/>
                <w:color w:val="4C1D70"/>
              </w:rPr>
              <w:t xml:space="preserve">Success condition for the purple block.  </w:t>
            </w:r>
            <w:r>
              <w:rPr>
                <w:color w:val="1F1F1F"/>
              </w:rPr>
              <w:t>You have FOUR separate exported incremental Plaza runs: Plaza1-known, Plaza1-ambiguous, Plaza2-known, Plaza2-ambiguous. Each run has replay ON, uses the same canonical Plaza budgets, and records all increments of the loaded window. Keep the ordinary replay-OFF Plaza1/Plaza2 baselines and the P2-A ladder as separate experiments; they answer different questions.</w:t>
            </w:r>
          </w:p>
        </w:tc>
      </w:tr>
    </w:tbl>
    <w:p w14:paraId="3A850689" w14:textId="77777777" w:rsidR="00224A65" w:rsidRPr="00C27D34" w:rsidRDefault="00224A65" w:rsidP="00224A65">
      <w:pPr>
        <w:pStyle w:val="Heading1"/>
        <w:rPr>
          <w:strike/>
        </w:rPr>
      </w:pPr>
      <w:r w:rsidRPr="00C27D34">
        <w:rPr>
          <w:strike/>
        </w:rPr>
        <w:lastRenderedPageBreak/>
        <w:t>8. OPTIONAL - Plaza ambiguous-association partner</w:t>
      </w:r>
    </w:p>
    <w:tbl>
      <w:tblPr>
        <w:tblW w:w="0" w:type="auto"/>
        <w:jc w:val="center"/>
        <w:tblLayout w:type="fixed"/>
        <w:tblLook w:val="04A0" w:firstRow="1" w:lastRow="0" w:firstColumn="1" w:lastColumn="0" w:noHBand="0" w:noVBand="1"/>
      </w:tblPr>
      <w:tblGrid>
        <w:gridCol w:w="144"/>
        <w:gridCol w:w="9864"/>
      </w:tblGrid>
      <w:tr w:rsidR="000B66CB" w14:paraId="00FE6B89" w14:textId="77777777">
        <w:trPr>
          <w:jc w:val="center"/>
        </w:trPr>
        <w:tc>
          <w:tcPr>
            <w:tcW w:w="144" w:type="dxa"/>
            <w:shd w:val="clear" w:color="auto" w:fill="C65911"/>
            <w:tcMar>
              <w:top w:w="20" w:type="dxa"/>
              <w:left w:w="0" w:type="dxa"/>
              <w:bottom w:w="20" w:type="dxa"/>
              <w:right w:w="0" w:type="dxa"/>
            </w:tcMar>
          </w:tcPr>
          <w:p w14:paraId="4E007AF7" w14:textId="77777777" w:rsidR="000B66CB" w:rsidRDefault="000B66CB"/>
        </w:tc>
        <w:tc>
          <w:tcPr>
            <w:tcW w:w="9864" w:type="dxa"/>
            <w:shd w:val="clear" w:color="auto" w:fill="FCE4D6"/>
            <w:tcMar>
              <w:top w:w="85" w:type="dxa"/>
              <w:left w:w="105" w:type="dxa"/>
              <w:bottom w:w="85" w:type="dxa"/>
              <w:right w:w="105" w:type="dxa"/>
            </w:tcMar>
          </w:tcPr>
          <w:p w14:paraId="037A2C34" w14:textId="77777777" w:rsidR="000B66CB" w:rsidRDefault="00944141">
            <w:pPr>
              <w:spacing w:after="0"/>
            </w:pPr>
            <w:r>
              <w:rPr>
                <w:b/>
                <w:color w:val="C65911"/>
              </w:rPr>
              <w:t xml:space="preserve">Optional.  </w:t>
            </w:r>
            <w:r>
              <w:t>This was not required to close the core report gaps. Run it only if you want a robustness subsection about ambiguous association.</w:t>
            </w:r>
          </w:p>
        </w:tc>
      </w:tr>
    </w:tbl>
    <w:p w14:paraId="3B70136D" w14:textId="77777777" w:rsidR="000B66CB" w:rsidRDefault="000B66CB">
      <w:pPr>
        <w:spacing w:after="20"/>
      </w:pPr>
    </w:p>
    <w:p w14:paraId="4D957D30" w14:textId="77777777" w:rsidR="00224A65" w:rsidRPr="00C27D34" w:rsidRDefault="00224A65" w:rsidP="00224A65">
      <w:pPr>
        <w:keepNext/>
        <w:spacing w:before="140" w:after="60"/>
        <w:rPr>
          <w:strike/>
        </w:rPr>
      </w:pPr>
      <w:r w:rsidRPr="00C27D34">
        <w:rPr>
          <w:b/>
          <w:strike/>
          <w:color w:val="17365D"/>
          <w:sz w:val="24"/>
        </w:rPr>
        <w:t>Step 8.1. Create a controlled ambiguity partner</w:t>
      </w:r>
    </w:p>
    <w:tbl>
      <w:tblPr>
        <w:tblStyle w:val="TableGrid"/>
        <w:tblW w:w="0" w:type="auto"/>
        <w:jc w:val="center"/>
        <w:tblLayout w:type="fixed"/>
        <w:tblLook w:val="04A0" w:firstRow="1" w:lastRow="0" w:firstColumn="1" w:lastColumn="0" w:noHBand="0" w:noVBand="1"/>
      </w:tblPr>
      <w:tblGrid>
        <w:gridCol w:w="1627"/>
        <w:gridCol w:w="8381"/>
      </w:tblGrid>
      <w:tr w:rsidR="000B66CB" w14:paraId="1DB1CFD4" w14:textId="77777777">
        <w:trPr>
          <w:cantSplit/>
          <w:jc w:val="center"/>
        </w:trPr>
        <w:tc>
          <w:tcPr>
            <w:tcW w:w="1627" w:type="dxa"/>
            <w:shd w:val="clear" w:color="auto" w:fill="D9EAF7"/>
            <w:tcMar>
              <w:top w:w="85" w:type="dxa"/>
              <w:left w:w="85" w:type="dxa"/>
              <w:bottom w:w="85" w:type="dxa"/>
              <w:right w:w="85" w:type="dxa"/>
            </w:tcMar>
          </w:tcPr>
          <w:p w14:paraId="613312C0"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7F634097" w14:textId="77777777" w:rsidR="000B66CB" w:rsidRDefault="00944141">
            <w:pPr>
              <w:spacing w:after="0"/>
            </w:pPr>
            <w:r>
              <w:rPr>
                <w:sz w:val="17"/>
              </w:rPr>
              <w:t>Case Study</w:t>
            </w:r>
          </w:p>
        </w:tc>
      </w:tr>
      <w:tr w:rsidR="000B66CB" w14:paraId="0D8DB427" w14:textId="77777777">
        <w:trPr>
          <w:cantSplit/>
          <w:jc w:val="center"/>
        </w:trPr>
        <w:tc>
          <w:tcPr>
            <w:tcW w:w="1627" w:type="dxa"/>
            <w:shd w:val="clear" w:color="auto" w:fill="EEF5FB"/>
            <w:tcMar>
              <w:top w:w="85" w:type="dxa"/>
              <w:left w:w="85" w:type="dxa"/>
              <w:bottom w:w="85" w:type="dxa"/>
              <w:right w:w="85" w:type="dxa"/>
            </w:tcMar>
          </w:tcPr>
          <w:p w14:paraId="497EABF1"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1B9711AC" w14:textId="77777777" w:rsidR="000B66CB" w:rsidRDefault="00944141">
            <w:pPr>
              <w:spacing w:after="0"/>
            </w:pPr>
            <w:r>
              <w:rPr>
                <w:sz w:val="17"/>
              </w:rPr>
              <w:t>Choose Plaza1 or Plaza2. Keep Seed = 7 and exactly the same budgets as its known-association baseline. Change only variant from gaussian to multimodal. In the current Plaza builder this maps to its default ambiguous-association fraction (0.5). Replay OFF.</w:t>
            </w:r>
          </w:p>
        </w:tc>
      </w:tr>
      <w:tr w:rsidR="000B66CB" w14:paraId="2D9AD218" w14:textId="77777777">
        <w:trPr>
          <w:cantSplit/>
          <w:jc w:val="center"/>
        </w:trPr>
        <w:tc>
          <w:tcPr>
            <w:tcW w:w="1627" w:type="dxa"/>
            <w:shd w:val="clear" w:color="auto" w:fill="E2F0D9"/>
            <w:tcMar>
              <w:top w:w="85" w:type="dxa"/>
              <w:left w:w="85" w:type="dxa"/>
              <w:bottom w:w="85" w:type="dxa"/>
              <w:right w:w="85" w:type="dxa"/>
            </w:tcMar>
          </w:tcPr>
          <w:p w14:paraId="1044E648"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3E430EC8" w14:textId="77777777" w:rsidR="000B66CB" w:rsidRDefault="00944141">
            <w:pPr>
              <w:spacing w:after="0"/>
            </w:pPr>
            <w:r>
              <w:rPr>
                <w:sz w:val="17"/>
              </w:rPr>
              <w:t>Posterior Recovery -&gt; Run All.</w:t>
            </w:r>
          </w:p>
        </w:tc>
      </w:tr>
      <w:tr w:rsidR="000B66CB" w14:paraId="7A625173" w14:textId="77777777">
        <w:trPr>
          <w:cantSplit/>
          <w:jc w:val="center"/>
        </w:trPr>
        <w:tc>
          <w:tcPr>
            <w:tcW w:w="1627" w:type="dxa"/>
            <w:shd w:val="clear" w:color="auto" w:fill="F3F4F6"/>
            <w:tcMar>
              <w:top w:w="85" w:type="dxa"/>
              <w:left w:w="85" w:type="dxa"/>
              <w:bottom w:w="85" w:type="dxa"/>
              <w:right w:w="85" w:type="dxa"/>
            </w:tcMar>
          </w:tcPr>
          <w:p w14:paraId="277AA87B"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79E2E48" w14:textId="77777777" w:rsidR="000B66CB" w:rsidRDefault="00944141">
            <w:pPr>
              <w:spacing w:after="0"/>
            </w:pPr>
            <w:r>
              <w:rPr>
                <w:sz w:val="17"/>
              </w:rPr>
              <w:t>Compare posterior-shape and warning changes against the corresponding gaussian run.</w:t>
            </w:r>
          </w:p>
        </w:tc>
      </w:tr>
      <w:tr w:rsidR="000B66CB" w14:paraId="39997E77" w14:textId="77777777">
        <w:trPr>
          <w:cantSplit/>
          <w:jc w:val="center"/>
        </w:trPr>
        <w:tc>
          <w:tcPr>
            <w:tcW w:w="1627" w:type="dxa"/>
            <w:shd w:val="clear" w:color="auto" w:fill="EEF5FB"/>
            <w:tcMar>
              <w:top w:w="85" w:type="dxa"/>
              <w:left w:w="85" w:type="dxa"/>
              <w:bottom w:w="85" w:type="dxa"/>
              <w:right w:w="85" w:type="dxa"/>
            </w:tcMar>
          </w:tcPr>
          <w:p w14:paraId="28DBAC0E"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0E64518E" w14:textId="77777777" w:rsidR="000B66CB" w:rsidRDefault="00944141">
            <w:pPr>
              <w:spacing w:after="0"/>
            </w:pPr>
            <w:r>
              <w:rPr>
                <w:sz w:val="17"/>
              </w:rPr>
              <w:t>Export with a filename/note that explicitly says ambiguous/default-0.5.</w:t>
            </w:r>
          </w:p>
        </w:tc>
      </w:tr>
      <w:tr w:rsidR="000B66CB" w14:paraId="2ECA708B" w14:textId="77777777">
        <w:trPr>
          <w:cantSplit/>
          <w:jc w:val="center"/>
        </w:trPr>
        <w:tc>
          <w:tcPr>
            <w:tcW w:w="1627" w:type="dxa"/>
            <w:shd w:val="clear" w:color="auto" w:fill="FCE4D6"/>
            <w:tcMar>
              <w:top w:w="85" w:type="dxa"/>
              <w:left w:w="85" w:type="dxa"/>
              <w:bottom w:w="85" w:type="dxa"/>
              <w:right w:w="85" w:type="dxa"/>
            </w:tcMar>
          </w:tcPr>
          <w:p w14:paraId="509578D1" w14:textId="77777777" w:rsidR="000B66CB" w:rsidRDefault="00944141">
            <w:pPr>
              <w:spacing w:after="0"/>
            </w:pPr>
            <w:r>
              <w:rPr>
                <w:b/>
                <w:color w:val="17365D"/>
                <w:sz w:val="17"/>
              </w:rPr>
              <w:t>WHY</w:t>
            </w:r>
          </w:p>
        </w:tc>
        <w:tc>
          <w:tcPr>
            <w:tcW w:w="8381" w:type="dxa"/>
            <w:tcMar>
              <w:top w:w="85" w:type="dxa"/>
              <w:left w:w="95" w:type="dxa"/>
              <w:bottom w:w="85" w:type="dxa"/>
              <w:right w:w="95" w:type="dxa"/>
            </w:tcMar>
          </w:tcPr>
          <w:p w14:paraId="1148BEBF" w14:textId="77777777" w:rsidR="000B66CB" w:rsidRDefault="00944141">
            <w:pPr>
              <w:spacing w:after="0"/>
            </w:pPr>
            <w:r>
              <w:rPr>
                <w:sz w:val="17"/>
              </w:rPr>
              <w:t>This is one 50% ambiguity partner, not the full 0/20/40/60% script-level sweep.</w:t>
            </w:r>
          </w:p>
        </w:tc>
      </w:tr>
    </w:tbl>
    <w:p w14:paraId="274C3F18" w14:textId="77777777" w:rsidR="000B66CB" w:rsidRDefault="000B66CB">
      <w:pPr>
        <w:spacing w:after="20"/>
      </w:pPr>
    </w:p>
    <w:p w14:paraId="331D30D8" w14:textId="77777777" w:rsidR="000B66CB" w:rsidRDefault="00944141">
      <w:pPr>
        <w:pStyle w:val="Heading1"/>
      </w:pPr>
      <w:r>
        <w:t>9. OPTIONAL - incremental replay / cache and early-stop study</w:t>
      </w:r>
    </w:p>
    <w:tbl>
      <w:tblPr>
        <w:tblW w:w="0" w:type="auto"/>
        <w:jc w:val="center"/>
        <w:tblLayout w:type="fixed"/>
        <w:tblLook w:val="04A0" w:firstRow="1" w:lastRow="0" w:firstColumn="1" w:lastColumn="0" w:noHBand="0" w:noVBand="1"/>
      </w:tblPr>
      <w:tblGrid>
        <w:gridCol w:w="144"/>
        <w:gridCol w:w="9864"/>
      </w:tblGrid>
      <w:tr w:rsidR="000B66CB" w14:paraId="29631C0B" w14:textId="77777777">
        <w:trPr>
          <w:jc w:val="center"/>
        </w:trPr>
        <w:tc>
          <w:tcPr>
            <w:tcW w:w="144" w:type="dxa"/>
            <w:shd w:val="clear" w:color="auto" w:fill="C65911"/>
            <w:tcMar>
              <w:top w:w="20" w:type="dxa"/>
              <w:left w:w="0" w:type="dxa"/>
              <w:bottom w:w="20" w:type="dxa"/>
              <w:right w:w="0" w:type="dxa"/>
            </w:tcMar>
          </w:tcPr>
          <w:p w14:paraId="01E79FFF" w14:textId="77777777" w:rsidR="000B66CB" w:rsidRDefault="000B66CB"/>
        </w:tc>
        <w:tc>
          <w:tcPr>
            <w:tcW w:w="9864" w:type="dxa"/>
            <w:shd w:val="clear" w:color="auto" w:fill="FCE4D6"/>
            <w:tcMar>
              <w:top w:w="85" w:type="dxa"/>
              <w:left w:w="105" w:type="dxa"/>
              <w:bottom w:w="85" w:type="dxa"/>
              <w:right w:w="105" w:type="dxa"/>
            </w:tcMar>
          </w:tcPr>
          <w:p w14:paraId="2DF19EBA" w14:textId="77777777" w:rsidR="000B66CB" w:rsidRDefault="00944141">
            <w:pPr>
              <w:spacing w:after="0"/>
            </w:pPr>
            <w:r>
              <w:rPr>
                <w:b/>
                <w:color w:val="C65911"/>
              </w:rPr>
              <w:t xml:space="preserve">Optional and exploratory.  </w:t>
            </w:r>
            <w:r>
              <w:t>Do not let this delay the required missing runs above. The batch path is the reference. These runs are useful only if you want a section on implementation reuse and backward MMD early stopping.</w:t>
            </w:r>
          </w:p>
        </w:tc>
      </w:tr>
    </w:tbl>
    <w:p w14:paraId="5A378DA3" w14:textId="77777777" w:rsidR="000B66CB" w:rsidRDefault="000B66CB">
      <w:pPr>
        <w:spacing w:after="20"/>
      </w:pPr>
    </w:p>
    <w:p w14:paraId="20419689" w14:textId="24EFAB07" w:rsidR="000B66CB" w:rsidRPr="00224A65" w:rsidRDefault="00944141" w:rsidP="00224A65">
      <w:pPr>
        <w:keepNext/>
        <w:spacing w:before="140" w:after="60"/>
        <w:rPr>
          <w:rFonts w:hint="cs"/>
          <w:color w:val="EE0000"/>
        </w:rPr>
      </w:pPr>
      <w:r>
        <w:rPr>
          <w:b/>
          <w:color w:val="17365D"/>
          <w:sz w:val="24"/>
        </w:rPr>
        <w:t xml:space="preserve">Step 9.1. Replay with reuse and early stopping </w:t>
      </w:r>
      <w:r w:rsidR="00224A65">
        <w:rPr>
          <w:b/>
          <w:color w:val="17365D"/>
          <w:sz w:val="24"/>
        </w:rPr>
        <w:t xml:space="preserve">ON – </w:t>
      </w:r>
      <w:r w:rsidR="00224A65">
        <w:rPr>
          <w:b/>
          <w:color w:val="EE0000"/>
          <w:sz w:val="24"/>
        </w:rPr>
        <w:t>did Grid world &amp; multimodal &amp; warehouse 16 poses</w:t>
      </w:r>
    </w:p>
    <w:tbl>
      <w:tblPr>
        <w:tblStyle w:val="TableGrid"/>
        <w:tblW w:w="0" w:type="auto"/>
        <w:jc w:val="center"/>
        <w:tblLayout w:type="fixed"/>
        <w:tblLook w:val="04A0" w:firstRow="1" w:lastRow="0" w:firstColumn="1" w:lastColumn="0" w:noHBand="0" w:noVBand="1"/>
      </w:tblPr>
      <w:tblGrid>
        <w:gridCol w:w="1627"/>
        <w:gridCol w:w="8381"/>
      </w:tblGrid>
      <w:tr w:rsidR="000B66CB" w14:paraId="3477A8B4" w14:textId="77777777">
        <w:trPr>
          <w:cantSplit/>
          <w:jc w:val="center"/>
        </w:trPr>
        <w:tc>
          <w:tcPr>
            <w:tcW w:w="1627" w:type="dxa"/>
            <w:shd w:val="clear" w:color="auto" w:fill="D9EAF7"/>
            <w:tcMar>
              <w:top w:w="85" w:type="dxa"/>
              <w:left w:w="85" w:type="dxa"/>
              <w:bottom w:w="85" w:type="dxa"/>
              <w:right w:w="85" w:type="dxa"/>
            </w:tcMar>
          </w:tcPr>
          <w:p w14:paraId="0F38C3F7"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0FC28511" w14:textId="77777777" w:rsidR="000B66CB" w:rsidRDefault="00944141">
            <w:pPr>
              <w:spacing w:after="0"/>
            </w:pPr>
            <w:r>
              <w:rPr>
                <w:sz w:val="17"/>
              </w:rPr>
              <w:t>Case Study</w:t>
            </w:r>
          </w:p>
        </w:tc>
      </w:tr>
      <w:tr w:rsidR="000B66CB" w14:paraId="75DB1819" w14:textId="77777777">
        <w:trPr>
          <w:cantSplit/>
          <w:jc w:val="center"/>
        </w:trPr>
        <w:tc>
          <w:tcPr>
            <w:tcW w:w="1627" w:type="dxa"/>
            <w:shd w:val="clear" w:color="auto" w:fill="EEF5FB"/>
            <w:tcMar>
              <w:top w:w="85" w:type="dxa"/>
              <w:left w:w="85" w:type="dxa"/>
              <w:bottom w:w="85" w:type="dxa"/>
              <w:right w:w="85" w:type="dxa"/>
            </w:tcMar>
          </w:tcPr>
          <w:p w14:paraId="6D8FDED3"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436431E6" w14:textId="77777777" w:rsidR="000B66CB" w:rsidRDefault="00944141">
            <w:pPr>
              <w:spacing w:after="0"/>
            </w:pPr>
            <w:r>
              <w:rPr>
                <w:sz w:val="17"/>
              </w:rPr>
              <w:t>Choose a multi-increment case such as Grid World or Plaza. Keep the corresponding baseline seed and budgets. Tick replay increment by increment. Leave reuse surfaces across increments = ON and MMD early stopping (Alg. S5) = ON. For a Slices-family-only replay, check Slices + Smoothed Slices and uncheck NF-iSAM.</w:t>
            </w:r>
          </w:p>
        </w:tc>
      </w:tr>
      <w:tr w:rsidR="000B66CB" w14:paraId="076E2A5C" w14:textId="77777777">
        <w:trPr>
          <w:cantSplit/>
          <w:jc w:val="center"/>
        </w:trPr>
        <w:tc>
          <w:tcPr>
            <w:tcW w:w="1627" w:type="dxa"/>
            <w:shd w:val="clear" w:color="auto" w:fill="E2F0D9"/>
            <w:tcMar>
              <w:top w:w="85" w:type="dxa"/>
              <w:left w:w="85" w:type="dxa"/>
              <w:bottom w:w="85" w:type="dxa"/>
              <w:right w:w="85" w:type="dxa"/>
            </w:tcMar>
          </w:tcPr>
          <w:p w14:paraId="71386539"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1B903C83" w14:textId="77777777" w:rsidR="000B66CB" w:rsidRDefault="00944141">
            <w:pPr>
              <w:spacing w:after="0"/>
            </w:pPr>
            <w:r>
              <w:rPr>
                <w:sz w:val="17"/>
              </w:rPr>
              <w:t>Compare Methods -&gt; Run Selected.</w:t>
            </w:r>
          </w:p>
        </w:tc>
      </w:tr>
      <w:tr w:rsidR="000B66CB" w14:paraId="2B230214" w14:textId="77777777">
        <w:trPr>
          <w:cantSplit/>
          <w:jc w:val="center"/>
        </w:trPr>
        <w:tc>
          <w:tcPr>
            <w:tcW w:w="1627" w:type="dxa"/>
            <w:shd w:val="clear" w:color="auto" w:fill="F3F4F6"/>
            <w:tcMar>
              <w:top w:w="85" w:type="dxa"/>
              <w:left w:w="85" w:type="dxa"/>
              <w:bottom w:w="85" w:type="dxa"/>
              <w:right w:w="85" w:type="dxa"/>
            </w:tcMar>
          </w:tcPr>
          <w:p w14:paraId="285BCAD0"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64805AA9" w14:textId="77777777" w:rsidR="000B66CB" w:rsidRDefault="00944141">
            <w:pPr>
              <w:spacing w:after="0"/>
            </w:pPr>
            <w:r>
              <w:rPr>
                <w:sz w:val="17"/>
              </w:rPr>
              <w:t>Diagnostics shows incremental replay/cache/early-stop information.</w:t>
            </w:r>
          </w:p>
        </w:tc>
      </w:tr>
      <w:tr w:rsidR="000B66CB" w14:paraId="38542636" w14:textId="77777777">
        <w:trPr>
          <w:cantSplit/>
          <w:jc w:val="center"/>
        </w:trPr>
        <w:tc>
          <w:tcPr>
            <w:tcW w:w="1627" w:type="dxa"/>
            <w:shd w:val="clear" w:color="auto" w:fill="EEF5FB"/>
            <w:tcMar>
              <w:top w:w="85" w:type="dxa"/>
              <w:left w:w="85" w:type="dxa"/>
              <w:bottom w:w="85" w:type="dxa"/>
              <w:right w:w="85" w:type="dxa"/>
            </w:tcMar>
          </w:tcPr>
          <w:p w14:paraId="79137654"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7AAF7623" w14:textId="77777777" w:rsidR="000B66CB" w:rsidRDefault="00944141">
            <w:pPr>
              <w:spacing w:after="0"/>
            </w:pPr>
            <w:r>
              <w:rPr>
                <w:sz w:val="17"/>
              </w:rPr>
              <w:t>Export and label REPLAY_cacheON_earlyStopON.</w:t>
            </w:r>
          </w:p>
        </w:tc>
      </w:tr>
    </w:tbl>
    <w:p w14:paraId="0F4AA516" w14:textId="77777777" w:rsidR="000B66CB" w:rsidRDefault="000B66CB">
      <w:pPr>
        <w:spacing w:after="20"/>
      </w:pPr>
    </w:p>
    <w:p w14:paraId="3DABEAB3" w14:textId="7913C44C" w:rsidR="000B66CB" w:rsidRDefault="00944141">
      <w:pPr>
        <w:keepNext/>
        <w:spacing w:before="140" w:after="60"/>
        <w:rPr>
          <w:rFonts w:hint="cs"/>
          <w:lang w:bidi="he-IL"/>
        </w:rPr>
      </w:pPr>
      <w:r>
        <w:rPr>
          <w:b/>
          <w:color w:val="17365D"/>
          <w:sz w:val="24"/>
        </w:rPr>
        <w:t>Step 9.2. Single-control ablation</w:t>
      </w:r>
      <w:r w:rsidR="00224A65">
        <w:rPr>
          <w:rFonts w:hint="cs"/>
          <w:b/>
          <w:color w:val="17365D"/>
          <w:sz w:val="24"/>
          <w:rtl/>
          <w:lang w:bidi="he-IL"/>
        </w:rPr>
        <w:t xml:space="preserve"> </w:t>
      </w:r>
      <w:r w:rsidR="00224A65">
        <w:rPr>
          <w:b/>
          <w:color w:val="17365D"/>
          <w:sz w:val="24"/>
        </w:rPr>
        <w:t xml:space="preserve">- </w:t>
      </w:r>
      <w:r w:rsidR="00224A65">
        <w:rPr>
          <w:b/>
          <w:color w:val="EE0000"/>
          <w:sz w:val="24"/>
        </w:rPr>
        <w:t>did Grid world &amp; multimodal (The same)</w:t>
      </w:r>
    </w:p>
    <w:tbl>
      <w:tblPr>
        <w:tblStyle w:val="TableGrid"/>
        <w:tblW w:w="0" w:type="auto"/>
        <w:jc w:val="center"/>
        <w:tblLayout w:type="fixed"/>
        <w:tblLook w:val="04A0" w:firstRow="1" w:lastRow="0" w:firstColumn="1" w:lastColumn="0" w:noHBand="0" w:noVBand="1"/>
      </w:tblPr>
      <w:tblGrid>
        <w:gridCol w:w="1627"/>
        <w:gridCol w:w="8381"/>
      </w:tblGrid>
      <w:tr w:rsidR="000B66CB" w14:paraId="335A8E55" w14:textId="77777777">
        <w:trPr>
          <w:cantSplit/>
          <w:jc w:val="center"/>
        </w:trPr>
        <w:tc>
          <w:tcPr>
            <w:tcW w:w="1627" w:type="dxa"/>
            <w:shd w:val="clear" w:color="auto" w:fill="D9EAF7"/>
            <w:tcMar>
              <w:top w:w="85" w:type="dxa"/>
              <w:left w:w="85" w:type="dxa"/>
              <w:bottom w:w="85" w:type="dxa"/>
              <w:right w:w="85" w:type="dxa"/>
            </w:tcMar>
          </w:tcPr>
          <w:p w14:paraId="0757A73A"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48B71983" w14:textId="77777777" w:rsidR="000B66CB" w:rsidRDefault="00944141">
            <w:pPr>
              <w:spacing w:after="0"/>
            </w:pPr>
            <w:r>
              <w:rPr>
                <w:sz w:val="17"/>
              </w:rPr>
              <w:t>Case Study</w:t>
            </w:r>
          </w:p>
        </w:tc>
      </w:tr>
      <w:tr w:rsidR="000B66CB" w14:paraId="6E193812" w14:textId="77777777">
        <w:trPr>
          <w:cantSplit/>
          <w:jc w:val="center"/>
        </w:trPr>
        <w:tc>
          <w:tcPr>
            <w:tcW w:w="1627" w:type="dxa"/>
            <w:shd w:val="clear" w:color="auto" w:fill="EEF5FB"/>
            <w:tcMar>
              <w:top w:w="85" w:type="dxa"/>
              <w:left w:w="85" w:type="dxa"/>
              <w:bottom w:w="85" w:type="dxa"/>
              <w:right w:w="85" w:type="dxa"/>
            </w:tcMar>
          </w:tcPr>
          <w:p w14:paraId="34132141"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5CEF944D" w14:textId="77777777" w:rsidR="000B66CB" w:rsidRDefault="00944141">
            <w:pPr>
              <w:spacing w:after="0"/>
            </w:pPr>
            <w:r>
              <w:rPr>
                <w:sz w:val="17"/>
              </w:rPr>
              <w:t>Keep every other setting identical. Turn reuse surfaces across increments = OFF while early stopping stays ON.</w:t>
            </w:r>
          </w:p>
        </w:tc>
      </w:tr>
      <w:tr w:rsidR="000B66CB" w14:paraId="7FE85E88" w14:textId="77777777">
        <w:trPr>
          <w:cantSplit/>
          <w:jc w:val="center"/>
        </w:trPr>
        <w:tc>
          <w:tcPr>
            <w:tcW w:w="1627" w:type="dxa"/>
            <w:shd w:val="clear" w:color="auto" w:fill="E2F0D9"/>
            <w:tcMar>
              <w:top w:w="85" w:type="dxa"/>
              <w:left w:w="85" w:type="dxa"/>
              <w:bottom w:w="85" w:type="dxa"/>
              <w:right w:w="85" w:type="dxa"/>
            </w:tcMar>
          </w:tcPr>
          <w:p w14:paraId="5888EC2B"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17D9218A" w14:textId="77777777" w:rsidR="000B66CB" w:rsidRDefault="00944141">
            <w:pPr>
              <w:spacing w:after="0"/>
            </w:pPr>
            <w:r>
              <w:rPr>
                <w:sz w:val="17"/>
              </w:rPr>
              <w:t>Run Selected.</w:t>
            </w:r>
          </w:p>
        </w:tc>
      </w:tr>
      <w:tr w:rsidR="000B66CB" w14:paraId="26EB8451" w14:textId="77777777">
        <w:trPr>
          <w:cantSplit/>
          <w:jc w:val="center"/>
        </w:trPr>
        <w:tc>
          <w:tcPr>
            <w:tcW w:w="1627" w:type="dxa"/>
            <w:shd w:val="clear" w:color="auto" w:fill="F3F4F6"/>
            <w:tcMar>
              <w:top w:w="85" w:type="dxa"/>
              <w:left w:w="85" w:type="dxa"/>
              <w:bottom w:w="85" w:type="dxa"/>
              <w:right w:w="85" w:type="dxa"/>
            </w:tcMar>
          </w:tcPr>
          <w:p w14:paraId="107F787A"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053D978C" w14:textId="77777777" w:rsidR="000B66CB" w:rsidRDefault="00944141">
            <w:pPr>
              <w:spacing w:after="0"/>
            </w:pPr>
            <w:r>
              <w:rPr>
                <w:sz w:val="17"/>
              </w:rPr>
              <w:t>Compare only against Step 9.1. If desired, make a third partner with cache ON and early stopping OFF.</w:t>
            </w:r>
          </w:p>
        </w:tc>
      </w:tr>
      <w:tr w:rsidR="000B66CB" w14:paraId="78FB1CB1" w14:textId="77777777">
        <w:trPr>
          <w:cantSplit/>
          <w:jc w:val="center"/>
        </w:trPr>
        <w:tc>
          <w:tcPr>
            <w:tcW w:w="1627" w:type="dxa"/>
            <w:shd w:val="clear" w:color="auto" w:fill="EEF5FB"/>
            <w:tcMar>
              <w:top w:w="85" w:type="dxa"/>
              <w:left w:w="85" w:type="dxa"/>
              <w:bottom w:w="85" w:type="dxa"/>
              <w:right w:w="85" w:type="dxa"/>
            </w:tcMar>
          </w:tcPr>
          <w:p w14:paraId="343FE294"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11E428BA" w14:textId="77777777" w:rsidR="000B66CB" w:rsidRDefault="00944141">
            <w:pPr>
              <w:spacing w:after="0"/>
            </w:pPr>
            <w:r>
              <w:rPr>
                <w:sz w:val="17"/>
              </w:rPr>
              <w:t>Export each run separately.</w:t>
            </w:r>
          </w:p>
        </w:tc>
      </w:tr>
      <w:tr w:rsidR="000B66CB" w14:paraId="03A9074D" w14:textId="77777777">
        <w:trPr>
          <w:cantSplit/>
          <w:jc w:val="center"/>
        </w:trPr>
        <w:tc>
          <w:tcPr>
            <w:tcW w:w="1627" w:type="dxa"/>
            <w:shd w:val="clear" w:color="auto" w:fill="FCE4D6"/>
            <w:tcMar>
              <w:top w:w="85" w:type="dxa"/>
              <w:left w:w="85" w:type="dxa"/>
              <w:bottom w:w="85" w:type="dxa"/>
              <w:right w:w="85" w:type="dxa"/>
            </w:tcMar>
          </w:tcPr>
          <w:p w14:paraId="5488AA2F" w14:textId="77777777" w:rsidR="000B66CB" w:rsidRDefault="00944141">
            <w:pPr>
              <w:spacing w:after="0"/>
            </w:pPr>
            <w:r>
              <w:rPr>
                <w:b/>
                <w:color w:val="17365D"/>
                <w:sz w:val="17"/>
              </w:rPr>
              <w:t>WHY</w:t>
            </w:r>
          </w:p>
        </w:tc>
        <w:tc>
          <w:tcPr>
            <w:tcW w:w="8381" w:type="dxa"/>
            <w:tcMar>
              <w:top w:w="85" w:type="dxa"/>
              <w:left w:w="95" w:type="dxa"/>
              <w:bottom w:w="85" w:type="dxa"/>
              <w:right w:w="95" w:type="dxa"/>
            </w:tcMar>
          </w:tcPr>
          <w:p w14:paraId="19F5BEE5" w14:textId="77777777" w:rsidR="000B66CB" w:rsidRDefault="00944141">
            <w:pPr>
              <w:spacing w:after="0"/>
            </w:pPr>
            <w:r>
              <w:rPr>
                <w:sz w:val="17"/>
              </w:rPr>
              <w:t>Change only one mechanism at a time; otherwise the comparison is uninterpretable.</w:t>
            </w:r>
          </w:p>
        </w:tc>
      </w:tr>
    </w:tbl>
    <w:p w14:paraId="0689B99E" w14:textId="77777777" w:rsidR="000B66CB" w:rsidRDefault="000B66CB">
      <w:pPr>
        <w:spacing w:after="20"/>
      </w:pPr>
    </w:p>
    <w:p w14:paraId="6CA28F0E" w14:textId="77777777" w:rsidR="000B66CB" w:rsidRDefault="00944141">
      <w:pPr>
        <w:pStyle w:val="Heading1"/>
      </w:pPr>
      <w:r>
        <w:t>10. Close the bookkeeping gaps after the runs</w:t>
      </w:r>
    </w:p>
    <w:tbl>
      <w:tblPr>
        <w:tblW w:w="0" w:type="auto"/>
        <w:jc w:val="center"/>
        <w:tblLayout w:type="fixed"/>
        <w:tblLook w:val="04A0" w:firstRow="1" w:lastRow="0" w:firstColumn="1" w:lastColumn="0" w:noHBand="0" w:noVBand="1"/>
      </w:tblPr>
      <w:tblGrid>
        <w:gridCol w:w="144"/>
        <w:gridCol w:w="9864"/>
      </w:tblGrid>
      <w:tr w:rsidR="000B66CB" w14:paraId="55F38665" w14:textId="77777777">
        <w:trPr>
          <w:jc w:val="center"/>
        </w:trPr>
        <w:tc>
          <w:tcPr>
            <w:tcW w:w="144" w:type="dxa"/>
            <w:shd w:val="clear" w:color="auto" w:fill="2F5597"/>
            <w:tcMar>
              <w:top w:w="20" w:type="dxa"/>
              <w:left w:w="0" w:type="dxa"/>
              <w:bottom w:w="20" w:type="dxa"/>
              <w:right w:w="0" w:type="dxa"/>
            </w:tcMar>
          </w:tcPr>
          <w:p w14:paraId="3356EFD1" w14:textId="77777777" w:rsidR="000B66CB" w:rsidRDefault="000B66CB"/>
        </w:tc>
        <w:tc>
          <w:tcPr>
            <w:tcW w:w="9864" w:type="dxa"/>
            <w:shd w:val="clear" w:color="auto" w:fill="D9EAF7"/>
            <w:tcMar>
              <w:top w:w="85" w:type="dxa"/>
              <w:left w:w="105" w:type="dxa"/>
              <w:bottom w:w="85" w:type="dxa"/>
              <w:right w:w="105" w:type="dxa"/>
            </w:tcMar>
          </w:tcPr>
          <w:p w14:paraId="293AF5C6" w14:textId="77777777" w:rsidR="000B66CB" w:rsidRDefault="00944141">
            <w:pPr>
              <w:spacing w:after="0"/>
            </w:pPr>
            <w:r>
              <w:rPr>
                <w:b/>
                <w:color w:val="2F5597"/>
              </w:rPr>
              <w:t xml:space="preserve">Why this matters.  </w:t>
            </w:r>
            <w:r>
              <w:t xml:space="preserve">The old export folders contain the actual data even though several experiment_record.json entries say </w:t>
            </w:r>
            <w:r>
              <w:lastRenderedPageBreak/>
              <w:t>“export failed: Conversion to string from struct is not possible.” For the new runs, judge success by the files actually written, not only the last UI message.</w:t>
            </w:r>
          </w:p>
        </w:tc>
      </w:tr>
    </w:tbl>
    <w:p w14:paraId="7A77A5E2" w14:textId="77777777" w:rsidR="000B66CB" w:rsidRDefault="000B66CB">
      <w:pPr>
        <w:spacing w:after="20"/>
      </w:pPr>
    </w:p>
    <w:p w14:paraId="5B23BD18" w14:textId="77777777" w:rsidR="000B66CB" w:rsidRDefault="00944141">
      <w:pPr>
        <w:keepNext/>
        <w:spacing w:before="140" w:after="60"/>
      </w:pPr>
      <w:r>
        <w:rPr>
          <w:b/>
          <w:color w:val="17365D"/>
          <w:sz w:val="24"/>
        </w:rPr>
        <w:t>Step 10.1. Verify ordinary-run export contents</w:t>
      </w:r>
    </w:p>
    <w:tbl>
      <w:tblPr>
        <w:tblStyle w:val="TableGrid"/>
        <w:tblW w:w="0" w:type="auto"/>
        <w:jc w:val="center"/>
        <w:tblLayout w:type="fixed"/>
        <w:tblLook w:val="04A0" w:firstRow="1" w:lastRow="0" w:firstColumn="1" w:lastColumn="0" w:noHBand="0" w:noVBand="1"/>
      </w:tblPr>
      <w:tblGrid>
        <w:gridCol w:w="1627"/>
        <w:gridCol w:w="8381"/>
      </w:tblGrid>
      <w:tr w:rsidR="000B66CB" w14:paraId="7BAF16D9" w14:textId="77777777">
        <w:trPr>
          <w:cantSplit/>
          <w:jc w:val="center"/>
        </w:trPr>
        <w:tc>
          <w:tcPr>
            <w:tcW w:w="1627" w:type="dxa"/>
            <w:shd w:val="clear" w:color="auto" w:fill="D9EAF7"/>
            <w:tcMar>
              <w:top w:w="85" w:type="dxa"/>
              <w:left w:w="85" w:type="dxa"/>
              <w:bottom w:w="85" w:type="dxa"/>
              <w:right w:w="85" w:type="dxa"/>
            </w:tcMar>
          </w:tcPr>
          <w:p w14:paraId="051A3470"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595A63AF" w14:textId="77777777" w:rsidR="000B66CB" w:rsidRDefault="00944141">
            <w:pPr>
              <w:spacing w:after="0"/>
            </w:pPr>
            <w:r>
              <w:rPr>
                <w:sz w:val="17"/>
              </w:rPr>
              <w:t>Results folder</w:t>
            </w:r>
          </w:p>
        </w:tc>
      </w:tr>
      <w:tr w:rsidR="000B66CB" w14:paraId="31954155" w14:textId="77777777">
        <w:trPr>
          <w:cantSplit/>
          <w:jc w:val="center"/>
        </w:trPr>
        <w:tc>
          <w:tcPr>
            <w:tcW w:w="1627" w:type="dxa"/>
            <w:shd w:val="clear" w:color="auto" w:fill="EEF5FB"/>
            <w:tcMar>
              <w:top w:w="85" w:type="dxa"/>
              <w:left w:w="85" w:type="dxa"/>
              <w:bottom w:w="85" w:type="dxa"/>
              <w:right w:w="85" w:type="dxa"/>
            </w:tcMar>
          </w:tcPr>
          <w:p w14:paraId="070C80B7"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05B2A5F4" w14:textId="77777777" w:rsidR="000B66CB" w:rsidRDefault="00944141">
            <w:pPr>
              <w:spacing w:after="0"/>
            </w:pPr>
            <w:r>
              <w:rPr>
                <w:sz w:val="17"/>
              </w:rPr>
              <w:t>For Plaza1 and Plaza2 ordinary runs, open each generated folder after export.</w:t>
            </w:r>
          </w:p>
        </w:tc>
      </w:tr>
      <w:tr w:rsidR="000B66CB" w14:paraId="28E7C63D" w14:textId="77777777">
        <w:trPr>
          <w:cantSplit/>
          <w:jc w:val="center"/>
        </w:trPr>
        <w:tc>
          <w:tcPr>
            <w:tcW w:w="1627" w:type="dxa"/>
            <w:shd w:val="clear" w:color="auto" w:fill="E2F0D9"/>
            <w:tcMar>
              <w:top w:w="85" w:type="dxa"/>
              <w:left w:w="85" w:type="dxa"/>
              <w:bottom w:w="85" w:type="dxa"/>
              <w:right w:w="85" w:type="dxa"/>
            </w:tcMar>
          </w:tcPr>
          <w:p w14:paraId="45F81C7D"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5A69D39B" w14:textId="77777777" w:rsidR="000B66CB" w:rsidRDefault="00944141">
            <w:pPr>
              <w:spacing w:after="0"/>
            </w:pPr>
            <w:r>
              <w:rPr>
                <w:sz w:val="17"/>
              </w:rPr>
              <w:t>Check for run_state.mat, metrics.csv, config.json, process_trace.json, diagnostics.md, app_snapshot.png (and figure files).</w:t>
            </w:r>
          </w:p>
        </w:tc>
      </w:tr>
      <w:tr w:rsidR="000B66CB" w14:paraId="1D59F15B" w14:textId="77777777">
        <w:trPr>
          <w:cantSplit/>
          <w:jc w:val="center"/>
        </w:trPr>
        <w:tc>
          <w:tcPr>
            <w:tcW w:w="1627" w:type="dxa"/>
            <w:shd w:val="clear" w:color="auto" w:fill="F3F4F6"/>
            <w:tcMar>
              <w:top w:w="85" w:type="dxa"/>
              <w:left w:w="85" w:type="dxa"/>
              <w:bottom w:w="85" w:type="dxa"/>
              <w:right w:w="85" w:type="dxa"/>
            </w:tcMar>
          </w:tcPr>
          <w:p w14:paraId="5EACDF56"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900C388" w14:textId="77777777" w:rsidR="000B66CB" w:rsidRDefault="00944141">
            <w:pPr>
              <w:spacing w:after="0"/>
            </w:pPr>
            <w:r>
              <w:rPr>
                <w:sz w:val="17"/>
              </w:rPr>
              <w:t>The folder contains real non-empty artifacts.</w:t>
            </w:r>
          </w:p>
        </w:tc>
      </w:tr>
      <w:tr w:rsidR="000B66CB" w14:paraId="1D4045D2" w14:textId="77777777">
        <w:trPr>
          <w:cantSplit/>
          <w:jc w:val="center"/>
        </w:trPr>
        <w:tc>
          <w:tcPr>
            <w:tcW w:w="1627" w:type="dxa"/>
            <w:shd w:val="clear" w:color="auto" w:fill="EEF5FB"/>
            <w:tcMar>
              <w:top w:w="85" w:type="dxa"/>
              <w:left w:w="85" w:type="dxa"/>
              <w:bottom w:w="85" w:type="dxa"/>
              <w:right w:w="85" w:type="dxa"/>
            </w:tcMar>
          </w:tcPr>
          <w:p w14:paraId="1E8CE556"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1E46CD57" w14:textId="77777777" w:rsidR="000B66CB" w:rsidRDefault="00944141">
            <w:pPr>
              <w:spacing w:after="0"/>
            </w:pPr>
            <w:r>
              <w:rPr>
                <w:sz w:val="17"/>
              </w:rPr>
              <w:t>Record the exact folder path in your completion notes.</w:t>
            </w:r>
          </w:p>
        </w:tc>
      </w:tr>
    </w:tbl>
    <w:p w14:paraId="45C33A24" w14:textId="77777777" w:rsidR="000B66CB" w:rsidRDefault="000B66CB">
      <w:pPr>
        <w:spacing w:after="20"/>
      </w:pPr>
    </w:p>
    <w:p w14:paraId="6D9A6166" w14:textId="77777777" w:rsidR="000B66CB" w:rsidRDefault="00944141">
      <w:pPr>
        <w:keepNext/>
        <w:spacing w:before="140" w:after="60"/>
      </w:pPr>
      <w:r>
        <w:rPr>
          <w:b/>
          <w:color w:val="17365D"/>
          <w:sz w:val="24"/>
        </w:rPr>
        <w:t>Step 10.2. Preserve special-study outputs manually when needed</w:t>
      </w:r>
    </w:p>
    <w:tbl>
      <w:tblPr>
        <w:tblStyle w:val="TableGrid"/>
        <w:tblW w:w="0" w:type="auto"/>
        <w:jc w:val="center"/>
        <w:tblLayout w:type="fixed"/>
        <w:tblLook w:val="04A0" w:firstRow="1" w:lastRow="0" w:firstColumn="1" w:lastColumn="0" w:noHBand="0" w:noVBand="1"/>
      </w:tblPr>
      <w:tblGrid>
        <w:gridCol w:w="1627"/>
        <w:gridCol w:w="8381"/>
      </w:tblGrid>
      <w:tr w:rsidR="000B66CB" w14:paraId="14B4148B" w14:textId="77777777">
        <w:trPr>
          <w:cantSplit/>
          <w:jc w:val="center"/>
        </w:trPr>
        <w:tc>
          <w:tcPr>
            <w:tcW w:w="1627" w:type="dxa"/>
            <w:shd w:val="clear" w:color="auto" w:fill="D9EAF7"/>
            <w:tcMar>
              <w:top w:w="85" w:type="dxa"/>
              <w:left w:w="85" w:type="dxa"/>
              <w:bottom w:w="85" w:type="dxa"/>
              <w:right w:w="85" w:type="dxa"/>
            </w:tcMar>
          </w:tcPr>
          <w:p w14:paraId="56977C97"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0C93947C" w14:textId="77777777" w:rsidR="000B66CB" w:rsidRDefault="00944141">
            <w:pPr>
              <w:spacing w:after="0"/>
            </w:pPr>
            <w:r>
              <w:rPr>
                <w:sz w:val="17"/>
              </w:rPr>
              <w:t>Sweep / Plaza tabs</w:t>
            </w:r>
          </w:p>
        </w:tc>
      </w:tr>
      <w:tr w:rsidR="000B66CB" w14:paraId="62D1AFE9" w14:textId="77777777">
        <w:trPr>
          <w:cantSplit/>
          <w:jc w:val="center"/>
        </w:trPr>
        <w:tc>
          <w:tcPr>
            <w:tcW w:w="1627" w:type="dxa"/>
            <w:shd w:val="clear" w:color="auto" w:fill="EEF5FB"/>
            <w:tcMar>
              <w:top w:w="85" w:type="dxa"/>
              <w:left w:w="85" w:type="dxa"/>
              <w:bottom w:w="85" w:type="dxa"/>
              <w:right w:w="85" w:type="dxa"/>
            </w:tcMar>
          </w:tcPr>
          <w:p w14:paraId="5B84D483"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11D99264" w14:textId="77777777" w:rsidR="000B66CB" w:rsidRDefault="00944141">
            <w:pPr>
              <w:spacing w:after="0"/>
            </w:pPr>
            <w:r>
              <w:rPr>
                <w:sz w:val="17"/>
              </w:rPr>
              <w:t>For GW-S and P2-A, do not assume the generic ordinary-run exporter serializes SweepResult or PlazaLadder into run_state.mat.</w:t>
            </w:r>
          </w:p>
        </w:tc>
      </w:tr>
      <w:tr w:rsidR="000B66CB" w14:paraId="36DF71DC" w14:textId="77777777">
        <w:trPr>
          <w:cantSplit/>
          <w:jc w:val="center"/>
        </w:trPr>
        <w:tc>
          <w:tcPr>
            <w:tcW w:w="1627" w:type="dxa"/>
            <w:shd w:val="clear" w:color="auto" w:fill="E2F0D9"/>
            <w:tcMar>
              <w:top w:w="85" w:type="dxa"/>
              <w:left w:w="85" w:type="dxa"/>
              <w:bottom w:w="85" w:type="dxa"/>
              <w:right w:w="85" w:type="dxa"/>
            </w:tcMar>
          </w:tcPr>
          <w:p w14:paraId="21567695"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0D0FEC0D" w14:textId="77777777" w:rsidR="000B66CB" w:rsidRDefault="00944141">
            <w:pPr>
              <w:spacing w:after="0"/>
            </w:pPr>
            <w:r>
              <w:rPr>
                <w:sz w:val="17"/>
              </w:rPr>
              <w:t>Save their registered figures; keep any .mat result created by the study; capture the full visible table; write the result filename/folder into your notes.</w:t>
            </w:r>
          </w:p>
        </w:tc>
      </w:tr>
      <w:tr w:rsidR="000B66CB" w14:paraId="729878F9" w14:textId="77777777">
        <w:trPr>
          <w:cantSplit/>
          <w:jc w:val="center"/>
        </w:trPr>
        <w:tc>
          <w:tcPr>
            <w:tcW w:w="1627" w:type="dxa"/>
            <w:shd w:val="clear" w:color="auto" w:fill="F3F4F6"/>
            <w:tcMar>
              <w:top w:w="85" w:type="dxa"/>
              <w:left w:w="85" w:type="dxa"/>
              <w:bottom w:w="85" w:type="dxa"/>
              <w:right w:w="85" w:type="dxa"/>
            </w:tcMar>
          </w:tcPr>
          <w:p w14:paraId="351FD52C"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2141C111" w14:textId="77777777" w:rsidR="000B66CB" w:rsidRDefault="00944141">
            <w:pPr>
              <w:spacing w:after="0"/>
            </w:pPr>
            <w:r>
              <w:rPr>
                <w:sz w:val="17"/>
              </w:rPr>
              <w:t>You can reconstruct the study later without relying only on memory.</w:t>
            </w:r>
          </w:p>
        </w:tc>
      </w:tr>
      <w:tr w:rsidR="000B66CB" w14:paraId="2BDCEF82" w14:textId="77777777">
        <w:trPr>
          <w:cantSplit/>
          <w:jc w:val="center"/>
        </w:trPr>
        <w:tc>
          <w:tcPr>
            <w:tcW w:w="1627" w:type="dxa"/>
            <w:shd w:val="clear" w:color="auto" w:fill="EEF5FB"/>
            <w:tcMar>
              <w:top w:w="85" w:type="dxa"/>
              <w:left w:w="85" w:type="dxa"/>
              <w:bottom w:w="85" w:type="dxa"/>
              <w:right w:w="85" w:type="dxa"/>
            </w:tcMar>
          </w:tcPr>
          <w:p w14:paraId="5E65D374"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036DF1AB" w14:textId="77777777" w:rsidR="000B66CB" w:rsidRDefault="00944141">
            <w:pPr>
              <w:spacing w:after="0"/>
            </w:pPr>
            <w:r>
              <w:rPr>
                <w:sz w:val="17"/>
              </w:rPr>
              <w:t>Use descriptive names such as GW_S_problem_size_summary.png and Plaza2_P2A_L2_metrics.png.</w:t>
            </w:r>
          </w:p>
        </w:tc>
      </w:tr>
    </w:tbl>
    <w:p w14:paraId="55DD2584" w14:textId="77777777" w:rsidR="000B66CB" w:rsidRDefault="000B66CB">
      <w:pPr>
        <w:spacing w:after="20"/>
      </w:pPr>
    </w:p>
    <w:p w14:paraId="1FF52A3F" w14:textId="77777777" w:rsidR="000B66CB" w:rsidRDefault="00944141">
      <w:pPr>
        <w:keepNext/>
        <w:spacing w:before="140" w:after="60"/>
      </w:pPr>
      <w:r>
        <w:rPr>
          <w:b/>
          <w:color w:val="17365D"/>
          <w:sz w:val="24"/>
        </w:rPr>
        <w:t>Step 10.3. Write one-line interpretation notes</w:t>
      </w:r>
    </w:p>
    <w:tbl>
      <w:tblPr>
        <w:tblStyle w:val="TableGrid"/>
        <w:tblW w:w="0" w:type="auto"/>
        <w:jc w:val="center"/>
        <w:tblLayout w:type="fixed"/>
        <w:tblLook w:val="04A0" w:firstRow="1" w:lastRow="0" w:firstColumn="1" w:lastColumn="0" w:noHBand="0" w:noVBand="1"/>
      </w:tblPr>
      <w:tblGrid>
        <w:gridCol w:w="1627"/>
        <w:gridCol w:w="8381"/>
      </w:tblGrid>
      <w:tr w:rsidR="000B66CB" w14:paraId="76444107" w14:textId="77777777">
        <w:trPr>
          <w:cantSplit/>
          <w:jc w:val="center"/>
        </w:trPr>
        <w:tc>
          <w:tcPr>
            <w:tcW w:w="1627" w:type="dxa"/>
            <w:shd w:val="clear" w:color="auto" w:fill="D9EAF7"/>
            <w:tcMar>
              <w:top w:w="85" w:type="dxa"/>
              <w:left w:w="85" w:type="dxa"/>
              <w:bottom w:w="85" w:type="dxa"/>
              <w:right w:w="85" w:type="dxa"/>
            </w:tcMar>
          </w:tcPr>
          <w:p w14:paraId="1B627EF1" w14:textId="77777777" w:rsidR="000B66CB" w:rsidRDefault="00944141">
            <w:pPr>
              <w:spacing w:after="0"/>
            </w:pPr>
            <w:r>
              <w:rPr>
                <w:b/>
                <w:color w:val="17365D"/>
                <w:sz w:val="17"/>
              </w:rPr>
              <w:t>WHERE</w:t>
            </w:r>
          </w:p>
        </w:tc>
        <w:tc>
          <w:tcPr>
            <w:tcW w:w="8381" w:type="dxa"/>
            <w:tcMar>
              <w:top w:w="85" w:type="dxa"/>
              <w:left w:w="95" w:type="dxa"/>
              <w:bottom w:w="85" w:type="dxa"/>
              <w:right w:w="95" w:type="dxa"/>
            </w:tcMar>
          </w:tcPr>
          <w:p w14:paraId="2CACA50A" w14:textId="77777777" w:rsidR="000B66CB" w:rsidRDefault="00944141">
            <w:pPr>
              <w:spacing w:after="0"/>
            </w:pPr>
            <w:r>
              <w:rPr>
                <w:sz w:val="17"/>
              </w:rPr>
              <w:t>Your notes / report folder</w:t>
            </w:r>
          </w:p>
        </w:tc>
      </w:tr>
      <w:tr w:rsidR="000B66CB" w14:paraId="6DDCBE6A" w14:textId="77777777">
        <w:trPr>
          <w:cantSplit/>
          <w:jc w:val="center"/>
        </w:trPr>
        <w:tc>
          <w:tcPr>
            <w:tcW w:w="1627" w:type="dxa"/>
            <w:shd w:val="clear" w:color="auto" w:fill="EEF5FB"/>
            <w:tcMar>
              <w:top w:w="85" w:type="dxa"/>
              <w:left w:w="85" w:type="dxa"/>
              <w:bottom w:w="85" w:type="dxa"/>
              <w:right w:w="85" w:type="dxa"/>
            </w:tcMar>
          </w:tcPr>
          <w:p w14:paraId="337FA5ED" w14:textId="77777777" w:rsidR="000B66CB" w:rsidRDefault="00944141">
            <w:pPr>
              <w:spacing w:after="0"/>
            </w:pPr>
            <w:r>
              <w:rPr>
                <w:b/>
                <w:color w:val="17365D"/>
                <w:sz w:val="17"/>
              </w:rPr>
              <w:t>SET</w:t>
            </w:r>
          </w:p>
        </w:tc>
        <w:tc>
          <w:tcPr>
            <w:tcW w:w="8381" w:type="dxa"/>
            <w:tcMar>
              <w:top w:w="85" w:type="dxa"/>
              <w:left w:w="95" w:type="dxa"/>
              <w:bottom w:w="85" w:type="dxa"/>
              <w:right w:w="95" w:type="dxa"/>
            </w:tcMar>
          </w:tcPr>
          <w:p w14:paraId="430D3CA8" w14:textId="77777777" w:rsidR="000B66CB" w:rsidRDefault="00944141">
            <w:pPr>
              <w:spacing w:after="0"/>
            </w:pPr>
            <w:r>
              <w:rPr>
                <w:sz w:val="17"/>
              </w:rPr>
              <w:t>For each new experiment, write a neutral sentence, not a conclusion you have not checked.</w:t>
            </w:r>
          </w:p>
        </w:tc>
      </w:tr>
      <w:tr w:rsidR="000B66CB" w14:paraId="3DA9EA79" w14:textId="77777777">
        <w:trPr>
          <w:cantSplit/>
          <w:jc w:val="center"/>
        </w:trPr>
        <w:tc>
          <w:tcPr>
            <w:tcW w:w="1627" w:type="dxa"/>
            <w:shd w:val="clear" w:color="auto" w:fill="E2F0D9"/>
            <w:tcMar>
              <w:top w:w="85" w:type="dxa"/>
              <w:left w:w="85" w:type="dxa"/>
              <w:bottom w:w="85" w:type="dxa"/>
              <w:right w:w="85" w:type="dxa"/>
            </w:tcMar>
          </w:tcPr>
          <w:p w14:paraId="4881C9FD" w14:textId="77777777" w:rsidR="000B66CB" w:rsidRDefault="00944141">
            <w:pPr>
              <w:spacing w:after="0"/>
            </w:pPr>
            <w:r>
              <w:rPr>
                <w:b/>
                <w:color w:val="17365D"/>
                <w:sz w:val="17"/>
              </w:rPr>
              <w:t>PRESS / DO</w:t>
            </w:r>
          </w:p>
        </w:tc>
        <w:tc>
          <w:tcPr>
            <w:tcW w:w="8381" w:type="dxa"/>
            <w:tcMar>
              <w:top w:w="85" w:type="dxa"/>
              <w:left w:w="95" w:type="dxa"/>
              <w:bottom w:w="85" w:type="dxa"/>
              <w:right w:w="95" w:type="dxa"/>
            </w:tcMar>
          </w:tcPr>
          <w:p w14:paraId="362ED4E3" w14:textId="77777777" w:rsidR="000B66CB" w:rsidRDefault="00944141">
            <w:pPr>
              <w:spacing w:after="0"/>
            </w:pPr>
            <w:r>
              <w:rPr>
                <w:sz w:val="17"/>
              </w:rPr>
              <w:t>Examples: “GW-S completed: 18 cells; interpretation pending cross-layout comparison.” “Plaza2 P2-A completed: three independent L=2 evidence windows saved.”</w:t>
            </w:r>
          </w:p>
        </w:tc>
      </w:tr>
      <w:tr w:rsidR="000B66CB" w14:paraId="5913BD39" w14:textId="77777777">
        <w:trPr>
          <w:cantSplit/>
          <w:jc w:val="center"/>
        </w:trPr>
        <w:tc>
          <w:tcPr>
            <w:tcW w:w="1627" w:type="dxa"/>
            <w:shd w:val="clear" w:color="auto" w:fill="F3F4F6"/>
            <w:tcMar>
              <w:top w:w="85" w:type="dxa"/>
              <w:left w:w="85" w:type="dxa"/>
              <w:bottom w:w="85" w:type="dxa"/>
              <w:right w:w="85" w:type="dxa"/>
            </w:tcMar>
          </w:tcPr>
          <w:p w14:paraId="3A94EDE9" w14:textId="77777777" w:rsidR="000B66CB" w:rsidRDefault="00944141">
            <w:pPr>
              <w:spacing w:after="0"/>
            </w:pPr>
            <w:r>
              <w:rPr>
                <w:b/>
                <w:color w:val="17365D"/>
                <w:sz w:val="17"/>
              </w:rPr>
              <w:t>VERIFY</w:t>
            </w:r>
          </w:p>
        </w:tc>
        <w:tc>
          <w:tcPr>
            <w:tcW w:w="8381" w:type="dxa"/>
            <w:tcMar>
              <w:top w:w="85" w:type="dxa"/>
              <w:left w:w="95" w:type="dxa"/>
              <w:bottom w:w="85" w:type="dxa"/>
              <w:right w:w="95" w:type="dxa"/>
            </w:tcMar>
          </w:tcPr>
          <w:p w14:paraId="7E77E832" w14:textId="77777777" w:rsidR="000B66CB" w:rsidRDefault="00944141">
            <w:pPr>
              <w:spacing w:after="0"/>
            </w:pPr>
            <w:r>
              <w:rPr>
                <w:sz w:val="17"/>
              </w:rPr>
              <w:t>No run is left with an unknown result location or ambiguous completion state.</w:t>
            </w:r>
          </w:p>
        </w:tc>
      </w:tr>
      <w:tr w:rsidR="000B66CB" w14:paraId="49EBBC97" w14:textId="77777777">
        <w:trPr>
          <w:cantSplit/>
          <w:jc w:val="center"/>
        </w:trPr>
        <w:tc>
          <w:tcPr>
            <w:tcW w:w="1627" w:type="dxa"/>
            <w:shd w:val="clear" w:color="auto" w:fill="EEF5FB"/>
            <w:tcMar>
              <w:top w:w="85" w:type="dxa"/>
              <w:left w:w="85" w:type="dxa"/>
              <w:bottom w:w="85" w:type="dxa"/>
              <w:right w:w="85" w:type="dxa"/>
            </w:tcMar>
          </w:tcPr>
          <w:p w14:paraId="654F25AC" w14:textId="77777777" w:rsidR="000B66CB" w:rsidRDefault="00944141">
            <w:pPr>
              <w:spacing w:after="0"/>
            </w:pPr>
            <w:r>
              <w:rPr>
                <w:b/>
                <w:color w:val="17365D"/>
                <w:sz w:val="17"/>
              </w:rPr>
              <w:t>SAVE</w:t>
            </w:r>
          </w:p>
        </w:tc>
        <w:tc>
          <w:tcPr>
            <w:tcW w:w="8381" w:type="dxa"/>
            <w:tcMar>
              <w:top w:w="85" w:type="dxa"/>
              <w:left w:w="95" w:type="dxa"/>
              <w:bottom w:w="85" w:type="dxa"/>
              <w:right w:w="95" w:type="dxa"/>
            </w:tcMar>
          </w:tcPr>
          <w:p w14:paraId="28651BE4" w14:textId="77777777" w:rsidR="000B66CB" w:rsidRDefault="00944141">
            <w:pPr>
              <w:spacing w:after="0"/>
            </w:pPr>
            <w:r>
              <w:rPr>
                <w:sz w:val="17"/>
              </w:rPr>
              <w:t>Keep these notes beside the new exports.</w:t>
            </w:r>
          </w:p>
        </w:tc>
      </w:tr>
    </w:tbl>
    <w:p w14:paraId="73AEC09F" w14:textId="77777777" w:rsidR="000B66CB" w:rsidRDefault="000B66CB">
      <w:pPr>
        <w:spacing w:after="20"/>
      </w:pPr>
    </w:p>
    <w:p w14:paraId="122096D0" w14:textId="77777777" w:rsidR="000B66CB" w:rsidRDefault="00944141">
      <w:pPr>
        <w:pStyle w:val="Heading1"/>
      </w:pPr>
      <w:r>
        <w:t>11. Final completion checklist - stop only when all REQUIRED boxes are checked</w:t>
      </w:r>
    </w:p>
    <w:p w14:paraId="07467791" w14:textId="77777777" w:rsidR="000B66CB" w:rsidRDefault="00944141">
      <w:pPr>
        <w:spacing w:after="40"/>
        <w:ind w:left="216"/>
      </w:pPr>
      <w:r>
        <w:rPr>
          <w:b/>
          <w:color w:val="2F5597"/>
        </w:rPr>
        <w:t xml:space="preserve">[ ] </w:t>
      </w:r>
      <w:r>
        <w:t>E16-G Slices l1 Process Explorer frame saved.</w:t>
      </w:r>
    </w:p>
    <w:p w14:paraId="3565AC86" w14:textId="77777777" w:rsidR="000B66CB" w:rsidRDefault="00944141">
      <w:pPr>
        <w:spacing w:after="40"/>
        <w:ind w:left="216"/>
      </w:pPr>
      <w:r>
        <w:rPr>
          <w:b/>
          <w:color w:val="2F5597"/>
        </w:rPr>
        <w:t xml:space="preserve">[ ] </w:t>
      </w:r>
      <w:r>
        <w:t>E16-G Smoothed Slices l1 Process Explorer frame saved.</w:t>
      </w:r>
    </w:p>
    <w:p w14:paraId="18986906" w14:textId="77777777" w:rsidR="000B66CB" w:rsidRDefault="00944141">
      <w:r>
        <w:rPr>
          <w:b/>
          <w:color w:val="8B4513"/>
          <w:sz w:val="17"/>
        </w:rPr>
        <w:t>[ ] BROWN RQ-A: all four Research Question scenarios inspected/exported; verdicts and work-growth exponents recorded.</w:t>
      </w:r>
    </w:p>
    <w:p w14:paraId="2A01C494" w14:textId="77777777" w:rsidR="000B66CB" w:rsidRDefault="00944141">
      <w:r>
        <w:rPr>
          <w:b/>
          <w:color w:val="8B4513"/>
          <w:sz w:val="17"/>
        </w:rPr>
        <w:t>[ ] BROWN RQ-B: Two-pose range budget/ambiguity sweep completed with 24 cells / 72 method rows.</w:t>
      </w:r>
    </w:p>
    <w:p w14:paraId="20DF1A7D" w14:textId="77777777" w:rsidR="000B66CB" w:rsidRDefault="00944141">
      <w:r>
        <w:rPr>
          <w:b/>
          <w:color w:val="8B4513"/>
          <w:sz w:val="17"/>
        </w:rPr>
        <w:t>[ ] BROWN SC-A: control, sampling-noise, fusion-noise, and overlap Surface Complexity views preserved.</w:t>
      </w:r>
    </w:p>
    <w:p w14:paraId="2A07F425" w14:textId="77777777" w:rsidR="000B66CB" w:rsidRDefault="00944141">
      <w:r>
        <w:rPr>
          <w:b/>
          <w:color w:val="8B4513"/>
          <w:sz w:val="17"/>
        </w:rPr>
        <w:t>[ ] BROWN SC-B / E2-K: active-K posterior criterion and predicted-versus-measured work distinction recorded.</w:t>
      </w:r>
    </w:p>
    <w:p w14:paraId="0E2DF4E7" w14:textId="77777777" w:rsidR="000B66CB" w:rsidRDefault="00944141">
      <w:r>
        <w:rPr>
          <w:b/>
          <w:color w:val="8B4513"/>
          <w:sz w:val="17"/>
        </w:rPr>
        <w:t>[ ] BROWN RQ-C: multimodal Two-pose five-seed confirmation completed for seeds 3, 7, 11, 17, 23.</w:t>
      </w:r>
    </w:p>
    <w:p w14:paraId="14190402" w14:textId="77777777" w:rsidR="000B66CB" w:rsidRDefault="00944141">
      <w:r>
        <w:rPr>
          <w:b/>
          <w:color w:val="8B4513"/>
          <w:sz w:val="17"/>
        </w:rPr>
        <w:t>[ ] BROWN E1-H: status explicitly recorded as DEFERRED in the current build, or COMPLETE if depth-sweep functionality has been implemented.</w:t>
      </w:r>
    </w:p>
    <w:p w14:paraId="1EBB7C26" w14:textId="77777777" w:rsidR="000B66CB" w:rsidRDefault="00944141">
      <w:pPr>
        <w:spacing w:after="40"/>
        <w:ind w:left="216"/>
      </w:pPr>
      <w:r>
        <w:rPr>
          <w:b/>
          <w:color w:val="2F5597"/>
        </w:rPr>
        <w:t xml:space="preserve">[ ] </w:t>
      </w:r>
      <w:r>
        <w:t>GW-S Grid world: problem size sweep completed with 18 cells and all three methods.</w:t>
      </w:r>
    </w:p>
    <w:p w14:paraId="199672DB" w14:textId="77777777" w:rsidR="000B66CB" w:rsidRDefault="00944141">
      <w:pPr>
        <w:spacing w:after="40"/>
        <w:ind w:left="216"/>
      </w:pPr>
      <w:r>
        <w:rPr>
          <w:b/>
          <w:color w:val="2F5597"/>
        </w:rPr>
        <w:t xml:space="preserve">[ ] </w:t>
      </w:r>
      <w:r>
        <w:t>GW-S figures/table/result location saved.</w:t>
      </w:r>
    </w:p>
    <w:p w14:paraId="3BC1061D" w14:textId="77777777" w:rsidR="000B66CB" w:rsidRDefault="00944141">
      <w:pPr>
        <w:spacing w:after="40"/>
        <w:ind w:left="216"/>
      </w:pPr>
      <w:r>
        <w:rPr>
          <w:b/>
          <w:color w:val="2F5597"/>
        </w:rPr>
        <w:lastRenderedPageBreak/>
        <w:t xml:space="preserve">[ ] </w:t>
      </w:r>
      <w:r>
        <w:t>Plaza1 baseline completed at Seed 7, Gaussian, |X_0|=150, replay OFF, all three methods.</w:t>
      </w:r>
    </w:p>
    <w:p w14:paraId="7714561B" w14:textId="77777777" w:rsidR="000B66CB" w:rsidRDefault="00944141">
      <w:pPr>
        <w:spacing w:after="40"/>
        <w:ind w:left="216"/>
      </w:pPr>
      <w:r>
        <w:rPr>
          <w:b/>
          <w:color w:val="2F5597"/>
        </w:rPr>
        <w:t xml:space="preserve">[ ] </w:t>
      </w:r>
      <w:r>
        <w:t>Plaza1 ordinary-run export verified on disk.</w:t>
      </w:r>
    </w:p>
    <w:p w14:paraId="62384643" w14:textId="77777777" w:rsidR="000B66CB" w:rsidRDefault="00944141">
      <w:pPr>
        <w:spacing w:after="40"/>
        <w:ind w:left="216"/>
      </w:pPr>
      <w:r>
        <w:rPr>
          <w:b/>
          <w:color w:val="2F5597"/>
        </w:rPr>
        <w:t xml:space="preserve">[ ] </w:t>
      </w:r>
      <w:r>
        <w:t>Plaza2 baseline completed with the same budgets.</w:t>
      </w:r>
    </w:p>
    <w:p w14:paraId="23EC6D4E" w14:textId="77777777" w:rsidR="000B66CB" w:rsidRDefault="00944141">
      <w:pPr>
        <w:spacing w:after="40"/>
        <w:ind w:left="216"/>
      </w:pPr>
      <w:r>
        <w:rPr>
          <w:b/>
          <w:color w:val="2F5597"/>
        </w:rPr>
        <w:t xml:space="preserve">[ ] </w:t>
      </w:r>
      <w:r>
        <w:t>Plaza2 ordinary-run export verified on disk.</w:t>
      </w:r>
    </w:p>
    <w:p w14:paraId="402A1191" w14:textId="77777777" w:rsidR="000B66CB" w:rsidRDefault="00944141">
      <w:pPr>
        <w:spacing w:after="40"/>
        <w:ind w:left="216"/>
      </w:pPr>
      <w:r>
        <w:rPr>
          <w:b/>
          <w:color w:val="2F5597"/>
        </w:rPr>
        <w:t xml:space="preserve">[ ] </w:t>
      </w:r>
      <w:r>
        <w:t>Plaza2 P2-A evidence ladder completed at L=2 with all three methods.</w:t>
      </w:r>
    </w:p>
    <w:p w14:paraId="28F0C56A" w14:textId="77777777" w:rsidR="000B66CB" w:rsidRDefault="00944141">
      <w:r>
        <w:rPr>
          <w:b/>
          <w:color w:val="7030A0"/>
        </w:rPr>
        <w:t>[ ] PURPLE NEW: FL-P1-K Plaza1 known full loop completed with replay ON through every loaded increment.</w:t>
      </w:r>
    </w:p>
    <w:p w14:paraId="37D22FE7" w14:textId="77777777" w:rsidR="000B66CB" w:rsidRDefault="00944141">
      <w:r>
        <w:rPr>
          <w:b/>
          <w:color w:val="7030A0"/>
        </w:rPr>
        <w:t>[ ] PURPLE NEW: FL-P1-A Plaza1 ambiguous full loop completed with replay ON through every loaded increment.</w:t>
      </w:r>
    </w:p>
    <w:p w14:paraId="158473D5" w14:textId="77777777" w:rsidR="000B66CB" w:rsidRDefault="00944141">
      <w:r>
        <w:rPr>
          <w:b/>
          <w:color w:val="7030A0"/>
        </w:rPr>
        <w:t>[ ] PURPLE NEW: FL-P2-K Plaza2 known full loop completed with replay ON through every loaded increment.</w:t>
      </w:r>
    </w:p>
    <w:p w14:paraId="155C6DBA" w14:textId="77777777" w:rsidR="000B66CB" w:rsidRDefault="00944141">
      <w:r>
        <w:rPr>
          <w:b/>
          <w:color w:val="7030A0"/>
        </w:rPr>
        <w:t>[ ] PURPLE NEW: FL-P2-A Plaza2 ambiguous full loop completed with replay ON through every loaded increment.</w:t>
      </w:r>
    </w:p>
    <w:p w14:paraId="15EA26A7" w14:textId="77777777" w:rsidR="000B66CB" w:rsidRDefault="00944141">
      <w:r>
        <w:rPr>
          <w:b/>
          <w:color w:val="7030A0"/>
        </w:rPr>
        <w:t>[ ] PURPLE NEW: All four full-loop runs exported separately; K, numCompleted, warnings, and export paths recorded.</w:t>
      </w:r>
    </w:p>
    <w:p w14:paraId="52D9A358" w14:textId="77777777" w:rsidR="000B66CB" w:rsidRDefault="00944141">
      <w:pPr>
        <w:spacing w:after="40"/>
        <w:ind w:left="216"/>
      </w:pPr>
      <w:r>
        <w:rPr>
          <w:b/>
          <w:color w:val="2F5597"/>
        </w:rPr>
        <w:t xml:space="preserve">[ ] </w:t>
      </w:r>
      <w:r>
        <w:t>P2-A three rung/window labels, ladder figures, and metrics table preserved.</w:t>
      </w:r>
    </w:p>
    <w:p w14:paraId="025C362C" w14:textId="77777777" w:rsidR="000B66CB" w:rsidRDefault="00944141">
      <w:pPr>
        <w:spacing w:after="40"/>
        <w:ind w:left="216"/>
      </w:pPr>
      <w:r>
        <w:rPr>
          <w:b/>
          <w:color w:val="2F5597"/>
        </w:rPr>
        <w:t xml:space="preserve">[ ] </w:t>
      </w:r>
      <w:r>
        <w:t>Every warning from the new required runs was copied or preserved.</w:t>
      </w:r>
    </w:p>
    <w:p w14:paraId="2696E93D" w14:textId="77777777" w:rsidR="000B66CB" w:rsidRDefault="00944141">
      <w:pPr>
        <w:spacing w:after="40"/>
        <w:ind w:left="216"/>
      </w:pPr>
      <w:r>
        <w:rPr>
          <w:b/>
          <w:color w:val="2F5597"/>
        </w:rPr>
        <w:t xml:space="preserve">[ ] </w:t>
      </w:r>
      <w:r>
        <w:t>Exact result/export folder for every new required run is written down.</w:t>
      </w:r>
    </w:p>
    <w:p w14:paraId="067E85EF" w14:textId="77777777" w:rsidR="000B66CB" w:rsidRDefault="00944141">
      <w:pPr>
        <w:spacing w:after="40"/>
        <w:ind w:left="216"/>
      </w:pPr>
      <w:r>
        <w:rPr>
          <w:b/>
          <w:color w:val="2F5597"/>
        </w:rPr>
        <w:t xml:space="preserve">[ ] </w:t>
      </w:r>
      <w:r>
        <w:t>Original runs_towards_writing_report_1.zip remains unchanged.</w:t>
      </w:r>
    </w:p>
    <w:tbl>
      <w:tblPr>
        <w:tblW w:w="0" w:type="auto"/>
        <w:jc w:val="center"/>
        <w:tblLayout w:type="fixed"/>
        <w:tblLook w:val="04A0" w:firstRow="1" w:lastRow="0" w:firstColumn="1" w:lastColumn="0" w:noHBand="0" w:noVBand="1"/>
      </w:tblPr>
      <w:tblGrid>
        <w:gridCol w:w="144"/>
        <w:gridCol w:w="9864"/>
      </w:tblGrid>
      <w:tr w:rsidR="000B66CB" w14:paraId="7DC5D85B" w14:textId="77777777">
        <w:trPr>
          <w:jc w:val="center"/>
        </w:trPr>
        <w:tc>
          <w:tcPr>
            <w:tcW w:w="144" w:type="dxa"/>
            <w:shd w:val="clear" w:color="auto" w:fill="548235"/>
            <w:tcMar>
              <w:top w:w="20" w:type="dxa"/>
              <w:left w:w="0" w:type="dxa"/>
              <w:bottom w:w="20" w:type="dxa"/>
              <w:right w:w="0" w:type="dxa"/>
            </w:tcMar>
          </w:tcPr>
          <w:p w14:paraId="3EE4D1DB" w14:textId="77777777" w:rsidR="000B66CB" w:rsidRDefault="000B66CB"/>
        </w:tc>
        <w:tc>
          <w:tcPr>
            <w:tcW w:w="9864" w:type="dxa"/>
            <w:shd w:val="clear" w:color="auto" w:fill="E2F0D9"/>
            <w:tcMar>
              <w:top w:w="80" w:type="dxa"/>
              <w:left w:w="90" w:type="dxa"/>
              <w:bottom w:w="80" w:type="dxa"/>
              <w:right w:w="90" w:type="dxa"/>
            </w:tcMar>
            <w:vAlign w:val="center"/>
          </w:tcPr>
          <w:p w14:paraId="6B538297" w14:textId="77777777" w:rsidR="000B66CB" w:rsidRDefault="00944141">
            <w:pPr>
              <w:spacing w:after="0"/>
            </w:pPr>
            <w:r>
              <w:rPr>
                <w:color w:val="1F1F1F"/>
                <w:sz w:val="17"/>
              </w:rPr>
              <w:t>When these are checked, the mandatory archive gaps, the purple Plaza full-loop study, and the new BROWN research-core exploitation are documented. Do not blindly repeat the already-completed RQ/E2 automatic runs; Section 3A tells you which existing outputs to harvest and which targeted new cases to add. If E1-H remains deferred, constrain the final claim accordingly.</w:t>
            </w:r>
          </w:p>
        </w:tc>
      </w:tr>
    </w:tbl>
    <w:p w14:paraId="2A0A24DA" w14:textId="77777777" w:rsidR="000B66CB" w:rsidRDefault="000B66CB">
      <w:pPr>
        <w:spacing w:after="20"/>
      </w:pPr>
    </w:p>
    <w:p w14:paraId="62349A88" w14:textId="77777777" w:rsidR="000B66CB" w:rsidRDefault="00944141">
      <w:pPr>
        <w:pStyle w:val="Heading1"/>
      </w:pPr>
      <w:r>
        <w:t>12. One-page quick execution card</w:t>
      </w:r>
    </w:p>
    <w:tbl>
      <w:tblPr>
        <w:tblStyle w:val="TableGrid"/>
        <w:tblW w:w="0" w:type="auto"/>
        <w:jc w:val="center"/>
        <w:tblLayout w:type="fixed"/>
        <w:tblLook w:val="04A0" w:firstRow="1" w:lastRow="0" w:firstColumn="1" w:lastColumn="0" w:noHBand="0" w:noVBand="1"/>
      </w:tblPr>
      <w:tblGrid>
        <w:gridCol w:w="3475"/>
        <w:gridCol w:w="6408"/>
        <w:gridCol w:w="3475"/>
      </w:tblGrid>
      <w:tr w:rsidR="000B66CB" w14:paraId="7908B16C" w14:textId="77777777">
        <w:trPr>
          <w:cantSplit/>
          <w:tblHeader/>
          <w:jc w:val="center"/>
        </w:trPr>
        <w:tc>
          <w:tcPr>
            <w:tcW w:w="605" w:type="dxa"/>
            <w:shd w:val="clear" w:color="auto" w:fill="17365D"/>
            <w:tcMar>
              <w:top w:w="70" w:type="dxa"/>
              <w:left w:w="80" w:type="dxa"/>
              <w:bottom w:w="70" w:type="dxa"/>
              <w:right w:w="80" w:type="dxa"/>
            </w:tcMar>
            <w:vAlign w:val="center"/>
          </w:tcPr>
          <w:p w14:paraId="17193D5C" w14:textId="77777777" w:rsidR="000B66CB" w:rsidRDefault="00944141">
            <w:pPr>
              <w:spacing w:after="0"/>
              <w:jc w:val="center"/>
            </w:pPr>
            <w:r>
              <w:rPr>
                <w:b/>
                <w:color w:val="FFFFFF"/>
                <w:sz w:val="16"/>
              </w:rPr>
              <w:t>Order</w:t>
            </w:r>
          </w:p>
        </w:tc>
        <w:tc>
          <w:tcPr>
            <w:tcW w:w="6408" w:type="dxa"/>
            <w:shd w:val="clear" w:color="auto" w:fill="17365D"/>
            <w:tcMar>
              <w:top w:w="70" w:type="dxa"/>
              <w:left w:w="80" w:type="dxa"/>
              <w:bottom w:w="70" w:type="dxa"/>
              <w:right w:w="80" w:type="dxa"/>
            </w:tcMar>
            <w:vAlign w:val="center"/>
          </w:tcPr>
          <w:p w14:paraId="3E539FC1" w14:textId="77777777" w:rsidR="000B66CB" w:rsidRDefault="00944141">
            <w:pPr>
              <w:spacing w:after="0"/>
              <w:jc w:val="center"/>
            </w:pPr>
            <w:r>
              <w:rPr>
                <w:b/>
                <w:color w:val="FFFFFF"/>
                <w:sz w:val="16"/>
              </w:rPr>
              <w:t>Exact action</w:t>
            </w:r>
          </w:p>
        </w:tc>
        <w:tc>
          <w:tcPr>
            <w:tcW w:w="2995" w:type="dxa"/>
            <w:shd w:val="clear" w:color="auto" w:fill="17365D"/>
            <w:tcMar>
              <w:top w:w="70" w:type="dxa"/>
              <w:left w:w="80" w:type="dxa"/>
              <w:bottom w:w="70" w:type="dxa"/>
              <w:right w:w="80" w:type="dxa"/>
            </w:tcMar>
            <w:vAlign w:val="center"/>
          </w:tcPr>
          <w:p w14:paraId="292484D5" w14:textId="77777777" w:rsidR="000B66CB" w:rsidRDefault="00944141">
            <w:pPr>
              <w:spacing w:after="0"/>
              <w:jc w:val="center"/>
            </w:pPr>
            <w:r>
              <w:rPr>
                <w:b/>
                <w:color w:val="FFFFFF"/>
                <w:sz w:val="16"/>
              </w:rPr>
              <w:t>Success condition</w:t>
            </w:r>
          </w:p>
        </w:tc>
      </w:tr>
      <w:tr w:rsidR="000B66CB" w14:paraId="212E62D3" w14:textId="77777777">
        <w:trPr>
          <w:cantSplit/>
          <w:jc w:val="center"/>
        </w:trPr>
        <w:tc>
          <w:tcPr>
            <w:tcW w:w="605" w:type="dxa"/>
            <w:tcMar>
              <w:top w:w="70" w:type="dxa"/>
              <w:left w:w="80" w:type="dxa"/>
              <w:bottom w:w="70" w:type="dxa"/>
              <w:right w:w="80" w:type="dxa"/>
            </w:tcMar>
          </w:tcPr>
          <w:p w14:paraId="5D8B7877" w14:textId="77777777" w:rsidR="000B66CB" w:rsidRDefault="00944141">
            <w:pPr>
              <w:spacing w:after="0"/>
            </w:pPr>
            <w:r>
              <w:rPr>
                <w:b/>
                <w:color w:val="17365D"/>
                <w:sz w:val="16"/>
              </w:rPr>
              <w:t>1</w:t>
            </w:r>
          </w:p>
        </w:tc>
        <w:tc>
          <w:tcPr>
            <w:tcW w:w="6408" w:type="dxa"/>
            <w:tcMar>
              <w:top w:w="70" w:type="dxa"/>
              <w:left w:w="80" w:type="dxa"/>
              <w:bottom w:w="70" w:type="dxa"/>
              <w:right w:w="80" w:type="dxa"/>
            </w:tcMar>
          </w:tcPr>
          <w:p w14:paraId="4A994D5D" w14:textId="77777777" w:rsidR="000B66CB" w:rsidRDefault="00944141">
            <w:pPr>
              <w:spacing w:after="0"/>
            </w:pPr>
            <w:r>
              <w:rPr>
                <w:sz w:val="16"/>
              </w:rPr>
              <w:t>E16-G Process Explorer: k=1 -&gt; Slices -&gt; l1 stage (stage 2 current build) -&gt; Export frame; repeat Smoothed Slices.</w:t>
            </w:r>
          </w:p>
        </w:tc>
        <w:tc>
          <w:tcPr>
            <w:tcW w:w="2995" w:type="dxa"/>
            <w:tcMar>
              <w:top w:w="70" w:type="dxa"/>
              <w:left w:w="80" w:type="dxa"/>
              <w:bottom w:w="70" w:type="dxa"/>
              <w:right w:w="80" w:type="dxa"/>
            </w:tcMar>
          </w:tcPr>
          <w:p w14:paraId="7639C458" w14:textId="77777777" w:rsidR="000B66CB" w:rsidRDefault="00944141">
            <w:pPr>
              <w:spacing w:after="0"/>
            </w:pPr>
            <w:r>
              <w:rPr>
                <w:sz w:val="16"/>
              </w:rPr>
              <w:t>Two readable l1 frames saved.</w:t>
            </w:r>
          </w:p>
        </w:tc>
      </w:tr>
      <w:tr w:rsidR="000B66CB" w14:paraId="28FEF642" w14:textId="77777777">
        <w:trPr>
          <w:cantSplit/>
          <w:jc w:val="center"/>
        </w:trPr>
        <w:tc>
          <w:tcPr>
            <w:tcW w:w="605" w:type="dxa"/>
            <w:shd w:val="clear" w:color="auto" w:fill="F8FAFC"/>
            <w:tcMar>
              <w:top w:w="70" w:type="dxa"/>
              <w:left w:w="80" w:type="dxa"/>
              <w:bottom w:w="70" w:type="dxa"/>
              <w:right w:w="80" w:type="dxa"/>
            </w:tcMar>
          </w:tcPr>
          <w:p w14:paraId="0B920010" w14:textId="77777777" w:rsidR="000B66CB" w:rsidRDefault="00944141">
            <w:pPr>
              <w:spacing w:after="0"/>
            </w:pPr>
            <w:r>
              <w:rPr>
                <w:b/>
                <w:color w:val="17365D"/>
                <w:sz w:val="16"/>
              </w:rPr>
              <w:t>2</w:t>
            </w:r>
          </w:p>
        </w:tc>
        <w:tc>
          <w:tcPr>
            <w:tcW w:w="6408" w:type="dxa"/>
            <w:shd w:val="clear" w:color="auto" w:fill="F8FAFC"/>
            <w:tcMar>
              <w:top w:w="70" w:type="dxa"/>
              <w:left w:w="80" w:type="dxa"/>
              <w:bottom w:w="70" w:type="dxa"/>
              <w:right w:w="80" w:type="dxa"/>
            </w:tcMar>
          </w:tcPr>
          <w:p w14:paraId="7B191D42" w14:textId="77777777" w:rsidR="000B66CB" w:rsidRDefault="00944141">
            <w:pPr>
              <w:spacing w:after="0"/>
            </w:pPr>
            <w:r>
              <w:rPr>
                <w:sz w:val="16"/>
              </w:rPr>
              <w:t>Case Study preset paperLike -&gt; Sweep -&gt; “Grid world: problem size” -&gt; Run Sweep.</w:t>
            </w:r>
          </w:p>
        </w:tc>
        <w:tc>
          <w:tcPr>
            <w:tcW w:w="2995" w:type="dxa"/>
            <w:shd w:val="clear" w:color="auto" w:fill="F8FAFC"/>
            <w:tcMar>
              <w:top w:w="70" w:type="dxa"/>
              <w:left w:w="80" w:type="dxa"/>
              <w:bottom w:w="70" w:type="dxa"/>
              <w:right w:w="80" w:type="dxa"/>
            </w:tcMar>
          </w:tcPr>
          <w:p w14:paraId="0D8456B4" w14:textId="77777777" w:rsidR="000B66CB" w:rsidRDefault="00944141">
            <w:pPr>
              <w:spacing w:after="0"/>
            </w:pPr>
            <w:r>
              <w:rPr>
                <w:sz w:val="16"/>
              </w:rPr>
              <w:t>18 cells complete; table/figures saved.</w:t>
            </w:r>
          </w:p>
        </w:tc>
      </w:tr>
      <w:tr w:rsidR="000B66CB" w14:paraId="33314007" w14:textId="77777777">
        <w:trPr>
          <w:cantSplit/>
          <w:jc w:val="center"/>
        </w:trPr>
        <w:tc>
          <w:tcPr>
            <w:tcW w:w="605" w:type="dxa"/>
            <w:tcMar>
              <w:top w:w="70" w:type="dxa"/>
              <w:left w:w="80" w:type="dxa"/>
              <w:bottom w:w="70" w:type="dxa"/>
              <w:right w:w="80" w:type="dxa"/>
            </w:tcMar>
          </w:tcPr>
          <w:p w14:paraId="583A04A9" w14:textId="77777777" w:rsidR="000B66CB" w:rsidRDefault="00944141">
            <w:pPr>
              <w:spacing w:after="0"/>
            </w:pPr>
            <w:r>
              <w:rPr>
                <w:b/>
                <w:color w:val="17365D"/>
                <w:sz w:val="16"/>
              </w:rPr>
              <w:t>3</w:t>
            </w:r>
          </w:p>
        </w:tc>
        <w:tc>
          <w:tcPr>
            <w:tcW w:w="6408" w:type="dxa"/>
            <w:tcMar>
              <w:top w:w="70" w:type="dxa"/>
              <w:left w:w="80" w:type="dxa"/>
              <w:bottom w:w="70" w:type="dxa"/>
              <w:right w:w="80" w:type="dxa"/>
            </w:tcMar>
          </w:tcPr>
          <w:p w14:paraId="44D1BA8F" w14:textId="77777777" w:rsidR="000B66CB" w:rsidRDefault="00944141">
            <w:pPr>
              <w:spacing w:after="0"/>
            </w:pPr>
            <w:r>
              <w:rPr>
                <w:sz w:val="16"/>
              </w:rPr>
              <w:t>Seed 7 -&gt; Plaza1 -&gt; gaussian -&gt; paperLike -&gt; set |X_0|=150 -&gt; replay OFF -&gt; all 3 -&gt; Run All -&gt; export.</w:t>
            </w:r>
          </w:p>
        </w:tc>
        <w:tc>
          <w:tcPr>
            <w:tcW w:w="2995" w:type="dxa"/>
            <w:tcMar>
              <w:top w:w="70" w:type="dxa"/>
              <w:left w:w="80" w:type="dxa"/>
              <w:bottom w:w="70" w:type="dxa"/>
              <w:right w:w="80" w:type="dxa"/>
            </w:tcMar>
          </w:tcPr>
          <w:p w14:paraId="3CEEE0C2" w14:textId="77777777" w:rsidR="000B66CB" w:rsidRDefault="00944141">
            <w:pPr>
              <w:spacing w:after="0"/>
            </w:pPr>
            <w:r>
              <w:rPr>
                <w:sz w:val="16"/>
              </w:rPr>
              <w:t>Actual Plaza1 context + 3 methods + verified export folder.</w:t>
            </w:r>
          </w:p>
        </w:tc>
      </w:tr>
      <w:tr w:rsidR="000B66CB" w14:paraId="4CDE3B50" w14:textId="77777777">
        <w:trPr>
          <w:cantSplit/>
          <w:jc w:val="center"/>
        </w:trPr>
        <w:tc>
          <w:tcPr>
            <w:tcW w:w="605" w:type="dxa"/>
            <w:shd w:val="clear" w:color="auto" w:fill="F8FAFC"/>
            <w:tcMar>
              <w:top w:w="70" w:type="dxa"/>
              <w:left w:w="80" w:type="dxa"/>
              <w:bottom w:w="70" w:type="dxa"/>
              <w:right w:w="80" w:type="dxa"/>
            </w:tcMar>
          </w:tcPr>
          <w:p w14:paraId="03722650" w14:textId="77777777" w:rsidR="000B66CB" w:rsidRDefault="00944141">
            <w:pPr>
              <w:spacing w:after="0"/>
            </w:pPr>
            <w:r>
              <w:rPr>
                <w:b/>
                <w:color w:val="17365D"/>
                <w:sz w:val="16"/>
              </w:rPr>
              <w:t>4</w:t>
            </w:r>
          </w:p>
        </w:tc>
        <w:tc>
          <w:tcPr>
            <w:tcW w:w="6408" w:type="dxa"/>
            <w:shd w:val="clear" w:color="auto" w:fill="F8FAFC"/>
            <w:tcMar>
              <w:top w:w="70" w:type="dxa"/>
              <w:left w:w="80" w:type="dxa"/>
              <w:bottom w:w="70" w:type="dxa"/>
              <w:right w:w="80" w:type="dxa"/>
            </w:tcMar>
          </w:tcPr>
          <w:p w14:paraId="4D346F67" w14:textId="77777777" w:rsidR="000B66CB" w:rsidRDefault="00944141">
            <w:pPr>
              <w:spacing w:after="0"/>
            </w:pPr>
            <w:r>
              <w:rPr>
                <w:sz w:val="16"/>
              </w:rPr>
              <w:t>Change only case to Plaza2; re-check |X_0|=150 -&gt; Run All -&gt; export.</w:t>
            </w:r>
          </w:p>
        </w:tc>
        <w:tc>
          <w:tcPr>
            <w:tcW w:w="2995" w:type="dxa"/>
            <w:shd w:val="clear" w:color="auto" w:fill="F8FAFC"/>
            <w:tcMar>
              <w:top w:w="70" w:type="dxa"/>
              <w:left w:w="80" w:type="dxa"/>
              <w:bottom w:w="70" w:type="dxa"/>
              <w:right w:w="80" w:type="dxa"/>
            </w:tcMar>
          </w:tcPr>
          <w:p w14:paraId="6FA29FED" w14:textId="77777777" w:rsidR="000B66CB" w:rsidRDefault="00944141">
            <w:pPr>
              <w:spacing w:after="0"/>
            </w:pPr>
            <w:r>
              <w:rPr>
                <w:sz w:val="16"/>
              </w:rPr>
              <w:t>Actual Plaza2 context + verified export.</w:t>
            </w:r>
          </w:p>
        </w:tc>
      </w:tr>
      <w:tr w:rsidR="000B66CB" w14:paraId="776234B9" w14:textId="77777777">
        <w:trPr>
          <w:cantSplit/>
          <w:jc w:val="center"/>
        </w:trPr>
        <w:tc>
          <w:tcPr>
            <w:tcW w:w="605" w:type="dxa"/>
            <w:tcMar>
              <w:top w:w="70" w:type="dxa"/>
              <w:left w:w="80" w:type="dxa"/>
              <w:bottom w:w="70" w:type="dxa"/>
              <w:right w:w="80" w:type="dxa"/>
            </w:tcMar>
          </w:tcPr>
          <w:p w14:paraId="04963B6A" w14:textId="77777777" w:rsidR="000B66CB" w:rsidRDefault="00944141">
            <w:pPr>
              <w:spacing w:after="0"/>
            </w:pPr>
            <w:r>
              <w:rPr>
                <w:b/>
                <w:color w:val="17365D"/>
                <w:sz w:val="16"/>
              </w:rPr>
              <w:t>5</w:t>
            </w:r>
          </w:p>
        </w:tc>
        <w:tc>
          <w:tcPr>
            <w:tcW w:w="6408" w:type="dxa"/>
            <w:tcMar>
              <w:top w:w="70" w:type="dxa"/>
              <w:left w:w="80" w:type="dxa"/>
              <w:bottom w:w="70" w:type="dxa"/>
              <w:right w:w="80" w:type="dxa"/>
            </w:tcMar>
          </w:tcPr>
          <w:p w14:paraId="127212B3" w14:textId="77777777" w:rsidR="000B66CB" w:rsidRDefault="00944141">
            <w:pPr>
              <w:spacing w:after="0"/>
            </w:pPr>
            <w:r>
              <w:rPr>
                <w:sz w:val="16"/>
              </w:rPr>
              <w:t>Keep Plaza2/Seed7/budgets -&gt; Plaza tab -&gt; L=2 -&gt; all 3 checked -&gt; Run evidence ladder (P2-A).</w:t>
            </w:r>
          </w:p>
        </w:tc>
        <w:tc>
          <w:tcPr>
            <w:tcW w:w="2995" w:type="dxa"/>
            <w:tcMar>
              <w:top w:w="70" w:type="dxa"/>
              <w:left w:w="80" w:type="dxa"/>
              <w:bottom w:w="70" w:type="dxa"/>
              <w:right w:w="80" w:type="dxa"/>
            </w:tcMar>
          </w:tcPr>
          <w:p w14:paraId="3D44118D" w14:textId="77777777" w:rsidR="000B66CB" w:rsidRDefault="00944141">
            <w:pPr>
              <w:spacing w:after="0"/>
            </w:pPr>
            <w:r>
              <w:rPr>
                <w:sz w:val="16"/>
              </w:rPr>
              <w:t>Three independent windows; six marginals + ladder metrics preserved.</w:t>
            </w:r>
          </w:p>
        </w:tc>
      </w:tr>
      <w:tr w:rsidR="000B66CB" w14:paraId="6E0A0B02" w14:textId="77777777">
        <w:trPr>
          <w:cantSplit/>
          <w:jc w:val="center"/>
        </w:trPr>
        <w:tc>
          <w:tcPr>
            <w:tcW w:w="3475" w:type="dxa"/>
            <w:shd w:val="clear" w:color="auto" w:fill="F3EDF8"/>
            <w:tcMar>
              <w:top w:w="75" w:type="dxa"/>
              <w:left w:w="90" w:type="dxa"/>
              <w:bottom w:w="75" w:type="dxa"/>
              <w:right w:w="90" w:type="dxa"/>
            </w:tcMar>
          </w:tcPr>
          <w:p w14:paraId="0D8D89A2" w14:textId="77777777" w:rsidR="000B66CB" w:rsidRDefault="00944141">
            <w:pPr>
              <w:spacing w:after="0"/>
            </w:pPr>
            <w:r>
              <w:rPr>
                <w:b/>
                <w:color w:val="4C1D70"/>
                <w:sz w:val="15"/>
              </w:rPr>
              <w:t>6</w:t>
            </w:r>
          </w:p>
        </w:tc>
        <w:tc>
          <w:tcPr>
            <w:tcW w:w="3475" w:type="dxa"/>
            <w:shd w:val="clear" w:color="auto" w:fill="F3EDF8"/>
            <w:tcMar>
              <w:top w:w="75" w:type="dxa"/>
              <w:left w:w="90" w:type="dxa"/>
              <w:bottom w:w="75" w:type="dxa"/>
              <w:right w:w="90" w:type="dxa"/>
            </w:tcMar>
          </w:tcPr>
          <w:p w14:paraId="09E5B909" w14:textId="77777777" w:rsidR="000B66CB" w:rsidRDefault="00944141">
            <w:pPr>
              <w:spacing w:after="0"/>
            </w:pPr>
            <w:r>
              <w:rPr>
                <w:color w:val="4C1D70"/>
                <w:sz w:val="15"/>
              </w:rPr>
              <w:t>PURPLE NEW: run four Plaza full loops with replay ON: P1-known, P1-ambiguous, P2-known, P2-ambiguous; Seed7 / paperLike / |X_0|=150 / cacheON / earlyStopON / all3.</w:t>
            </w:r>
          </w:p>
        </w:tc>
        <w:tc>
          <w:tcPr>
            <w:tcW w:w="3475" w:type="dxa"/>
            <w:shd w:val="clear" w:color="auto" w:fill="F3EDF8"/>
            <w:tcMar>
              <w:top w:w="75" w:type="dxa"/>
              <w:left w:w="90" w:type="dxa"/>
              <w:bottom w:w="75" w:type="dxa"/>
              <w:right w:w="90" w:type="dxa"/>
            </w:tcMar>
          </w:tcPr>
          <w:p w14:paraId="4CF8560D" w14:textId="77777777" w:rsidR="000B66CB" w:rsidRDefault="00944141">
            <w:pPr>
              <w:spacing w:after="0"/>
            </w:pPr>
            <w:r>
              <w:rPr>
                <w:color w:val="1F1F1F"/>
                <w:sz w:val="15"/>
              </w:rPr>
              <w:t>Four separate exports; each proves complete k=1,...,K replay of the loaded Plaza window.</w:t>
            </w:r>
          </w:p>
        </w:tc>
      </w:tr>
      <w:tr w:rsidR="000B66CB" w14:paraId="428BEAA0" w14:textId="77777777">
        <w:trPr>
          <w:cantSplit/>
          <w:jc w:val="center"/>
        </w:trPr>
        <w:tc>
          <w:tcPr>
            <w:tcW w:w="3475" w:type="dxa"/>
            <w:shd w:val="clear" w:color="auto" w:fill="7A3E12"/>
            <w:tcMar>
              <w:top w:w="80" w:type="dxa"/>
              <w:left w:w="90" w:type="dxa"/>
              <w:bottom w:w="80" w:type="dxa"/>
              <w:right w:w="90" w:type="dxa"/>
            </w:tcMar>
            <w:vAlign w:val="center"/>
          </w:tcPr>
          <w:p w14:paraId="12554736" w14:textId="77777777" w:rsidR="000B66CB" w:rsidRDefault="00944141">
            <w:pPr>
              <w:spacing w:after="0"/>
            </w:pPr>
            <w:r>
              <w:rPr>
                <w:b/>
                <w:color w:val="FFFFFF"/>
                <w:sz w:val="15"/>
              </w:rPr>
              <w:t>BROWN</w:t>
            </w:r>
          </w:p>
        </w:tc>
        <w:tc>
          <w:tcPr>
            <w:tcW w:w="3475" w:type="dxa"/>
            <w:shd w:val="clear" w:color="auto" w:fill="F4E7DF"/>
            <w:tcMar>
              <w:top w:w="80" w:type="dxa"/>
              <w:left w:w="90" w:type="dxa"/>
              <w:bottom w:w="80" w:type="dxa"/>
              <w:right w:w="90" w:type="dxa"/>
            </w:tcMar>
            <w:vAlign w:val="center"/>
          </w:tcPr>
          <w:p w14:paraId="6C99A347" w14:textId="77777777" w:rsidR="000B66CB" w:rsidRDefault="00944141">
            <w:pPr>
              <w:spacing w:after="0"/>
            </w:pPr>
            <w:r>
              <w:rPr>
                <w:b/>
                <w:color w:val="8B4513"/>
                <w:sz w:val="15"/>
              </w:rPr>
              <w:t>Research Core: RQ-A cycle/export all 4 RQ scenarios -&gt; RQ-B run “Two-pose range: budget and ambiguity” sweep -&gt; SC-A export all 4 Surface Complexity axes -&gt; SC-B record active-K predicted vs measured work -&gt; RQ-C run seeds 3/7/11/17/23 on Two-pose multimodal. Record E1-H as deferred unless the tool has been extended.</w:t>
            </w:r>
          </w:p>
        </w:tc>
        <w:tc>
          <w:tcPr>
            <w:tcW w:w="3475" w:type="dxa"/>
            <w:shd w:val="clear" w:color="auto" w:fill="F4E7DF"/>
            <w:tcMar>
              <w:top w:w="80" w:type="dxa"/>
              <w:left w:w="90" w:type="dxa"/>
              <w:bottom w:w="80" w:type="dxa"/>
              <w:right w:w="90" w:type="dxa"/>
            </w:tcMar>
            <w:vAlign w:val="center"/>
          </w:tcPr>
          <w:p w14:paraId="5D19D1A1" w14:textId="77777777" w:rsidR="000B66CB" w:rsidRDefault="00944141">
            <w:pPr>
              <w:spacing w:after="0"/>
            </w:pPr>
            <w:r>
              <w:rPr>
                <w:b/>
                <w:color w:val="8B4513"/>
                <w:sz w:val="15"/>
              </w:rPr>
              <w:t>Mechanism evidence package complete; E1-H status explicit.</w:t>
            </w:r>
          </w:p>
        </w:tc>
      </w:tr>
    </w:tbl>
    <w:p w14:paraId="0CB4CD80" w14:textId="77777777" w:rsidR="000B66CB" w:rsidRDefault="000B66CB">
      <w:pPr>
        <w:spacing w:after="20"/>
      </w:pPr>
    </w:p>
    <w:tbl>
      <w:tblPr>
        <w:tblW w:w="0" w:type="auto"/>
        <w:jc w:val="center"/>
        <w:tblLayout w:type="fixed"/>
        <w:tblLook w:val="04A0" w:firstRow="1" w:lastRow="0" w:firstColumn="1" w:lastColumn="0" w:noHBand="0" w:noVBand="1"/>
      </w:tblPr>
      <w:tblGrid>
        <w:gridCol w:w="144"/>
        <w:gridCol w:w="9864"/>
      </w:tblGrid>
      <w:tr w:rsidR="000B66CB" w14:paraId="56C3FA83" w14:textId="77777777">
        <w:trPr>
          <w:jc w:val="center"/>
        </w:trPr>
        <w:tc>
          <w:tcPr>
            <w:tcW w:w="144" w:type="dxa"/>
            <w:shd w:val="clear" w:color="auto" w:fill="548235"/>
            <w:tcMar>
              <w:top w:w="20" w:type="dxa"/>
              <w:left w:w="0" w:type="dxa"/>
              <w:bottom w:w="20" w:type="dxa"/>
              <w:right w:w="0" w:type="dxa"/>
            </w:tcMar>
          </w:tcPr>
          <w:p w14:paraId="0F3C6505" w14:textId="77777777" w:rsidR="000B66CB" w:rsidRDefault="000B66CB"/>
        </w:tc>
        <w:tc>
          <w:tcPr>
            <w:tcW w:w="9864" w:type="dxa"/>
            <w:shd w:val="clear" w:color="auto" w:fill="E2F0D9"/>
            <w:tcMar>
              <w:top w:w="80" w:type="dxa"/>
              <w:left w:w="90" w:type="dxa"/>
              <w:bottom w:w="80" w:type="dxa"/>
              <w:right w:w="90" w:type="dxa"/>
            </w:tcMar>
            <w:vAlign w:val="center"/>
          </w:tcPr>
          <w:p w14:paraId="1AFC292A" w14:textId="77777777" w:rsidR="000B66CB" w:rsidRDefault="00944141">
            <w:pPr>
              <w:spacing w:after="0"/>
            </w:pPr>
            <w:r>
              <w:rPr>
                <w:color w:val="1F1F1F"/>
                <w:sz w:val="17"/>
              </w:rPr>
              <w:t>If you are short on time, prioritize the BROWN Research Core row plus the six existing rows above. The brown RQ/Surface work is the direct mechanism evidence; the purple Plaza block is the application-scale incremental demonstration. Sections 8-9 remain optional. E1-H may be deferred only if the report explicitly avoids a strong recursion-depth scaling claim.</w:t>
            </w:r>
          </w:p>
        </w:tc>
      </w:tr>
    </w:tbl>
    <w:p w14:paraId="376E4DA8" w14:textId="77777777" w:rsidR="000B66CB" w:rsidRDefault="000B66CB">
      <w:pPr>
        <w:spacing w:after="20"/>
      </w:pPr>
    </w:p>
    <w:sectPr w:rsidR="000B66CB" w:rsidSect="00034616">
      <w:headerReference w:type="default" r:id="rId8"/>
      <w:footerReference w:type="default" r:id="rId9"/>
      <w:pgSz w:w="12240" w:h="15840"/>
      <w:pgMar w:top="835" w:right="907" w:bottom="835" w:left="907" w:header="360"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6125C" w14:textId="77777777" w:rsidR="00944141" w:rsidRDefault="00944141">
      <w:pPr>
        <w:spacing w:after="0" w:line="240" w:lineRule="auto"/>
      </w:pPr>
      <w:r>
        <w:separator/>
      </w:r>
    </w:p>
  </w:endnote>
  <w:endnote w:type="continuationSeparator" w:id="0">
    <w:p w14:paraId="3E5B0878" w14:textId="77777777" w:rsidR="00944141" w:rsidRDefault="009441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C650AB" w14:textId="77777777" w:rsidR="000B66CB" w:rsidRDefault="00944141">
    <w:pPr>
      <w:pStyle w:val="Footer"/>
      <w:jc w:val="right"/>
    </w:pPr>
    <w:r>
      <w:rPr>
        <w:color w:val="666666"/>
        <w:sz w:val="15"/>
      </w:rPr>
      <w:t xml:space="preserve">Page </w:t>
    </w:r>
    <w:r>
      <w:rPr>
        <w:color w:val="666666"/>
        <w:sz w:val="15"/>
      </w:rPr>
      <w:fldChar w:fldCharType="begin"/>
    </w:r>
    <w:r>
      <w:rPr>
        <w:color w:val="666666"/>
        <w:sz w:val="15"/>
      </w:rPr>
      <w:instrText>PAGE</w:instrText>
    </w:r>
    <w:r w:rsidR="00224A65">
      <w:rPr>
        <w:color w:val="666666"/>
        <w:sz w:val="15"/>
      </w:rPr>
      <w:fldChar w:fldCharType="separate"/>
    </w:r>
    <w:r w:rsidR="00224A65">
      <w:rPr>
        <w:noProof/>
        <w:color w:val="666666"/>
        <w:sz w:val="15"/>
      </w:rPr>
      <w:t>1</w:t>
    </w:r>
    <w:r>
      <w:rPr>
        <w:color w:val="666666"/>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B8C012" w14:textId="77777777" w:rsidR="00944141" w:rsidRDefault="00944141">
      <w:pPr>
        <w:spacing w:after="0" w:line="240" w:lineRule="auto"/>
      </w:pPr>
      <w:r>
        <w:separator/>
      </w:r>
    </w:p>
  </w:footnote>
  <w:footnote w:type="continuationSeparator" w:id="0">
    <w:p w14:paraId="104DA800" w14:textId="77777777" w:rsidR="00944141" w:rsidRDefault="009441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A302D" w14:textId="77777777" w:rsidR="000B66CB" w:rsidRDefault="00944141">
    <w:pPr>
      <w:pStyle w:val="Header"/>
      <w:jc w:val="center"/>
    </w:pPr>
    <w:r>
      <w:rPr>
        <w:color w:val="666666"/>
        <w:sz w:val="15"/>
      </w:rPr>
      <w:t>Smoothed Slices - Gap-Filling Execution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53986906">
    <w:abstractNumId w:val="8"/>
  </w:num>
  <w:num w:numId="2" w16cid:durableId="519390206">
    <w:abstractNumId w:val="6"/>
  </w:num>
  <w:num w:numId="3" w16cid:durableId="861480178">
    <w:abstractNumId w:val="5"/>
  </w:num>
  <w:num w:numId="4" w16cid:durableId="101153412">
    <w:abstractNumId w:val="4"/>
  </w:num>
  <w:num w:numId="5" w16cid:durableId="1777675796">
    <w:abstractNumId w:val="7"/>
  </w:num>
  <w:num w:numId="6" w16cid:durableId="340814409">
    <w:abstractNumId w:val="3"/>
  </w:num>
  <w:num w:numId="7" w16cid:durableId="194856172">
    <w:abstractNumId w:val="2"/>
  </w:num>
  <w:num w:numId="8" w16cid:durableId="2069452051">
    <w:abstractNumId w:val="1"/>
  </w:num>
  <w:num w:numId="9" w16cid:durableId="705402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66CB"/>
    <w:rsid w:val="0015074B"/>
    <w:rsid w:val="00224A65"/>
    <w:rsid w:val="0029639D"/>
    <w:rsid w:val="00326F90"/>
    <w:rsid w:val="00842620"/>
    <w:rsid w:val="0094414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544031"/>
  <w14:defaultImageDpi w14:val="300"/>
  <w15:docId w15:val="{B1AE06BF-5B54-49BD-899D-D9FF527EF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50" w:lineRule="auto"/>
    </w:pPr>
    <w:rPr>
      <w:rFonts w:ascii="Aptos" w:hAnsi="Aptos"/>
      <w:sz w:val="18"/>
    </w:rPr>
  </w:style>
  <w:style w:type="paragraph" w:styleId="Heading1">
    <w:name w:val="heading 1"/>
    <w:basedOn w:val="Normal"/>
    <w:next w:val="Normal"/>
    <w:link w:val="Heading1Char"/>
    <w:uiPriority w:val="9"/>
    <w:qFormat/>
    <w:rsid w:val="00FC693F"/>
    <w:pPr>
      <w:keepNext/>
      <w:keepLines/>
      <w:spacing w:before="160"/>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5847</Words>
  <Characters>33328</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Smoothed Slices Gap-Filling Execution Manual - v2 with Purple Plaza Full Loops</dc:title>
  <dc:subject>Human-readable instructions to complete only the missing/partial experimental runs after archive audit</dc:subject>
  <dc:creator>python-docx</dc:creator>
  <cp:keywords/>
  <dc:description>Minimal revision: added purple four-run Plaza full-loop incremental protocol.</dc:description>
  <cp:lastModifiedBy>Onn Azulay</cp:lastModifiedBy>
  <cp:revision>2</cp:revision>
  <dcterms:created xsi:type="dcterms:W3CDTF">2026-08-18T15:26:00Z</dcterms:created>
  <dcterms:modified xsi:type="dcterms:W3CDTF">2026-08-18T15:26:00Z</dcterms:modified>
  <cp:category/>
</cp:coreProperties>
</file>