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ProblemSet 1</w:t>
      </w:r>
    </w:p>
    <w:p>
      <w:pPr>
        <w:pStyle w:val="Author"/>
      </w:pPr>
      <w:r>
        <w:t xml:space="preserve">Onno</w:t>
      </w:r>
    </w:p>
    <w:p>
      <w:pPr>
        <w:pStyle w:val="Date"/>
      </w:pPr>
      <w:r>
        <w:t xml:space="preserve">2025-10-02</w:t>
      </w:r>
    </w:p>
    <w:p>
      <w:pPr>
        <w:pStyle w:val="FirstParagraph"/>
      </w:pPr>
      <w:r>
        <w:t xml:space="preserve">#Part 1: Preparations</w:t>
      </w:r>
    </w:p>
    <w:p>
      <w:pPr>
        <w:pStyle w:val="SourceCode"/>
      </w:pPr>
      <w:r>
        <w:rPr>
          <w:rStyle w:val="DocumentationTok"/>
        </w:rPr>
        <w:t xml:space="preserve">## Clear working environment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DocumentationTok"/>
        </w:rPr>
        <w:t xml:space="preserve">## Set working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"C:/Users/onnos/Documents/GitHub/StatsI_2025/problemSets/PS01"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#Task 1; part 1</w:t>
      </w:r>
    </w:p>
    <w:p>
      <w:pPr>
        <w:pStyle w:val="SourceCode"/>
      </w:pPr>
      <w:r>
        <w:rPr>
          <w:rStyle w:val="DocumentationTok"/>
        </w:rPr>
        <w:t xml:space="preserve">## Load data; I used iq instead of y; it'S easier to operate with</w:t>
      </w:r>
      <w:r>
        <w:br/>
      </w:r>
      <w:r>
        <w:rPr>
          <w:rStyle w:val="NormalTok"/>
        </w:rPr>
        <w:t xml:space="preserve">iq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114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Construct length indicator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(iq)</w:t>
      </w:r>
      <w:r>
        <w:br/>
      </w:r>
      <w:r>
        <w:br/>
      </w:r>
      <w:r>
        <w:rPr>
          <w:rStyle w:val="CommentTok"/>
        </w:rPr>
        <w:t xml:space="preserve"># Sample mean; (there are no NAs, so no na.rm = T necessary for all analyses)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(iq)</w:t>
      </w:r>
      <w:r>
        <w:br/>
      </w:r>
      <w:r>
        <w:br/>
      </w:r>
      <w:r>
        <w:rPr>
          <w:rStyle w:val="DocumentationTok"/>
        </w:rPr>
        <w:t xml:space="preserve">## Sample standard deviation</w:t>
      </w:r>
      <w:r>
        <w:br/>
      </w:r>
      <w:r>
        <w:rPr>
          <w:rStyle w:val="NormalTok"/>
        </w:rPr>
        <w:t xml:space="preserve">sample_sd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(iq)</w:t>
      </w:r>
      <w:r>
        <w:br/>
      </w:r>
      <w:r>
        <w:br/>
      </w:r>
      <w:r>
        <w:rPr>
          <w:rStyle w:val="DocumentationTok"/>
        </w:rPr>
        <w:t xml:space="preserve">## t critical value for 90% confidence interval; use t because n&lt;=30</w:t>
      </w:r>
      <w:r>
        <w:br/>
      </w:r>
      <w:r>
        <w:rPr>
          <w:rStyle w:val="NormalTok"/>
        </w:rPr>
        <w:t xml:space="preserve">t90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Lower and upper bounds</w:t>
      </w:r>
      <w:r>
        <w:br/>
      </w:r>
      <w:r>
        <w:rPr>
          <w:rStyle w:val="NormalTok"/>
        </w:rPr>
        <w:t xml:space="preserve">lower_90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(t90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(sample_sd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(n)))</w:t>
      </w:r>
      <w:r>
        <w:br/>
      </w:r>
      <w:r>
        <w:rPr>
          <w:rStyle w:val="NormalTok"/>
        </w:rPr>
        <w:t xml:space="preserve">upper_90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(t90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(sample_sd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(n)))</w:t>
      </w:r>
      <w:r>
        <w:br/>
      </w:r>
      <w:r>
        <w:br/>
      </w:r>
      <w:r>
        <w:rPr>
          <w:rStyle w:val="DocumentationTok"/>
        </w:rPr>
        <w:t xml:space="preserve">## Combine into a confidence interval</w:t>
      </w:r>
      <w:r>
        <w:br/>
      </w:r>
      <w:r>
        <w:rPr>
          <w:rStyle w:val="NormalTok"/>
        </w:rPr>
        <w:t xml:space="preserve">confint90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(lower_90, upper_90)</w:t>
      </w:r>
      <w:r>
        <w:br/>
      </w:r>
      <w:r>
        <w:br/>
      </w:r>
      <w:r>
        <w:rPr>
          <w:rStyle w:val="CommentTok"/>
        </w:rPr>
        <w:t xml:space="preserve"># result</w:t>
      </w:r>
      <w:r>
        <w:br/>
      </w:r>
      <w:r>
        <w:rPr>
          <w:rStyle w:val="NormalTok"/>
        </w:rPr>
        <w:t xml:space="preserve">confint90 </w:t>
      </w:r>
    </w:p>
    <w:p>
      <w:pPr>
        <w:pStyle w:val="SourceCode"/>
      </w:pPr>
      <w:r>
        <w:rPr>
          <w:rStyle w:val="VerbatimChar"/>
        </w:rPr>
        <w:t xml:space="preserve">## [1]  93.95993 102.92007</w:t>
      </w:r>
    </w:p>
    <w:p>
      <w:pPr>
        <w:pStyle w:val="SourceCode"/>
      </w:pPr>
      <w:r>
        <w:rPr>
          <w:rStyle w:val="DocumentationTok"/>
        </w:rPr>
        <w:t xml:space="preserve">## the 90% CI is 93.96 and 102.92</w:t>
      </w:r>
    </w:p>
    <w:bookmarkStart w:id="35" w:name="task-1-part-2"/>
    <w:p>
      <w:pPr>
        <w:pStyle w:val="Heading1"/>
      </w:pPr>
      <w:r>
        <w:t xml:space="preserve">TASK 1; part 2</w:t>
      </w:r>
    </w:p>
    <w:p>
      <w:pPr>
        <w:pStyle w:val="SourceCode"/>
      </w:pPr>
      <w:r>
        <w:rPr>
          <w:rStyle w:val="DocumentationTok"/>
        </w:rPr>
        <w:t xml:space="preserve">## two important infos: </w:t>
      </w:r>
      <w:r>
        <w:br/>
      </w:r>
      <w:r>
        <w:rPr>
          <w:rStyle w:val="CommentTok"/>
        </w:rPr>
        <w:t xml:space="preserve">#the average student IQ in her school is "higher" than the average IQ score (100) - use one-sided t-test</w:t>
      </w:r>
      <w:r>
        <w:br/>
      </w:r>
      <w:r>
        <w:rPr>
          <w:rStyle w:val="CommentTok"/>
        </w:rPr>
        <w:t xml:space="preserve"># alpha = 0.05</w:t>
      </w:r>
      <w:r>
        <w:br/>
      </w:r>
      <w:r>
        <w:br/>
      </w:r>
      <w:r>
        <w:rPr>
          <w:rStyle w:val="CommentTok"/>
        </w:rPr>
        <w:t xml:space="preserve"># construct value for real IQ mean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DocumentationTok"/>
        </w:rPr>
        <w:t xml:space="preserve">## find our sample standard deviation</w:t>
      </w:r>
      <w:r>
        <w:br/>
      </w:r>
      <w:r>
        <w:rPr>
          <w:rStyle w:val="NormalTok"/>
        </w:rPr>
        <w:t xml:space="preserve">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(iq)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and now calculate the standard error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adjust the degrees of freedom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set t-statistic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(sample_mean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mu0)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One-sided p-value (test if mean &gt; mu0) -&gt; remember we want to know if HIGHER than 100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(t, df)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Integrate results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sample_mean, </w:t>
      </w:r>
      <w:r>
        <w:rPr>
          <w:rStyle w:val="AttributeTok"/>
        </w:rPr>
        <w:t xml:space="preserve">StdError =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See our results!!</w:t>
      </w:r>
      <w:r>
        <w:br/>
      </w:r>
      <w:r>
        <w:rPr>
          <w:rStyle w:val="NormalTok"/>
        </w:rPr>
        <w:t xml:space="preserve">dat</w:t>
      </w:r>
    </w:p>
    <w:p>
      <w:pPr>
        <w:pStyle w:val="SourceCode"/>
      </w:pPr>
      <w:r>
        <w:rPr>
          <w:rStyle w:val="VerbatimChar"/>
        </w:rPr>
        <w:t xml:space="preserve">##       Mean   StdError          t         df    p_value </w:t>
      </w:r>
      <w:r>
        <w:br/>
      </w:r>
      <w:r>
        <w:rPr>
          <w:rStyle w:val="VerbatimChar"/>
        </w:rPr>
        <w:t xml:space="preserve">## 98.4400000  2.6185747 -0.5957439 24.0000000  0.7215383</w:t>
      </w:r>
    </w:p>
    <w:p>
      <w:pPr>
        <w:pStyle w:val="SourceCode"/>
      </w:pPr>
      <w:r>
        <w:rPr>
          <w:rStyle w:val="DocumentationTok"/>
        </w:rPr>
        <w:t xml:space="preserve">## Time for interpretation: </w:t>
      </w:r>
      <w:r>
        <w:br/>
      </w:r>
      <w:r>
        <w:rPr>
          <w:rStyle w:val="CommentTok"/>
        </w:rPr>
        <w:t xml:space="preserve"># The mean in the sample is lower than 100; we do not find enough evidence to reject the 0 hypothesis. Because: p = 0.72 &gt; 0.05</w:t>
      </w:r>
    </w:p>
    <w:bookmarkStart w:id="20" w:name="task-2-part-1"/>
    <w:p>
      <w:pPr>
        <w:pStyle w:val="Heading3"/>
      </w:pPr>
      <w:r>
        <w:t xml:space="preserve">TASK 2; part 1</w:t>
      </w:r>
    </w:p>
    <w:p>
      <w:pPr>
        <w:pStyle w:val="SourceCode"/>
      </w:pPr>
      <w:r>
        <w:rPr>
          <w:rStyle w:val="DocumentationTok"/>
        </w:rPr>
        <w:t xml:space="preserve">## Import our data set; could be done with setwd as well, but only one line like this</w:t>
      </w:r>
      <w:r>
        <w:br/>
      </w:r>
      <w:r>
        <w:rPr>
          <w:rStyle w:val="NormalTok"/>
        </w:rPr>
        <w:t xml:space="preserve">expenditures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"C:/Users/onnos/Documents/GitHub/StatsI_2025/datasets/expenditure.txt"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create a subset!!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expenditures[,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DocumentationTok"/>
        </w:rPr>
        <w:t xml:space="preserve">## and a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(vars)</w:t>
      </w:r>
      <w:r>
        <w:br/>
      </w:r>
      <w:r>
        <w:br/>
      </w:r>
      <w:r>
        <w:rPr>
          <w:rStyle w:val="DocumentationTok"/>
        </w:rPr>
        <w:t xml:space="preserve">## Let's see the correlation matrix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Y   X1   X2   X3</w:t>
      </w:r>
      <w:r>
        <w:br/>
      </w:r>
      <w:r>
        <w:rPr>
          <w:rStyle w:val="VerbatimChar"/>
        </w:rPr>
        <w:t xml:space="preserve">## Y  1.00 0.53 0.45 0.46</w:t>
      </w:r>
      <w:r>
        <w:br/>
      </w:r>
      <w:r>
        <w:rPr>
          <w:rStyle w:val="VerbatimChar"/>
        </w:rPr>
        <w:t xml:space="preserve">## X1 0.53 1.00 0.21 0.60</w:t>
      </w:r>
      <w:r>
        <w:br/>
      </w:r>
      <w:r>
        <w:rPr>
          <w:rStyle w:val="VerbatimChar"/>
        </w:rPr>
        <w:t xml:space="preserve">## X2 0.45 0.21 1.00 0.22</w:t>
      </w:r>
      <w:r>
        <w:br/>
      </w:r>
      <w:r>
        <w:rPr>
          <w:rStyle w:val="VerbatimChar"/>
        </w:rPr>
        <w:t xml:space="preserve">## X3 0.46 0.60 0.22 1.00</w:t>
      </w:r>
    </w:p>
    <w:p>
      <w:pPr>
        <w:pStyle w:val="SourceCode"/>
      </w:pPr>
      <w:r>
        <w:rPr>
          <w:rStyle w:val="DocumentationTok"/>
        </w:rPr>
        <w:t xml:space="preserve">### INTERPRETATION </w:t>
      </w:r>
      <w:r>
        <w:br/>
      </w:r>
      <w:r>
        <w:rPr>
          <w:rStyle w:val="CommentTok"/>
        </w:rPr>
        <w:t xml:space="preserve"># X1 and Y: Moderate positive correlation (0.53): states with higher per capita income tend to spend more on homelessness</w:t>
      </w:r>
      <w:r>
        <w:br/>
      </w:r>
      <w:r>
        <w:rPr>
          <w:rStyle w:val="CommentTok"/>
        </w:rPr>
        <w:t xml:space="preserve"># X2 and Y: Moderate positive correlation (0.45): states with more financially insecure residents tend to spend more</w:t>
      </w:r>
      <w:r>
        <w:br/>
      </w:r>
      <w:r>
        <w:rPr>
          <w:rStyle w:val="CommentTok"/>
        </w:rPr>
        <w:t xml:space="preserve"># X3 and Y: Moderate positive correlation (0.46): states with more urban residents spend more</w:t>
      </w:r>
      <w:r>
        <w:br/>
      </w:r>
      <w:r>
        <w:br/>
      </w:r>
      <w:r>
        <w:rPr>
          <w:rStyle w:val="CommentTok"/>
        </w:rPr>
        <w:t xml:space="preserve"># Furthemrore, there seems to be a connection between X1 and x3!!; attention - danger of collinearity</w:t>
      </w:r>
      <w:r>
        <w:br/>
      </w:r>
      <w:r>
        <w:rPr>
          <w:rStyle w:val="CommentTok"/>
        </w:rPr>
        <w:t xml:space="preserve"># There is a moderate positive correlation (0.60) between X1 and X3: richer states tend to be more urban!</w:t>
      </w:r>
      <w:r>
        <w:br/>
      </w:r>
      <w:r>
        <w:rPr>
          <w:rStyle w:val="CommentTok"/>
        </w:rPr>
        <w:t xml:space="preserve">#Other predictors not too strongly correlating</w:t>
      </w:r>
    </w:p>
    <w:bookmarkEnd w:id="20"/>
    <w:bookmarkStart w:id="24" w:name="task-2-part-2"/>
    <w:p>
      <w:pPr>
        <w:pStyle w:val="Heading2"/>
      </w:pPr>
      <w:r>
        <w:t xml:space="preserve">TASK 2; part 2</w:t>
      </w:r>
    </w:p>
    <w:p>
      <w:pPr>
        <w:pStyle w:val="SourceCode"/>
      </w:pPr>
      <w:r>
        <w:rPr>
          <w:rStyle w:val="DocumentationTok"/>
        </w:rPr>
        <w:t xml:space="preserve">## compare regions regarding their expenditure</w:t>
      </w:r>
      <w:r>
        <w:br/>
      </w:r>
      <w:r>
        <w:br/>
      </w:r>
      <w:r>
        <w:rPr>
          <w:rStyle w:val="DocumentationTok"/>
        </w:rPr>
        <w:t xml:space="preserve">## first of all, make labels clear! way easier to interpret</w:t>
      </w:r>
      <w:r>
        <w:br/>
      </w:r>
      <w:r>
        <w:rPr>
          <w:rStyle w:val="NormalTok"/>
        </w:rPr>
        <w:t xml:space="preserve">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"Northeast"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 Central"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now lets create a boxplot of Y by region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expenditures,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 on Housing Assistance by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"lightyellow"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blemset-1-Steenweg_files/figure-docx/unnamed-chunk-5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lookin pretty</w:t>
      </w:r>
      <w:r>
        <w:br/>
      </w:r>
      <w:r>
        <w:br/>
      </w:r>
      <w:r>
        <w:rPr>
          <w:rStyle w:val="DocumentationTok"/>
        </w:rPr>
        <w:t xml:space="preserve">## INTERPRETATION: on average, states in the West spend the most on housing assistance</w:t>
      </w:r>
    </w:p>
    <w:bookmarkEnd w:id="24"/>
    <w:bookmarkStart w:id="34" w:name="task-2-part-3"/>
    <w:p>
      <w:pPr>
        <w:pStyle w:val="Heading2"/>
      </w:pPr>
      <w:r>
        <w:t xml:space="preserve">TASK 2; part 3</w:t>
      </w:r>
    </w:p>
    <w:p>
      <w:pPr>
        <w:pStyle w:val="SourceCode"/>
      </w:pPr>
      <w:r>
        <w:rPr>
          <w:rStyle w:val="DocumentationTok"/>
        </w:rPr>
        <w:t xml:space="preserve">## first: plot!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 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oblemset-1-Steenweg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#okay, nice already, but lets make it fancy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 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 vs Per Capita 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Income (X1)"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and adding a regression line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expenditures),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blemset-1-Steenweg_files/figure-docx/unnamed-chunk-6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#beautiful</w:t>
      </w:r>
      <w:r>
        <w:br/>
      </w:r>
      <w:r>
        <w:br/>
      </w:r>
      <w:r>
        <w:br/>
      </w:r>
      <w:r>
        <w:rPr>
          <w:rStyle w:val="DocumentationTok"/>
        </w:rPr>
        <w:t xml:space="preserve">### Now the different colours and symbols!</w:t>
      </w:r>
      <w:r>
        <w:br/>
      </w:r>
      <w:r>
        <w:br/>
      </w:r>
      <w:r>
        <w:rPr>
          <w:rStyle w:val="CommentTok"/>
        </w:rPr>
        <w:t xml:space="preserve"># assigning colors and symbols by Region</w:t>
      </w:r>
      <w:r>
        <w:br/>
      </w:r>
      <w:r>
        <w:rPr>
          <w:rStyle w:val="NormalTok"/>
        </w:rPr>
        <w:t xml:space="preserve">region_colors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"Northeast"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"North Central"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region_symbols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"Northeast"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triangle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"North Central"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circle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square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diamond</w:t>
      </w:r>
      <w:r>
        <w:br/>
      </w:r>
      <w:r>
        <w:br/>
      </w:r>
      <w:r>
        <w:rPr>
          <w:rStyle w:val="CommentTok"/>
        </w:rPr>
        <w:t xml:space="preserve"># plotting with colors and symbols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 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 vs Per Capita Income by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Income (X1)"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Capita Expenditure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region_colors[expenditures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region_symbols[expenditures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Region])</w:t>
      </w:r>
      <w:r>
        <w:br/>
      </w:r>
      <w:r>
        <w:br/>
      </w:r>
      <w:r>
        <w:rPr>
          <w:rStyle w:val="CommentTok"/>
        </w:rPr>
        <w:t xml:space="preserve"># And we can even add legend to be able to interpret easier: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(expenditures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region_colors,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region_symbols,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blemset-1-Steenweg_files/figure-docx/unnamed-chunk-6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#nice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ProblemSet 1</dc:title>
  <dc:creator>Onno</dc:creator>
  <cp:keywords/>
  <dcterms:created xsi:type="dcterms:W3CDTF">2025-10-08T12:36:11Z</dcterms:created>
  <dcterms:modified xsi:type="dcterms:W3CDTF">2025-10-08T12:36:11Z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2025-10-02</vt:lpwstr>
  </property>
  <property fmtid="{D5CDD505-2E9C-101B-9397-08002B2CF9AE}" pid="3" name="output">
    <vt:lpwstr/>
  </property>
</Properties>
</file>