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7E" w:rsidRPr="006F4494" w:rsidRDefault="002D6C2A" w:rsidP="006F4494">
      <w:pPr>
        <w:pStyle w:val="LabTitle"/>
        <w:rPr>
          <w:rFonts w:asciiTheme="minorBidi" w:hAnsiTheme="minorBidi" w:cstheme="minorBidi"/>
          <w:sz w:val="40"/>
          <w:szCs w:val="28"/>
          <w:cs/>
          <w:lang w:bidi="th-TH"/>
        </w:rPr>
      </w:pPr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# 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F3170F">
        <w:rPr>
          <w:rFonts w:asciiTheme="minorBidi" w:hAnsiTheme="minorBidi" w:cstheme="minorBidi"/>
          <w:sz w:val="40"/>
          <w:szCs w:val="28"/>
          <w:lang w:bidi="th-TH"/>
        </w:rPr>
        <w:t>Analog reading (Smoothing)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F3170F" w:rsidRPr="007B1AE5" w:rsidRDefault="00F3170F" w:rsidP="00F3170F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ลดปัญหาการแกว่งตัวของค่าที่อ่านได้จาก เซนเซอร์ต่างๆ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F3170F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ค่าที่อ่านได้จาก เซนเซอร์มีการแกว่งตัวอยู่ในช่วงหนึ่งเนื่องจากมีสัญญาณรบกวน เพื่อลดความไม่แน่นอนตรงส่วนนี้ จะมีการใช้ค่าเฉลี่ยมาแก้ปัญหาเหล่านี้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F3170F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ทดสอบการอ่านค่าโดยตรงจากเซนเซอร์</w:t>
      </w:r>
    </w:p>
    <w:p w:rsidR="00112AC5" w:rsidRPr="007B1AE5" w:rsidRDefault="00F3170F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เลือกเซนเซอร์</w:t>
      </w:r>
      <w:r w:rsidR="006F4494">
        <w:rPr>
          <w:rFonts w:asciiTheme="minorBidi" w:hAnsiTheme="minorBidi" w:cstheme="minorBidi" w:hint="cs"/>
          <w:sz w:val="28"/>
          <w:szCs w:val="28"/>
          <w:cs/>
          <w:lang w:bidi="th-TH"/>
        </w:rPr>
        <w:t>วัดระยะห่าง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แล้วทดลองอ่านค่าโดยตรงมาแสดงผลบนหน้าจอ </w:t>
      </w:r>
      <w:r>
        <w:rPr>
          <w:rFonts w:asciiTheme="minorBidi" w:hAnsiTheme="minorBidi" w:cstheme="minorBidi"/>
          <w:sz w:val="28"/>
          <w:szCs w:val="28"/>
          <w:lang w:bidi="th-TH"/>
        </w:rPr>
        <w:t>LCD</w:t>
      </w:r>
    </w:p>
    <w:p w:rsidR="00265283" w:rsidRDefault="00F3170F" w:rsidP="00524D9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ใช้ตัวอย่าง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3 Analog Smoothing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ใน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Arduino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เพื่ออ่านค่าและนำมาแสดงผลบน </w:t>
      </w:r>
      <w:r>
        <w:rPr>
          <w:rFonts w:asciiTheme="minorBidi" w:hAnsiTheme="minorBidi" w:cstheme="minorBidi"/>
          <w:sz w:val="28"/>
          <w:szCs w:val="28"/>
          <w:lang w:bidi="th-TH"/>
        </w:rPr>
        <w:t xml:space="preserve">LCD 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เปรียบเทียบค่าที่ได้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  <w:r>
        <w:rPr>
          <w:rFonts w:cstheme="minorBidi"/>
          <w:lang w:bidi="th-TH"/>
        </w:rPr>
        <w:t xml:space="preserve">Step 3: </w:t>
      </w:r>
      <w:r>
        <w:rPr>
          <w:rFonts w:cstheme="minorBidi" w:hint="cs"/>
          <w:cs/>
          <w:lang w:bidi="th-TH"/>
        </w:rPr>
        <w:t xml:space="preserve">ใช้วิธีการหาค่าเฉลี่ย ตาม </w:t>
      </w:r>
      <w:r>
        <w:rPr>
          <w:rFonts w:cstheme="minorBidi"/>
          <w:lang w:bidi="th-TH"/>
        </w:rPr>
        <w:t xml:space="preserve">powerpoint </w:t>
      </w:r>
      <w:r>
        <w:rPr>
          <w:rFonts w:cstheme="minorBidi" w:hint="cs"/>
          <w:cs/>
          <w:lang w:bidi="th-TH"/>
        </w:rPr>
        <w:t>ทดลองปรับค่า</w:t>
      </w:r>
    </w:p>
    <w:p w:rsidR="006F4494" w:rsidRDefault="006F4494" w:rsidP="006F4494">
      <w:pPr>
        <w:pStyle w:val="BodyTextL25"/>
        <w:ind w:left="0"/>
        <w:rPr>
          <w:rFonts w:cstheme="minorBidi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 w:rsidRPr="006F4494">
        <w:rPr>
          <w:rFonts w:cstheme="minorBidi" w:hint="cs"/>
          <w:sz w:val="28"/>
          <w:szCs w:val="32"/>
          <w:cs/>
          <w:lang w:bidi="th-TH"/>
        </w:rPr>
        <w:t>อธิบายหลักการทำงานและตอบคำถามต่อไปนี้</w:t>
      </w:r>
    </w:p>
    <w:tbl>
      <w:tblPr>
        <w:tblStyle w:val="LabTableStyle"/>
        <w:tblW w:w="8902" w:type="dxa"/>
        <w:tblLook w:val="04A0" w:firstRow="1" w:lastRow="0" w:firstColumn="1" w:lastColumn="0" w:noHBand="0" w:noVBand="1"/>
      </w:tblPr>
      <w:tblGrid>
        <w:gridCol w:w="8902"/>
      </w:tblGrid>
      <w:tr w:rsidR="006F4494" w:rsidTr="001A7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8902" w:type="dxa"/>
          </w:tcPr>
          <w:p w:rsidR="006F4494" w:rsidRPr="001A7237" w:rsidRDefault="006F4494" w:rsidP="001A7237">
            <w:pPr>
              <w:pStyle w:val="BodyTextL25"/>
              <w:ind w:left="0"/>
              <w:jc w:val="left"/>
              <w:rPr>
                <w:rFonts w:asciiTheme="majorBidi" w:hAnsiTheme="majorBidi" w:cstheme="majorBidi" w:hint="cs"/>
                <w:color w:val="FF0000"/>
                <w:sz w:val="36"/>
                <w:szCs w:val="36"/>
                <w:lang w:bidi="th-TH"/>
              </w:rPr>
            </w:pPr>
          </w:p>
          <w:p w:rsidR="00000000" w:rsidRPr="001A7237" w:rsidRDefault="00EE2F89" w:rsidP="001A7237">
            <w:pPr>
              <w:pStyle w:val="BodyTextL25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</w:pPr>
            <w:r w:rsidRPr="001A7237"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  <w:t>A</w:t>
            </w:r>
            <w:r w:rsidR="001A7237" w:rsidRPr="001A7237"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  <w:t>verage</w:t>
            </w:r>
            <w:r w:rsidRPr="001A7237"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  <w:t xml:space="preserve"> = (s(t) + s(t-1)+s(t-2) .. S(t-N)) / N</w:t>
            </w:r>
          </w:p>
          <w:p w:rsidR="001A7237" w:rsidRDefault="001A7237" w:rsidP="001A7237">
            <w:pPr>
              <w:pStyle w:val="BodyTextL25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</w:pPr>
            <w:r w:rsidRPr="001A7237">
              <w:rPr>
                <w:rFonts w:asciiTheme="majorBidi" w:hAnsiTheme="majorBidi" w:cstheme="majorBidi"/>
                <w:color w:val="FF0000"/>
                <w:sz w:val="36"/>
                <w:szCs w:val="36"/>
                <w:cs/>
                <w:lang w:bidi="th-TH"/>
              </w:rPr>
              <w:t>คือการนำค่าที่วัดได้แต่ละครั้งมาหาค่าเฉลี่ย</w:t>
            </w:r>
          </w:p>
          <w:p w:rsidR="00000000" w:rsidRPr="001A7237" w:rsidRDefault="001A7237" w:rsidP="001A7237">
            <w:pPr>
              <w:pStyle w:val="BodyTextL25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  <w:t>Damping</w:t>
            </w:r>
            <w:r w:rsidR="00EE2F89" w:rsidRPr="001A7237"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  <w:t xml:space="preserve"> = (1-D)*A+ D* analogRead(sw);</w:t>
            </w:r>
          </w:p>
          <w:p w:rsidR="001A7237" w:rsidRPr="001A7237" w:rsidRDefault="001A7237" w:rsidP="001A7237">
            <w:pPr>
              <w:pStyle w:val="BodyTextL25"/>
              <w:numPr>
                <w:ilvl w:val="0"/>
                <w:numId w:val="10"/>
              </w:numPr>
              <w:jc w:val="left"/>
              <w:rPr>
                <w:rFonts w:asciiTheme="majorBidi" w:hAnsiTheme="majorBidi" w:cstheme="majorBidi"/>
                <w:color w:val="FF0000"/>
                <w:sz w:val="36"/>
                <w:szCs w:val="36"/>
                <w:lang w:bidi="th-TH"/>
              </w:rPr>
            </w:pPr>
            <w:r>
              <w:rPr>
                <w:rFonts w:asciiTheme="majorBidi" w:hAnsiTheme="majorBidi" w:cstheme="majorBidi" w:hint="cs"/>
                <w:color w:val="FF0000"/>
                <w:sz w:val="36"/>
                <w:szCs w:val="36"/>
                <w:cs/>
                <w:lang w:bidi="th-TH"/>
              </w:rPr>
              <w:t>คือการประมาณค่า</w:t>
            </w:r>
          </w:p>
          <w:p w:rsidR="006F4494" w:rsidRDefault="006F4494" w:rsidP="001A7237">
            <w:pPr>
              <w:pStyle w:val="BodyTextL25"/>
              <w:ind w:left="0"/>
              <w:rPr>
                <w:rFonts w:cstheme="minorBidi"/>
                <w:sz w:val="28"/>
                <w:szCs w:val="32"/>
                <w:lang w:bidi="th-TH"/>
              </w:rPr>
            </w:pP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1A7237" w:rsidRDefault="001A7237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1A7237" w:rsidRDefault="001A7237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lastRenderedPageBreak/>
        <w:t>ตอบคำถามต่อไปนี้</w:t>
      </w:r>
    </w:p>
    <w:p w:rsid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  <w:r>
        <w:rPr>
          <w:rFonts w:cstheme="minorBidi" w:hint="cs"/>
          <w:sz w:val="28"/>
          <w:szCs w:val="32"/>
          <w:cs/>
          <w:lang w:bidi="th-TH"/>
        </w:rPr>
        <w:t xml:space="preserve">ค่า </w:t>
      </w:r>
      <w:r>
        <w:rPr>
          <w:rFonts w:cstheme="minorBidi"/>
          <w:sz w:val="28"/>
          <w:szCs w:val="32"/>
          <w:lang w:bidi="th-TH"/>
        </w:rPr>
        <w:t xml:space="preserve">Damping factor D </w:t>
      </w:r>
      <w:r>
        <w:rPr>
          <w:rFonts w:cstheme="minorBidi" w:hint="cs"/>
          <w:sz w:val="28"/>
          <w:szCs w:val="32"/>
          <w:cs/>
          <w:lang w:bidi="th-TH"/>
        </w:rPr>
        <w:t>มีผลอย่างไรกับค่าที่อ่านได้ในมุมมองจาก</w:t>
      </w:r>
    </w:p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Smoothness </w:t>
      </w:r>
      <w:r>
        <w:rPr>
          <w:rFonts w:cstheme="minorBidi" w:hint="cs"/>
          <w:sz w:val="28"/>
          <w:szCs w:val="32"/>
          <w:cs/>
          <w:lang w:bidi="th-TH"/>
        </w:rPr>
        <w:t>ความนิ่งของค่าที่อ่านได้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9950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Pr="001A7237" w:rsidRDefault="001A7237" w:rsidP="001A7237">
            <w:pPr>
              <w:pStyle w:val="BodyTextL25"/>
              <w:ind w:left="0"/>
              <w:jc w:val="left"/>
              <w:rPr>
                <w:rFonts w:cstheme="minorBidi" w:hint="cs"/>
                <w:b/>
                <w:bCs/>
                <w:sz w:val="28"/>
                <w:szCs w:val="32"/>
                <w:lang w:bidi="th-TH"/>
              </w:rPr>
            </w:pPr>
            <w:bookmarkStart w:id="0" w:name="_GoBack"/>
            <w:r w:rsidRPr="001A7237">
              <w:rPr>
                <w:rFonts w:cstheme="minorBidi" w:hint="cs"/>
                <w:b/>
                <w:bCs/>
                <w:color w:val="FF0000"/>
                <w:sz w:val="28"/>
                <w:szCs w:val="32"/>
                <w:cs/>
                <w:lang w:bidi="th-TH"/>
              </w:rPr>
              <w:t>ค่อนข้างนิ่งกว่าค่าดิบมากมีการแก่วงเพียงเล็กน้อย</w:t>
            </w:r>
            <w:bookmarkEnd w:id="0"/>
          </w:p>
        </w:tc>
      </w:tr>
    </w:tbl>
    <w:p w:rsidR="006F4494" w:rsidRDefault="006F4494" w:rsidP="006F4494">
      <w:pPr>
        <w:pStyle w:val="BodyTextL25"/>
        <w:numPr>
          <w:ilvl w:val="0"/>
          <w:numId w:val="9"/>
        </w:numPr>
        <w:rPr>
          <w:rFonts w:cstheme="minorBidi"/>
          <w:sz w:val="28"/>
          <w:szCs w:val="32"/>
          <w:lang w:bidi="th-TH"/>
        </w:rPr>
      </w:pPr>
      <w:r>
        <w:rPr>
          <w:rFonts w:cstheme="minorBidi"/>
          <w:sz w:val="28"/>
          <w:szCs w:val="32"/>
          <w:lang w:bidi="th-TH"/>
        </w:rPr>
        <w:t xml:space="preserve">Sensitivity </w:t>
      </w:r>
      <w:r>
        <w:rPr>
          <w:rFonts w:cstheme="minorBidi" w:hint="cs"/>
          <w:sz w:val="28"/>
          <w:szCs w:val="32"/>
          <w:cs/>
          <w:lang w:bidi="th-TH"/>
        </w:rPr>
        <w:t>ความเร็วในการตอบสนอง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F4494" w:rsidTr="006F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96" w:type="dxa"/>
          </w:tcPr>
          <w:p w:rsidR="006F4494" w:rsidRPr="001A7237" w:rsidRDefault="001A7237" w:rsidP="001A7237">
            <w:pPr>
              <w:pStyle w:val="BodyTextL25"/>
              <w:ind w:left="0"/>
              <w:jc w:val="left"/>
              <w:rPr>
                <w:rFonts w:cstheme="minorBidi"/>
                <w:b/>
                <w:bCs/>
                <w:sz w:val="28"/>
                <w:szCs w:val="32"/>
                <w:lang w:bidi="th-TH"/>
              </w:rPr>
            </w:pPr>
            <w:r w:rsidRPr="001A7237">
              <w:rPr>
                <w:rFonts w:cstheme="minorBidi" w:hint="cs"/>
                <w:b/>
                <w:bCs/>
                <w:color w:val="FF0000"/>
                <w:sz w:val="28"/>
                <w:szCs w:val="32"/>
                <w:cs/>
                <w:lang w:bidi="th-TH"/>
              </w:rPr>
              <w:t>ค่อนข้างนิ่งกว่าค่าดิบมากมีการแก่วงเพียง</w:t>
            </w:r>
            <w:r w:rsidRPr="001A7237">
              <w:rPr>
                <w:rFonts w:cstheme="minorBidi" w:hint="cs"/>
                <w:b/>
                <w:bCs/>
                <w:color w:val="FF0000"/>
                <w:sz w:val="28"/>
                <w:szCs w:val="32"/>
                <w:cs/>
                <w:lang w:bidi="th-TH"/>
              </w:rPr>
              <w:t>บางจุด</w:t>
            </w:r>
          </w:p>
        </w:tc>
      </w:tr>
    </w:tbl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lang w:bidi="th-TH"/>
        </w:rPr>
      </w:pPr>
    </w:p>
    <w:p w:rsidR="006F4494" w:rsidRPr="006F4494" w:rsidRDefault="006F4494" w:rsidP="006F4494">
      <w:pPr>
        <w:pStyle w:val="BodyTextL25"/>
        <w:ind w:left="0"/>
        <w:rPr>
          <w:rFonts w:cstheme="minorBidi"/>
          <w:sz w:val="28"/>
          <w:szCs w:val="32"/>
          <w:cs/>
          <w:lang w:bidi="th-TH"/>
        </w:rPr>
      </w:pPr>
    </w:p>
    <w:p w:rsidR="00524D9D" w:rsidRPr="006F4494" w:rsidRDefault="00524D9D" w:rsidP="00AC00B0">
      <w:pPr>
        <w:pStyle w:val="BodyTextL25"/>
        <w:ind w:left="0"/>
        <w:rPr>
          <w:rFonts w:asciiTheme="minorBidi" w:hAnsiTheme="minorBidi" w:cstheme="minorBidi"/>
          <w:sz w:val="36"/>
          <w:szCs w:val="40"/>
          <w:cs/>
          <w:lang w:bidi="th-TH"/>
        </w:rPr>
      </w:pPr>
    </w:p>
    <w:p w:rsidR="00536F43" w:rsidRPr="007B1AE5" w:rsidRDefault="00536F43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</w:rPr>
      </w:pPr>
    </w:p>
    <w:sectPr w:rsidR="00536F43" w:rsidRPr="007B1AE5" w:rsidSect="008C4307">
      <w:footerReference w:type="default" r:id="rId9"/>
      <w:footerReference w:type="first" r:id="rId1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F89" w:rsidRDefault="00EE2F89" w:rsidP="0090659A">
      <w:pPr>
        <w:spacing w:after="0" w:line="240" w:lineRule="auto"/>
      </w:pPr>
      <w:r>
        <w:separator/>
      </w:r>
    </w:p>
    <w:p w:rsidR="00EE2F89" w:rsidRDefault="00EE2F89"/>
    <w:p w:rsidR="00EE2F89" w:rsidRDefault="00EE2F89"/>
    <w:p w:rsidR="00EE2F89" w:rsidRDefault="00EE2F89"/>
    <w:p w:rsidR="00EE2F89" w:rsidRDefault="00EE2F89"/>
  </w:endnote>
  <w:endnote w:type="continuationSeparator" w:id="0">
    <w:p w:rsidR="00EE2F89" w:rsidRDefault="00EE2F89" w:rsidP="0090659A">
      <w:pPr>
        <w:spacing w:after="0" w:line="240" w:lineRule="auto"/>
      </w:pPr>
      <w:r>
        <w:continuationSeparator/>
      </w:r>
    </w:p>
    <w:p w:rsidR="00EE2F89" w:rsidRDefault="00EE2F89"/>
    <w:p w:rsidR="00EE2F89" w:rsidRDefault="00EE2F89"/>
    <w:p w:rsidR="00EE2F89" w:rsidRDefault="00EE2F89"/>
    <w:p w:rsidR="00EE2F89" w:rsidRDefault="00EE2F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A72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A72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A723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A723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F89" w:rsidRDefault="00EE2F89" w:rsidP="0090659A">
      <w:pPr>
        <w:spacing w:after="0" w:line="240" w:lineRule="auto"/>
      </w:pPr>
      <w:r>
        <w:separator/>
      </w:r>
    </w:p>
    <w:p w:rsidR="00EE2F89" w:rsidRDefault="00EE2F89"/>
    <w:p w:rsidR="00EE2F89" w:rsidRDefault="00EE2F89"/>
    <w:p w:rsidR="00EE2F89" w:rsidRDefault="00EE2F89"/>
    <w:p w:rsidR="00EE2F89" w:rsidRDefault="00EE2F89"/>
  </w:footnote>
  <w:footnote w:type="continuationSeparator" w:id="0">
    <w:p w:rsidR="00EE2F89" w:rsidRDefault="00EE2F89" w:rsidP="0090659A">
      <w:pPr>
        <w:spacing w:after="0" w:line="240" w:lineRule="auto"/>
      </w:pPr>
      <w:r>
        <w:continuationSeparator/>
      </w:r>
    </w:p>
    <w:p w:rsidR="00EE2F89" w:rsidRDefault="00EE2F89"/>
    <w:p w:rsidR="00EE2F89" w:rsidRDefault="00EE2F89"/>
    <w:p w:rsidR="00EE2F89" w:rsidRDefault="00EE2F89"/>
    <w:p w:rsidR="00EE2F89" w:rsidRDefault="00EE2F8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96B"/>
    <w:multiLevelType w:val="hybridMultilevel"/>
    <w:tmpl w:val="D4A43A74"/>
    <w:lvl w:ilvl="0" w:tplc="77FC94C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E975F1"/>
    <w:multiLevelType w:val="hybridMultilevel"/>
    <w:tmpl w:val="EEF030A8"/>
    <w:lvl w:ilvl="0" w:tplc="1F602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6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4F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C7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4A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0F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87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1CA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5411AC"/>
    <w:multiLevelType w:val="hybridMultilevel"/>
    <w:tmpl w:val="5E1CC780"/>
    <w:lvl w:ilvl="0" w:tplc="1C1CD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02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64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42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46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60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41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ED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76E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5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A7237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3C2D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6F4494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436BF"/>
    <w:rsid w:val="007443E9"/>
    <w:rsid w:val="00745DCE"/>
    <w:rsid w:val="00753D89"/>
    <w:rsid w:val="00755A1D"/>
    <w:rsid w:val="00755C9B"/>
    <w:rsid w:val="00760FE4"/>
    <w:rsid w:val="00763D8B"/>
    <w:rsid w:val="007655BA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3A6D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2184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01D8A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C54"/>
    <w:rsid w:val="00EE2F89"/>
    <w:rsid w:val="00EE3909"/>
    <w:rsid w:val="00EF4205"/>
    <w:rsid w:val="00EF578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3170F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76E70"/>
    <w:rsid w:val="00F812A3"/>
    <w:rsid w:val="00F861A5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685A8-5943-4F62-80BC-91DA74D0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9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F67F1-3DBD-483A-9429-F5071976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Rp_onnt_ pa</cp:lastModifiedBy>
  <cp:revision>8</cp:revision>
  <dcterms:created xsi:type="dcterms:W3CDTF">2014-05-21T10:28:00Z</dcterms:created>
  <dcterms:modified xsi:type="dcterms:W3CDTF">2014-09-12T11:43:00Z</dcterms:modified>
</cp:coreProperties>
</file>