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gnd3l7e82lr2" w:id="0"/>
      <w:bookmarkEnd w:id="0"/>
      <w:r w:rsidDel="00000000" w:rsidR="00000000" w:rsidRPr="00000000">
        <w:rPr>
          <w:rtl w:val="0"/>
        </w:rPr>
        <w:t xml:space="preserve">День 14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36: Чтение из файла.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37: Исключения (часть 1). Обработка исключений.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38: Исключения (часть 2). Выбрасывание исключений.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Урок 39: Исключения (часть 3). Checked и Unchecked исключения.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Урок 40: Исключения (часть 4).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Создать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.txt</w:t>
      </w:r>
      <w:r w:rsidDel="00000000" w:rsidR="00000000" w:rsidRPr="00000000">
        <w:rPr>
          <w:rtl w:val="0"/>
        </w:rPr>
        <w:t xml:space="preserve"> файл в папке проекта, как показано в видео (урок 36, время 15:30). Заполнить его вручную десятью произвольными числами. Реализовать статический метод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printSumDigits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, который </w:t>
      </w:r>
      <w:r w:rsidDel="00000000" w:rsidR="00000000" w:rsidRPr="00000000">
        <w:rPr>
          <w:rtl w:val="0"/>
        </w:rPr>
        <w:t xml:space="preserve">считает сумму всех чисел в этом файле и выводит ее на экран.</w:t>
        <w:br w:type="textWrapping"/>
        <w:t xml:space="preserve">Если файла не существует в папке проекта, в программе необходимо выбрасывать исключение и выводить в консоль сообщение “Файл не найден”. Помимо этого, если чисел в файле меньше или больше 10, необходимо выбрасывать исключение и выводить в консоль сообщение “Некорректный входной файл”.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Вызвать данный метод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2. Создать в папке проекта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people.txt</w:t>
      </w:r>
      <w:r w:rsidDel="00000000" w:rsidR="00000000" w:rsidRPr="00000000">
        <w:rPr>
          <w:rtl w:val="0"/>
        </w:rPr>
        <w:t xml:space="preserve"> в котором хранятся имена и возраст людей. Реализовать статический метод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List&lt;String&gt;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parseFileToStringList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, который считывает содержимое этого файла и возвращает список, состоящий из значений имен и возрастов каждого человека. Получить данный список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и распечатать его в консоль.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 случае, если файла не существует в папке проекта, в программе необходимо выбрасывать исключение и выводить в консоль сообщение “Файл не найден”. Помимо этого, если значение возраста отрицательно, необходимо выбрасывать исключение, выводить в консоль сообщение “Некорректный входной файл” и возвращать null или пустой список.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Пример ответа: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[Mike 24, John 19, Anna 20, Miguel 5]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Пример содержания файла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people.txt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Mike 24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19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Anna 20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Miguel 5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3. Создать класс “Человек” с полями “имя” и “возраст”. Реализовать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List&lt;Person&gt;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parseFileToObjList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, который считывает содержимое того же файла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people.txt</w:t>
      </w:r>
      <w:r w:rsidDel="00000000" w:rsidR="00000000" w:rsidRPr="00000000">
        <w:rPr>
          <w:rtl w:val="0"/>
        </w:rPr>
        <w:t xml:space="preserve">, создает экземпляры класса “Человек” и возвращает список объектов. Получить данный список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и распечатать его в консоль.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В случае, если файла не существует в папке проекта, в программе необходимо выбрасывать исключение и выводить в консоль сообщение “Файл не найден”. Помимо этого, если значение возраста отрицательно, необходимо выбрасывать исключение и выводить в консоль сообщение “Некорректный входной файл”.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Пример ответа: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[{name='Mike', year=24}, {name='John', year=19}, {name='Anna', year=20}, {name='Miguel', year=5}]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9gw81XDJoKs&amp;list=PLAma_mKffTOSUkXp26rgdnC0PicnmnDak&amp;index=41&amp;ab_channel=alishev" TargetMode="External"/><Relationship Id="rId9" Type="http://schemas.openxmlformats.org/officeDocument/2006/relationships/hyperlink" Target="https://www.youtube.com/watch?v=P7dByA1rz5c&amp;list=PLAma_mKffTOSUkXp26rgdnC0PicnmnDak&amp;index=40&amp;ab_channel=alishev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3I-jLGW8yU" TargetMode="External"/><Relationship Id="rId7" Type="http://schemas.openxmlformats.org/officeDocument/2006/relationships/hyperlink" Target="https://www.youtube.com/watch?v=DElNhj71YCk&amp;list=PLAma_mKffTOSUkXp26rgdnC0PicnmnDak&amp;index=38&amp;ab_channel=alishev" TargetMode="External"/><Relationship Id="rId8" Type="http://schemas.openxmlformats.org/officeDocument/2006/relationships/hyperlink" Target="https://www.youtube.com/watch?v=jL7-VdBeh9s&amp;list=PLAma_mKffTOSUkXp26rgdnC0PicnmnDak&amp;index=39&amp;ab_channel=ali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