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cyf5rblfko1b" w:id="0"/>
      <w:bookmarkEnd w:id="0"/>
      <w:r w:rsidDel="00000000" w:rsidR="00000000" w:rsidRPr="00000000">
        <w:rPr>
          <w:rtl w:val="0"/>
        </w:rPr>
        <w:t xml:space="preserve">День 4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11: Массивы в Java.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12: Цикл for each, Массивы строк.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13: Многомерные массивы.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Ответы на вопросы 2: Генерация случайных чисел. Класс Random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Доп. статьи: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Многомерные массивы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Генерация случайных чисел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*Обратите в статье особое внимание на способ создания пустого двумерного массива (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[][] x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[n][m]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информация: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вывести массив на экран, можно вручную перебрать все его элементы с помощью цикла, но удобнее использовать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Arrays.toString()</w:t>
      </w:r>
      <w:r w:rsidDel="00000000" w:rsidR="00000000" w:rsidRPr="00000000">
        <w:rPr>
          <w:rtl w:val="0"/>
        </w:rPr>
        <w:t xml:space="preserve">. Этот метод описан здесь: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Метод Arrays.toString()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Оба варианта вывода массива на экран (вручную и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Arrays.toString()</w:t>
      </w:r>
      <w:r w:rsidDel="00000000" w:rsidR="00000000" w:rsidRPr="00000000">
        <w:rPr>
          <w:rtl w:val="0"/>
        </w:rPr>
        <w:t xml:space="preserve">) - правильные. Используйте любой из них.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1. С клавиатуры вводится число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- размер массива. Необходимо создать массив указанного размера и заполнить его случайными числами от 0 до 10 (включительно).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</w:t>
      </w:r>
      <w:r w:rsidDel="00000000" w:rsidR="00000000" w:rsidRPr="00000000">
        <w:rPr>
          <w:rtl w:val="0"/>
        </w:rPr>
        <w:t xml:space="preserve"> вывести содержимое массива в консоль, а также вывести в консоль информацию о: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а) Длине массива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б) Количестве чисел больше 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в) Количестве чисел равных 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г) Количестве четных чисел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д) Количестве нечетных чисел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е) Сумме всех элементов массива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</w:t>
        <w:br w:type="textWrapping"/>
        <w:t xml:space="preserve">Введено число 10. Сгенерирован следующий массив: 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[4, 8, 4, 9, 5, 2, 2, 3, 3, 6]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Информация о массиве: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Длина массива: 10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чисел больше 8: 1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чисел равных 1: 0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четных чисел: 6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нечетных чисел: 4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Сумма всех элементов массива: 46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2. Создать новый массив размера 100 и заполнить его случайными числами из диапазона от 0 до 10000.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Затем,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</w:t>
      </w:r>
      <w:r w:rsidDel="00000000" w:rsidR="00000000" w:rsidRPr="00000000">
        <w:rPr>
          <w:rtl w:val="0"/>
        </w:rPr>
        <w:t xml:space="preserve"> вывести в консоль: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наибольший элемент массива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наименьший элемент массива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элементов массива, оканчивающихся на 0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сумму элементов массива, оканчивающихся на 0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Использовать сортировку запрещено.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Рекомендация: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поиска наибольшего и наименьшего элемента массива переменные, которые будут хранить эти значения необходимо либо инициализировать уже после заполнения массива, первым элементом этого массива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=arr[0]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= arr{0]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либо до массива, но самым "крайним" числом в диапазоне, т.е.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= Integer.MIN_VALUE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= Integer.MAX_VALUE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Это максимально универсальный подход.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3. Заполнить двумерный массив (матрицу) случайными числами от 0 до 50. Размер матрицы задать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m=12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n=8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tl w:val="0"/>
        </w:rPr>
        <w:t xml:space="preserve"> - размерность по строкам,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- размерность по колонкам). В консоль вывести индекс строки, сумма чисел в которой максимальна. Если таких строк несколько, вывести индекс последней из них.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Пример сгенерированной матрицы</w:t>
      </w:r>
      <w:r w:rsidDel="00000000" w:rsidR="00000000" w:rsidRPr="00000000">
        <w:rPr>
          <w:rtl w:val="0"/>
        </w:rPr>
        <w:t xml:space="preserve"> (для простоты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m=3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n=5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3 2 1 5 7 </w:t>
        <w:tab/>
        <w:t xml:space="preserve">// сумма - 18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1 2 5 6 2 </w:t>
        <w:tab/>
        <w:t xml:space="preserve">// сумма - 16 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3 4 9 6 4</w:t>
        <w:tab/>
        <w:t xml:space="preserve">// сумма - 26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Ответ: 2 (индекс строки, сумма чисел в которой максимальна)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4. Создать новый массив размера 100 и заполнить его случайными числами из диапазона от 0 до 10000.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Найти максимум среди сумм трех соседних элементов. Для найденной тройки с максимальной суммой выведите значение суммы и индекс первого элемента тройки.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*Для простоты пример показан на массиве размера 10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456, 1025, 65, 954, 2789, 4, 8742, 1040, 3254]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Тройка с максимальной суммой: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[8742, 1040, 3254]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в консоль: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13036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*Пояснение. Первое число - сумма тройки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[8742, 1040, 3254]</w:t>
      </w:r>
      <w:r w:rsidDel="00000000" w:rsidR="00000000" w:rsidRPr="00000000">
        <w:rPr>
          <w:rtl w:val="0"/>
        </w:rPr>
        <w:t xml:space="preserve">. Второе число - индекс первого элемента тройки, то есть индекс числа </w:t>
      </w:r>
      <w:r w:rsidDel="00000000" w:rsidR="00000000" w:rsidRPr="00000000">
        <w:rPr>
          <w:rtl w:val="0"/>
        </w:rPr>
        <w:t xml:space="preserve">8742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java-online.ru/java-random.xhtml" TargetMode="External"/><Relationship Id="rId10" Type="http://schemas.openxmlformats.org/officeDocument/2006/relationships/hyperlink" Target="http://developer.alexanderklimov.ru/android/java/array.php#multi" TargetMode="External"/><Relationship Id="rId12" Type="http://schemas.openxmlformats.org/officeDocument/2006/relationships/hyperlink" Target="https://www.examclouds.com/ru/java/java-core-russian/arrays-tostring" TargetMode="External"/><Relationship Id="rId9" Type="http://schemas.openxmlformats.org/officeDocument/2006/relationships/hyperlink" Target="https://www.youtube.com/watch?v=LVRvDVBiwUs&amp;ab_channel=alishe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i86TEAEhYM&amp;list=PLAma_mKffTOSUkXp26rgdnC0PicnmnDak&amp;index=11&amp;ab_channel=alishev" TargetMode="External"/><Relationship Id="rId7" Type="http://schemas.openxmlformats.org/officeDocument/2006/relationships/hyperlink" Target="https://www.youtube.com/watch?v=8AD55r64yNw&amp;list=PLAma_mKffTOSUkXp26rgdnC0PicnmnDak&amp;index=12&amp;ab_channel=alishev" TargetMode="External"/><Relationship Id="rId8" Type="http://schemas.openxmlformats.org/officeDocument/2006/relationships/hyperlink" Target="https://www.youtube.com/watch?v=17FwEtVsIMQ&amp;list=PLAma_mKffTOSUkXp26rgdnC0PicnmnDak&amp;index=13&amp;ab_channel=alish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