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pPr>
      <w:r>
        <w:rPr>
          <w:rFonts w:ascii="Yu Gothic" w:cs="Yu Gothic" w:eastAsia="Yu Gothic" w:hAnsi="Yu Gothic"/>
          <w:color w:val="595959"/>
          <w:sz w:val="20"/>
          <w:szCs w:val="20"/>
        </w:rPr>
        <w:t xml:space="preserve">ケアマネジャーの皆さまへ</w:t>
      </w: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10206"/>
      </w:tblGrid>
      <w:tr>
        <w:tc>
          <w:tcPr>
            <w:tcW w:type="dxa" w:w="10206"/>
            <w:shd w:fill="1F4E79" w:color="auto" w:val="clear"/>
            <w:tcMar>
              <w:top w:type="dxa" w:w="120"/>
              <w:left w:type="dxa" w:w="200"/>
              <w:bottom w:type="dxa" w:w="120"/>
              <w:right w:type="dxa" w:w="200"/>
            </w:tcMar>
          </w:tcPr>
          <w:p>
            <w:pPr>
              <w:spacing w:after="60" w:before="0" w:line="276"/>
              <w:jc w:val="center"/>
            </w:pPr>
            <w:r>
              <w:rPr>
                <w:rFonts w:ascii="Yu Gothic" w:cs="Yu Gothic" w:eastAsia="Yu Gothic" w:hAnsi="Yu Gothic"/>
                <w:b/>
                <w:bCs/>
                <w:color w:val="FFFFFF"/>
                <w:sz w:val="34"/>
                <w:szCs w:val="34"/>
              </w:rPr>
              <w:t xml:space="preserve">「お金の相談」は、私にお任せください</w:t>
            </w:r>
          </w:p>
          <w:p>
            <w:pPr>
              <w:spacing w:after="20" w:before="0" w:line="276"/>
              <w:jc w:val="center"/>
            </w:pPr>
            <w:r>
              <w:rPr>
                <w:rFonts w:ascii="Yu Gothic" w:cs="Yu Gothic" w:eastAsia="Yu Gothic" w:hAnsi="Yu Gothic"/>
                <w:b/>
                <w:bCs/>
                <w:color w:val="FFFFFF"/>
                <w:sz w:val="21"/>
                <w:szCs w:val="21"/>
              </w:rPr>
              <w:t xml:space="preserve">介護の現場を知るFPが、利用者・ご家族・ケアマネの皆さまをサポートします</w:t>
            </w:r>
          </w:p>
        </w:tc>
      </w:tr>
    </w:tbl>
    <w:p>
      <w:pPr>
        <w:spacing w:after="60" w:before="0"/>
      </w:pPr>
    </w:p>
    <w:p>
      <w:pPr>
        <w:spacing w:after="40" w:before="0" w:line="276"/>
      </w:pPr>
      <w:r>
        <w:rPr>
          <w:rFonts w:ascii="Yu Gothic" w:cs="Yu Gothic" w:eastAsia="Yu Gothic" w:hAnsi="Yu Gothic"/>
          <w:sz w:val="18"/>
          <w:szCs w:val="18"/>
        </w:rPr>
        <w:t xml:space="preserve">「費用が心配でサービスを減らしたい」「施設に入ったらお金は持つの？」――ケアプランの外にある“お金の困りごと”を引き受け、ケアマネジャーの皆さまが本来のケアマネジメントに集中できるようお手伝いします。</w:t>
      </w:r>
    </w:p>
    <w:tbl>
      <w:tblPr>
        <w:tblW w:type="dxa" w:w="10206"/>
        <w:tblBorders>
          <w:top w:val="single" w:color="1F4E79" w:sz="6"/>
          <w:left w:val="single" w:color="1F4E79" w:sz="6"/>
          <w:bottom w:val="single" w:color="1F4E79" w:sz="6"/>
          <w:right w:val="single" w:color="1F4E79" w:sz="6"/>
          <w:insideH w:val="single" w:color="1F4E79" w:sz="6"/>
          <w:insideV w:val="single" w:color="1F4E79" w:sz="6"/>
        </w:tblBorders>
      </w:tblPr>
      <w:tblGrid>
        <w:gridCol w:w="10206"/>
      </w:tblGrid>
      <w:tr>
        <w:tc>
          <w:tcPr>
            <w:tcW w:type="dxa" w:w="10206"/>
            <w:shd w:fill="FFF8E5" w:color="auto" w:val="clear"/>
            <w:tcMar>
              <w:top w:type="dxa" w:w="80"/>
              <w:left w:type="dxa" w:w="160"/>
              <w:bottom w:type="dxa" w:w="80"/>
              <w:right w:type="dxa" w:w="160"/>
            </w:tcMar>
          </w:tcPr>
          <w:p>
            <w:pPr>
              <w:spacing w:after="40" w:before="0" w:line="276"/>
            </w:pPr>
            <w:r>
              <w:rPr>
                <w:rFonts w:ascii="Yu Gothic" w:cs="Yu Gothic" w:eastAsia="Yu Gothic" w:hAnsi="Yu Gothic"/>
                <w:b/>
                <w:bCs/>
                <w:color w:val="1F4E79"/>
                <w:sz w:val="20"/>
                <w:szCs w:val="20"/>
              </w:rPr>
              <w:t xml:space="preserve">利用者さんの保険、“眠って”いませんか？　――保険の整理が、私のいちばんの強みです</w:t>
            </w:r>
          </w:p>
          <w:p>
            <w:pPr>
              <w:pStyle w:val="ListParagraph"/>
              <w:numPr>
                <w:ilvl w:val="0"/>
                <w:numId w:val="2"/>
              </w:numPr>
              <w:spacing w:after="20" w:before="0" w:line="276"/>
            </w:pPr>
            <w:r>
              <w:rPr>
                <w:rFonts w:ascii="Yu Gothic" w:cs="Yu Gothic" w:eastAsia="Yu Gothic" w:hAnsi="Yu Gothic"/>
                <w:sz w:val="17"/>
                <w:szCs w:val="17"/>
              </w:rPr>
              <w:t xml:space="preserve">入院・手術・要介護認定のあとに、</w:t>
            </w:r>
            <w:r>
              <w:rPr>
                <w:rFonts w:ascii="Yu Gothic" w:cs="Yu Gothic" w:eastAsia="Yu Gothic" w:hAnsi="Yu Gothic"/>
                <w:b/>
                <w:bCs/>
                <w:sz w:val="17"/>
                <w:szCs w:val="17"/>
              </w:rPr>
              <w:t xml:space="preserve">請求できる給付金や保険料の払込免除</w:t>
            </w:r>
            <w:r>
              <w:rPr>
                <w:rFonts w:ascii="Yu Gothic" w:cs="Yu Gothic" w:eastAsia="Yu Gothic" w:hAnsi="Yu Gothic"/>
                <w:sz w:val="17"/>
                <w:szCs w:val="17"/>
              </w:rPr>
              <w:t xml:space="preserve">が見過ごされがちです（請求できる期間は原則3年）。元看護師・ケアマネとして、病状や介護度の変化と支払条件をつなげて確認します</w:t>
            </w:r>
          </w:p>
          <w:p>
            <w:pPr>
              <w:pStyle w:val="ListParagraph"/>
              <w:numPr>
                <w:ilvl w:val="0"/>
                <w:numId w:val="2"/>
              </w:numPr>
              <w:spacing w:after="20" w:before="0" w:line="276"/>
            </w:pPr>
            <w:r>
              <w:rPr>
                <w:rFonts w:ascii="Yu Gothic" w:cs="Yu Gothic" w:eastAsia="Yu Gothic" w:hAnsi="Yu Gothic"/>
                <w:sz w:val="17"/>
                <w:szCs w:val="17"/>
              </w:rPr>
              <w:t xml:space="preserve">余命6か月以内と診断された場合、</w:t>
            </w:r>
            <w:r>
              <w:rPr>
                <w:rFonts w:ascii="Yu Gothic" w:cs="Yu Gothic" w:eastAsia="Yu Gothic" w:hAnsi="Yu Gothic"/>
                <w:b/>
                <w:bCs/>
                <w:sz w:val="17"/>
                <w:szCs w:val="17"/>
              </w:rPr>
              <w:t xml:space="preserve">リビングニーズ特約</w:t>
            </w:r>
            <w:r>
              <w:rPr>
                <w:rFonts w:ascii="Yu Gothic" w:cs="Yu Gothic" w:eastAsia="Yu Gothic" w:hAnsi="Yu Gothic"/>
                <w:sz w:val="17"/>
                <w:szCs w:val="17"/>
              </w:rPr>
              <w:t xml:space="preserve">で死亡保険金の一部を生前に受け取り、療養や最期の過ごし方の費用にあてられることがあります</w:t>
            </w:r>
          </w:p>
          <w:p>
            <w:pPr>
              <w:pStyle w:val="ListParagraph"/>
              <w:numPr>
                <w:ilvl w:val="0"/>
                <w:numId w:val="2"/>
              </w:numPr>
              <w:spacing w:after="20" w:before="0" w:line="276"/>
            </w:pPr>
            <w:r>
              <w:rPr>
                <w:rFonts w:ascii="Yu Gothic" w:cs="Yu Gothic" w:eastAsia="Yu Gothic" w:hAnsi="Yu Gothic"/>
                <w:sz w:val="17"/>
                <w:szCs w:val="17"/>
              </w:rPr>
              <w:t xml:space="preserve">ご本人が請求できない状態でも、</w:t>
            </w:r>
            <w:r>
              <w:rPr>
                <w:rFonts w:ascii="Yu Gothic" w:cs="Yu Gothic" w:eastAsia="Yu Gothic" w:hAnsi="Yu Gothic"/>
                <w:b/>
                <w:bCs/>
                <w:sz w:val="17"/>
                <w:szCs w:val="17"/>
              </w:rPr>
              <w:t xml:space="preserve">指定代理請求</w:t>
            </w:r>
            <w:r>
              <w:rPr>
                <w:rFonts w:ascii="Yu Gothic" w:cs="Yu Gothic" w:eastAsia="Yu Gothic" w:hAnsi="Yu Gothic"/>
                <w:sz w:val="17"/>
                <w:szCs w:val="17"/>
              </w:rPr>
              <w:t xml:space="preserve">でご家族が手続きできる場合があります。加入先がわからないときの照会制度もあります</w:t>
            </w:r>
          </w:p>
        </w:tc>
      </w:tr>
    </w:tbl>
    <w:p>
      <w:pPr>
        <w:pBdr>
          <w:bottom w:val="single" w:color="1F4E79" w:sz="8" w:space="2"/>
        </w:pBdr>
        <w:spacing w:after="80" w:before="60"/>
      </w:pPr>
      <w:r>
        <w:rPr>
          <w:rFonts w:ascii="Yu Gothic" w:cs="Yu Gothic" w:eastAsia="Yu Gothic" w:hAnsi="Yu Gothic"/>
          <w:b/>
          <w:bCs/>
          <w:color w:val="1F4E79"/>
          <w:sz w:val="24"/>
          <w:szCs w:val="24"/>
        </w:rPr>
        <w:t xml:space="preserve">対応できるご相談</w:t>
      </w: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4400"/>
        <w:gridCol w:w="3906"/>
      </w:tblGrid>
      <w:tr>
        <w:trPr>
          <w:cantSplit/>
          <w:tblHeader/>
        </w:trPr>
        <w:tc>
          <w:tcPr>
            <w:tcW w:type="dxa" w:w="1900"/>
            <w:shd w:fill="1F4E79" w:color="auto" w:val="clear"/>
            <w:tcMar>
              <w:top w:type="dxa" w:w="50"/>
              <w:left w:type="dxa" w:w="90"/>
              <w:bottom w:type="dxa" w:w="50"/>
              <w:right w:type="dxa" w:w="90"/>
            </w:tcMar>
            <w:vAlign w:val="center"/>
          </w:tcPr>
          <w:p>
            <w:pPr>
              <w:spacing w:after="20" w:before="0" w:line="252"/>
            </w:pPr>
            <w:r>
              <w:rPr>
                <w:rFonts w:ascii="Yu Gothic" w:cs="Yu Gothic" w:eastAsia="Yu Gothic" w:hAnsi="Yu Gothic"/>
                <w:b/>
                <w:bCs/>
                <w:color w:val="FFFFFF"/>
                <w:sz w:val="17"/>
                <w:szCs w:val="17"/>
              </w:rPr>
              <w:t xml:space="preserve">相談の場面</w:t>
            </w:r>
          </w:p>
        </w:tc>
        <w:tc>
          <w:tcPr>
            <w:tcW w:type="dxa" w:w="4400"/>
            <w:shd w:fill="1F4E79" w:color="auto" w:val="clear"/>
            <w:tcMar>
              <w:top w:type="dxa" w:w="50"/>
              <w:left w:type="dxa" w:w="90"/>
              <w:bottom w:type="dxa" w:w="50"/>
              <w:right w:type="dxa" w:w="90"/>
            </w:tcMar>
            <w:vAlign w:val="center"/>
          </w:tcPr>
          <w:p>
            <w:pPr>
              <w:spacing w:after="20" w:before="0" w:line="252"/>
            </w:pPr>
            <w:r>
              <w:rPr>
                <w:rFonts w:ascii="Yu Gothic" w:cs="Yu Gothic" w:eastAsia="Yu Gothic" w:hAnsi="Yu Gothic"/>
                <w:b/>
                <w:bCs/>
                <w:color w:val="FFFFFF"/>
                <w:sz w:val="17"/>
                <w:szCs w:val="17"/>
              </w:rPr>
              <w:t xml:space="preserve">たとえば、こんな声</w:t>
            </w:r>
          </w:p>
        </w:tc>
        <w:tc>
          <w:tcPr>
            <w:tcW w:type="dxa" w:w="3906"/>
            <w:shd w:fill="1F4E79" w:color="auto" w:val="clear"/>
            <w:tcMar>
              <w:top w:type="dxa" w:w="50"/>
              <w:left w:type="dxa" w:w="90"/>
              <w:bottom w:type="dxa" w:w="50"/>
              <w:right w:type="dxa" w:w="90"/>
            </w:tcMar>
            <w:vAlign w:val="center"/>
          </w:tcPr>
          <w:p>
            <w:pPr>
              <w:spacing w:after="20" w:before="0" w:line="252"/>
            </w:pPr>
            <w:r>
              <w:rPr>
                <w:rFonts w:ascii="Yu Gothic" w:cs="Yu Gothic" w:eastAsia="Yu Gothic" w:hAnsi="Yu Gothic"/>
                <w:b/>
                <w:bCs/>
                <w:color w:val="FFFFFF"/>
                <w:sz w:val="17"/>
                <w:szCs w:val="17"/>
              </w:rPr>
              <w:t xml:space="preserve">FPのサポート</w:t>
            </w:r>
          </w:p>
        </w:tc>
      </w:tr>
      <w:tr>
        <w:trPr>
          <w:cantSplit/>
          <w:tblHeader w:val="false"/>
        </w:trPr>
        <w:tc>
          <w:tcPr>
            <w:tcW w:type="dxa" w:w="1900"/>
            <w:shd w:fill="DEEAF6" w:color="auto" w:val="clear"/>
            <w:tcMar>
              <w:top w:type="dxa" w:w="50"/>
              <w:left w:type="dxa" w:w="90"/>
              <w:bottom w:type="dxa" w:w="50"/>
              <w:right w:type="dxa" w:w="90"/>
            </w:tcMar>
            <w:vAlign w:val="center"/>
          </w:tcPr>
          <w:p>
            <w:pPr>
              <w:spacing w:after="20" w:before="0" w:line="252"/>
            </w:pPr>
            <w:r>
              <w:rPr>
                <w:rFonts w:ascii="Yu Gothic" w:cs="Yu Gothic" w:eastAsia="Yu Gothic" w:hAnsi="Yu Gothic"/>
                <w:b/>
                <w:bCs/>
                <w:sz w:val="17"/>
                <w:szCs w:val="17"/>
              </w:rPr>
              <w:t xml:space="preserve">加入中の保険の整理</w:t>
            </w:r>
          </w:p>
        </w:tc>
        <w:tc>
          <w:tcPr>
            <w:tcW w:type="dxa" w:w="4400"/>
            <w:tcMar>
              <w:top w:type="dxa" w:w="50"/>
              <w:left w:type="dxa" w:w="90"/>
              <w:bottom w:type="dxa" w:w="50"/>
              <w:right w:type="dxa" w:w="90"/>
            </w:tcMar>
            <w:vAlign w:val="center"/>
          </w:tcPr>
          <w:p>
            <w:pPr>
              <w:spacing w:after="20" w:before="0" w:line="252"/>
            </w:pPr>
            <w:r>
              <w:rPr>
                <w:rFonts w:ascii="Yu Gothic" w:cs="Yu Gothic" w:eastAsia="Yu Gothic" w:hAnsi="Yu Gothic"/>
                <w:b w:val="false"/>
                <w:bCs w:val="false"/>
                <w:sz w:val="17"/>
                <w:szCs w:val="17"/>
              </w:rPr>
              <w:t xml:space="preserve">「昔の保険、介護で使える？」「親がどこの保険に入っているかわからない」</w:t>
            </w:r>
          </w:p>
        </w:tc>
        <w:tc>
          <w:tcPr>
            <w:tcW w:type="dxa" w:w="3906"/>
            <w:tcMar>
              <w:top w:type="dxa" w:w="50"/>
              <w:left w:type="dxa" w:w="90"/>
              <w:bottom w:type="dxa" w:w="50"/>
              <w:right w:type="dxa" w:w="90"/>
            </w:tcMar>
            <w:vAlign w:val="center"/>
          </w:tcPr>
          <w:p>
            <w:pPr>
              <w:spacing w:after="20" w:before="0" w:line="252"/>
            </w:pPr>
            <w:r>
              <w:rPr>
                <w:rFonts w:ascii="Yu Gothic" w:cs="Yu Gothic" w:eastAsia="Yu Gothic" w:hAnsi="Yu Gothic"/>
                <w:b w:val="false"/>
                <w:bCs w:val="false"/>
                <w:sz w:val="17"/>
                <w:szCs w:val="17"/>
              </w:rPr>
              <w:t xml:space="preserve">契約一覧を作成し、上記の請求漏れなどを確認。請求手続きをサポート</w:t>
            </w:r>
          </w:p>
        </w:tc>
      </w:tr>
      <w:tr>
        <w:trPr>
          <w:cantSplit/>
          <w:tblHeader w:val="false"/>
        </w:trPr>
        <w:tc>
          <w:tcPr>
            <w:tcW w:type="dxa" w:w="1900"/>
            <w:shd w:fill="DEEAF6" w:color="auto" w:val="clear"/>
            <w:tcMar>
              <w:top w:type="dxa" w:w="50"/>
              <w:left w:type="dxa" w:w="90"/>
              <w:bottom w:type="dxa" w:w="50"/>
              <w:right w:type="dxa" w:w="90"/>
            </w:tcMar>
            <w:vAlign w:val="center"/>
          </w:tcPr>
          <w:p>
            <w:pPr>
              <w:spacing w:after="20" w:before="0" w:line="252"/>
            </w:pPr>
            <w:r>
              <w:rPr>
                <w:rFonts w:ascii="Yu Gothic" w:cs="Yu Gothic" w:eastAsia="Yu Gothic" w:hAnsi="Yu Gothic"/>
                <w:b/>
                <w:bCs/>
                <w:sz w:val="17"/>
                <w:szCs w:val="17"/>
              </w:rPr>
              <w:t xml:space="preserve">介護費用・施設入所</w:t>
            </w:r>
          </w:p>
        </w:tc>
        <w:tc>
          <w:tcPr>
            <w:tcW w:type="dxa" w:w="4400"/>
            <w:shd w:fill="F2F7FC" w:color="auto" w:val="clear"/>
            <w:tcMar>
              <w:top w:type="dxa" w:w="50"/>
              <w:left w:type="dxa" w:w="90"/>
              <w:bottom w:type="dxa" w:w="50"/>
              <w:right w:type="dxa" w:w="90"/>
            </w:tcMar>
            <w:vAlign w:val="center"/>
          </w:tcPr>
          <w:p>
            <w:pPr>
              <w:spacing w:after="20" w:before="0" w:line="252"/>
            </w:pPr>
            <w:r>
              <w:rPr>
                <w:rFonts w:ascii="Yu Gothic" w:cs="Yu Gothic" w:eastAsia="Yu Gothic" w:hAnsi="Yu Gothic"/>
                <w:b w:val="false"/>
                <w:bCs w:val="false"/>
                <w:sz w:val="17"/>
                <w:szCs w:val="17"/>
              </w:rPr>
              <w:t xml:space="preserve">「施設に入ると毎月いくら？」「お金が足りるか不安でサービスを控えたい」</w:t>
            </w:r>
          </w:p>
        </w:tc>
        <w:tc>
          <w:tcPr>
            <w:tcW w:type="dxa" w:w="3906"/>
            <w:shd w:fill="F2F7FC" w:color="auto" w:val="clear"/>
            <w:tcMar>
              <w:top w:type="dxa" w:w="50"/>
              <w:left w:type="dxa" w:w="90"/>
              <w:bottom w:type="dxa" w:w="50"/>
              <w:right w:type="dxa" w:w="90"/>
            </w:tcMar>
            <w:vAlign w:val="center"/>
          </w:tcPr>
          <w:p>
            <w:pPr>
              <w:spacing w:after="20" w:before="0" w:line="252"/>
            </w:pPr>
            <w:r>
              <w:rPr>
                <w:rFonts w:ascii="Yu Gothic" w:cs="Yu Gothic" w:eastAsia="Yu Gothic" w:hAnsi="Yu Gothic"/>
                <w:b w:val="false"/>
                <w:bCs w:val="false"/>
                <w:sz w:val="17"/>
                <w:szCs w:val="17"/>
              </w:rPr>
              <w:t xml:space="preserve">年金・貯蓄から負担できる額を試算し、施設の種類ごとの費用感を整理</w:t>
            </w:r>
          </w:p>
        </w:tc>
      </w:tr>
      <w:tr>
        <w:trPr>
          <w:cantSplit/>
          <w:tblHeader w:val="false"/>
        </w:trPr>
        <w:tc>
          <w:tcPr>
            <w:tcW w:type="dxa" w:w="1900"/>
            <w:shd w:fill="DEEAF6" w:color="auto" w:val="clear"/>
            <w:tcMar>
              <w:top w:type="dxa" w:w="50"/>
              <w:left w:type="dxa" w:w="90"/>
              <w:bottom w:type="dxa" w:w="50"/>
              <w:right w:type="dxa" w:w="90"/>
            </w:tcMar>
            <w:vAlign w:val="center"/>
          </w:tcPr>
          <w:p>
            <w:pPr>
              <w:spacing w:after="20" w:before="0" w:line="252"/>
            </w:pPr>
            <w:r>
              <w:rPr>
                <w:rFonts w:ascii="Yu Gothic" w:cs="Yu Gothic" w:eastAsia="Yu Gothic" w:hAnsi="Yu Gothic"/>
                <w:b/>
                <w:bCs/>
                <w:sz w:val="17"/>
                <w:szCs w:val="17"/>
              </w:rPr>
              <w:t xml:space="preserve">公的制度の活用</w:t>
            </w:r>
          </w:p>
        </w:tc>
        <w:tc>
          <w:tcPr>
            <w:tcW w:type="dxa" w:w="4400"/>
            <w:tcMar>
              <w:top w:type="dxa" w:w="50"/>
              <w:left w:type="dxa" w:w="90"/>
              <w:bottom w:type="dxa" w:w="50"/>
              <w:right w:type="dxa" w:w="90"/>
            </w:tcMar>
            <w:vAlign w:val="center"/>
          </w:tcPr>
          <w:p>
            <w:pPr>
              <w:spacing w:after="20" w:before="0" w:line="252"/>
            </w:pPr>
            <w:r>
              <w:rPr>
                <w:rFonts w:ascii="Yu Gothic" w:cs="Yu Gothic" w:eastAsia="Yu Gothic" w:hAnsi="Yu Gothic"/>
                <w:b w:val="false"/>
                <w:bCs w:val="false"/>
                <w:sz w:val="17"/>
                <w:szCs w:val="17"/>
              </w:rPr>
              <w:t xml:space="preserve">「負担を軽くする制度はある？」「申請の仕方がわからない」</w:t>
            </w:r>
          </w:p>
        </w:tc>
        <w:tc>
          <w:tcPr>
            <w:tcW w:type="dxa" w:w="3906"/>
            <w:tcMar>
              <w:top w:type="dxa" w:w="50"/>
              <w:left w:type="dxa" w:w="90"/>
              <w:bottom w:type="dxa" w:w="50"/>
              <w:right w:type="dxa" w:w="90"/>
            </w:tcMar>
            <w:vAlign w:val="center"/>
          </w:tcPr>
          <w:p>
            <w:pPr>
              <w:spacing w:after="20" w:before="0" w:line="252"/>
            </w:pPr>
            <w:r>
              <w:rPr>
                <w:rFonts w:ascii="Yu Gothic" w:cs="Yu Gothic" w:eastAsia="Yu Gothic" w:hAnsi="Yu Gothic"/>
                <w:b w:val="false"/>
                <w:bCs w:val="false"/>
                <w:sz w:val="17"/>
                <w:szCs w:val="17"/>
              </w:rPr>
              <w:t xml:space="preserve">高額介護サービス費・高額医療合算・負担限度額認定・医療費控除などの対象確認と申請の段取り</w:t>
            </w:r>
          </w:p>
        </w:tc>
      </w:tr>
      <w:tr>
        <w:trPr>
          <w:cantSplit/>
          <w:tblHeader w:val="false"/>
        </w:trPr>
        <w:tc>
          <w:tcPr>
            <w:tcW w:type="dxa" w:w="1900"/>
            <w:shd w:fill="DEEAF6" w:color="auto" w:val="clear"/>
            <w:tcMar>
              <w:top w:type="dxa" w:w="50"/>
              <w:left w:type="dxa" w:w="90"/>
              <w:bottom w:type="dxa" w:w="50"/>
              <w:right w:type="dxa" w:w="90"/>
            </w:tcMar>
            <w:vAlign w:val="center"/>
          </w:tcPr>
          <w:p>
            <w:pPr>
              <w:spacing w:after="20" w:before="0" w:line="252"/>
            </w:pPr>
            <w:r>
              <w:rPr>
                <w:rFonts w:ascii="Yu Gothic" w:cs="Yu Gothic" w:eastAsia="Yu Gothic" w:hAnsi="Yu Gothic"/>
                <w:b/>
                <w:bCs/>
                <w:sz w:val="17"/>
                <w:szCs w:val="17"/>
              </w:rPr>
              <w:t xml:space="preserve">認知症・相続</w:t>
            </w:r>
          </w:p>
        </w:tc>
        <w:tc>
          <w:tcPr>
            <w:tcW w:type="dxa" w:w="4400"/>
            <w:shd w:fill="F2F7FC" w:color="auto" w:val="clear"/>
            <w:tcMar>
              <w:top w:type="dxa" w:w="50"/>
              <w:left w:type="dxa" w:w="90"/>
              <w:bottom w:type="dxa" w:w="50"/>
              <w:right w:type="dxa" w:w="90"/>
            </w:tcMar>
            <w:vAlign w:val="center"/>
          </w:tcPr>
          <w:p>
            <w:pPr>
              <w:spacing w:after="20" w:before="0" w:line="252"/>
            </w:pPr>
            <w:r>
              <w:rPr>
                <w:rFonts w:ascii="Yu Gothic" w:cs="Yu Gothic" w:eastAsia="Yu Gothic" w:hAnsi="Yu Gothic"/>
                <w:b w:val="false"/>
                <w:bCs w:val="false"/>
                <w:sz w:val="17"/>
                <w:szCs w:val="17"/>
              </w:rPr>
              <w:t xml:space="preserve">「通帳の管理が心配」「実家をどうするか、きょうだいで話がまとまらない」</w:t>
            </w:r>
          </w:p>
        </w:tc>
        <w:tc>
          <w:tcPr>
            <w:tcW w:type="dxa" w:w="3906"/>
            <w:shd w:fill="F2F7FC" w:color="auto" w:val="clear"/>
            <w:tcMar>
              <w:top w:type="dxa" w:w="50"/>
              <w:left w:type="dxa" w:w="90"/>
              <w:bottom w:type="dxa" w:w="50"/>
              <w:right w:type="dxa" w:w="90"/>
            </w:tcMar>
            <w:vAlign w:val="center"/>
          </w:tcPr>
          <w:p>
            <w:pPr>
              <w:spacing w:after="20" w:before="0" w:line="252"/>
            </w:pPr>
            <w:r>
              <w:rPr>
                <w:rFonts w:ascii="Yu Gothic" w:cs="Yu Gothic" w:eastAsia="Yu Gothic" w:hAnsi="Yu Gothic"/>
                <w:b w:val="false"/>
                <w:bCs w:val="false"/>
                <w:sz w:val="17"/>
                <w:szCs w:val="17"/>
              </w:rPr>
              <w:t xml:space="preserve">後見・家族信託などの違いや相続の論点を整理し、司法書士・税理士など適切な窓口へ</w:t>
            </w:r>
          </w:p>
        </w:tc>
      </w:tr>
      <w:tr>
        <w:trPr>
          <w:cantSplit/>
          <w:tblHeader w:val="false"/>
        </w:trPr>
        <w:tc>
          <w:tcPr>
            <w:tcW w:type="dxa" w:w="1900"/>
            <w:shd w:fill="DEEAF6" w:color="auto" w:val="clear"/>
            <w:tcMar>
              <w:top w:type="dxa" w:w="50"/>
              <w:left w:type="dxa" w:w="90"/>
              <w:bottom w:type="dxa" w:w="50"/>
              <w:right w:type="dxa" w:w="90"/>
            </w:tcMar>
            <w:vAlign w:val="center"/>
          </w:tcPr>
          <w:p>
            <w:pPr>
              <w:spacing w:after="20" w:before="0" w:line="252"/>
            </w:pPr>
            <w:r>
              <w:rPr>
                <w:rFonts w:ascii="Yu Gothic" w:cs="Yu Gothic" w:eastAsia="Yu Gothic" w:hAnsi="Yu Gothic"/>
                <w:b/>
                <w:bCs/>
                <w:sz w:val="17"/>
                <w:szCs w:val="17"/>
              </w:rPr>
              <w:t xml:space="preserve">介護するご家族</w:t>
            </w:r>
          </w:p>
        </w:tc>
        <w:tc>
          <w:tcPr>
            <w:tcW w:type="dxa" w:w="4400"/>
            <w:tcMar>
              <w:top w:type="dxa" w:w="50"/>
              <w:left w:type="dxa" w:w="90"/>
              <w:bottom w:type="dxa" w:w="50"/>
              <w:right w:type="dxa" w:w="90"/>
            </w:tcMar>
            <w:vAlign w:val="center"/>
          </w:tcPr>
          <w:p>
            <w:pPr>
              <w:spacing w:after="20" w:before="0" w:line="252"/>
            </w:pPr>
            <w:r>
              <w:rPr>
                <w:rFonts w:ascii="Yu Gothic" w:cs="Yu Gothic" w:eastAsia="Yu Gothic" w:hAnsi="Yu Gothic"/>
                <w:b w:val="false"/>
                <w:bCs w:val="false"/>
                <w:sz w:val="17"/>
                <w:szCs w:val="17"/>
              </w:rPr>
              <w:t xml:space="preserve">「仕事を辞めて介護すべき？」「自分の老後資金が心配」</w:t>
            </w:r>
          </w:p>
        </w:tc>
        <w:tc>
          <w:tcPr>
            <w:tcW w:type="dxa" w:w="3906"/>
            <w:tcMar>
              <w:top w:type="dxa" w:w="50"/>
              <w:left w:type="dxa" w:w="90"/>
              <w:bottom w:type="dxa" w:w="50"/>
              <w:right w:type="dxa" w:w="90"/>
            </w:tcMar>
            <w:vAlign w:val="center"/>
          </w:tcPr>
          <w:p>
            <w:pPr>
              <w:spacing w:after="20" w:before="0" w:line="252"/>
            </w:pPr>
            <w:r>
              <w:rPr>
                <w:rFonts w:ascii="Yu Gothic" w:cs="Yu Gothic" w:eastAsia="Yu Gothic" w:hAnsi="Yu Gothic"/>
                <w:b w:val="false"/>
                <w:bCs w:val="false"/>
                <w:sz w:val="17"/>
                <w:szCs w:val="17"/>
              </w:rPr>
              <w:t xml:space="preserve">介護休業給付なども含め、仕事と介護を両立する家計プランを作成</w:t>
            </w:r>
          </w:p>
        </w:tc>
      </w:tr>
      <w:tr>
        <w:trPr>
          <w:cantSplit/>
          <w:tblHeader w:val="false"/>
        </w:trPr>
        <w:tc>
          <w:tcPr>
            <w:tcW w:type="dxa" w:w="1900"/>
            <w:shd w:fill="DEEAF6" w:color="auto" w:val="clear"/>
            <w:tcMar>
              <w:top w:type="dxa" w:w="50"/>
              <w:left w:type="dxa" w:w="90"/>
              <w:bottom w:type="dxa" w:w="50"/>
              <w:right w:type="dxa" w:w="90"/>
            </w:tcMar>
            <w:vAlign w:val="center"/>
          </w:tcPr>
          <w:p>
            <w:pPr>
              <w:spacing w:after="20" w:before="0" w:line="252"/>
            </w:pPr>
            <w:r>
              <w:rPr>
                <w:rFonts w:ascii="Yu Gothic" w:cs="Yu Gothic" w:eastAsia="Yu Gothic" w:hAnsi="Yu Gothic"/>
                <w:b/>
                <w:bCs/>
                <w:sz w:val="17"/>
                <w:szCs w:val="17"/>
              </w:rPr>
              <w:t xml:space="preserve">事業所・職員の皆さま</w:t>
            </w:r>
          </w:p>
        </w:tc>
        <w:tc>
          <w:tcPr>
            <w:tcW w:type="dxa" w:w="4400"/>
            <w:shd w:fill="F2F7FC" w:color="auto" w:val="clear"/>
            <w:tcMar>
              <w:top w:type="dxa" w:w="50"/>
              <w:left w:type="dxa" w:w="90"/>
              <w:bottom w:type="dxa" w:w="50"/>
              <w:right w:type="dxa" w:w="90"/>
            </w:tcMar>
            <w:vAlign w:val="center"/>
          </w:tcPr>
          <w:p>
            <w:pPr>
              <w:spacing w:after="20" w:before="0" w:line="252"/>
            </w:pPr>
            <w:r>
              <w:rPr>
                <w:rFonts w:ascii="Yu Gothic" w:cs="Yu Gothic" w:eastAsia="Yu Gothic" w:hAnsi="Yu Gothic"/>
                <w:b w:val="false"/>
                <w:bCs w:val="false"/>
                <w:sz w:val="17"/>
                <w:szCs w:val="17"/>
              </w:rPr>
              <w:t xml:space="preserve">「職員研修のテーマがほしい」「職員の福利厚生を充実させたい」</w:t>
            </w:r>
          </w:p>
        </w:tc>
        <w:tc>
          <w:tcPr>
            <w:tcW w:type="dxa" w:w="3906"/>
            <w:shd w:fill="F2F7FC" w:color="auto" w:val="clear"/>
            <w:tcMar>
              <w:top w:type="dxa" w:w="50"/>
              <w:left w:type="dxa" w:w="90"/>
              <w:bottom w:type="dxa" w:w="50"/>
              <w:right w:type="dxa" w:w="90"/>
            </w:tcMar>
            <w:vAlign w:val="center"/>
          </w:tcPr>
          <w:p>
            <w:pPr>
              <w:spacing w:after="20" w:before="0" w:line="252"/>
            </w:pPr>
            <w:r>
              <w:rPr>
                <w:rFonts w:ascii="Yu Gothic" w:cs="Yu Gothic" w:eastAsia="Yu Gothic" w:hAnsi="Yu Gothic"/>
                <w:b w:val="false"/>
                <w:bCs w:val="false"/>
                <w:sz w:val="17"/>
                <w:szCs w:val="17"/>
              </w:rPr>
              <w:t xml:space="preserve">出張ミニ勉強会（無料）、職員向けのお金の基礎講座</w:t>
            </w:r>
          </w:p>
        </w:tc>
      </w:tr>
    </w:tbl>
    <w:p>
      <w:pPr>
        <w:pBdr>
          <w:bottom w:val="single" w:color="1F4E79" w:sz="8" w:space="2"/>
        </w:pBdr>
        <w:spacing w:after="80" w:before="80"/>
      </w:pPr>
      <w:r>
        <w:rPr>
          <w:rFonts w:ascii="Yu Gothic" w:cs="Yu Gothic" w:eastAsia="Yu Gothic" w:hAnsi="Yu Gothic"/>
          <w:b/>
          <w:bCs/>
          <w:color w:val="1F4E79"/>
          <w:sz w:val="24"/>
          <w:szCs w:val="24"/>
        </w:rPr>
        <w:t xml:space="preserve">ご相談の流れ</w:t>
      </w: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Pr>
      <w:tblGrid>
        <w:gridCol w:w="3402"/>
        <w:gridCol w:w="3402"/>
        <w:gridCol w:w="3402"/>
      </w:tblGrid>
      <w:tr>
        <w:trPr>
          <w:cantSplit/>
          <w:tblHeader w:val="false"/>
        </w:trPr>
        <w:tc>
          <w:tcPr>
            <w:tcW w:type="dxa" w:w="3402"/>
            <w:tcMar>
              <w:top w:type="dxa" w:w="50"/>
              <w:left w:type="dxa" w:w="90"/>
              <w:bottom w:type="dxa" w:w="50"/>
              <w:right w:type="dxa" w:w="90"/>
            </w:tcMar>
            <w:vAlign w:val="center"/>
          </w:tcPr>
          <w:p>
            <w:pPr>
              <w:spacing w:after="20" w:before="0" w:line="276"/>
            </w:pPr>
            <w:r>
              <w:rPr>
                <w:rFonts w:ascii="Yu Gothic" w:cs="Yu Gothic" w:eastAsia="Yu Gothic" w:hAnsi="Yu Gothic"/>
                <w:b/>
                <w:bCs/>
                <w:color w:val="1F4E79"/>
                <w:sz w:val="19"/>
                <w:szCs w:val="19"/>
              </w:rPr>
              <w:t xml:space="preserve">① お声かけ</w:t>
            </w:r>
          </w:p>
          <w:p>
            <w:pPr>
              <w:spacing w:after="0" w:before="0" w:line="276"/>
            </w:pPr>
            <w:r>
              <w:rPr>
                <w:rFonts w:ascii="Yu Gothic" w:cs="Yu Gothic" w:eastAsia="Yu Gothic" w:hAnsi="Yu Gothic"/>
                <w:sz w:val="17"/>
                <w:szCs w:val="17"/>
              </w:rPr>
              <w:t xml:space="preserve">ご本人・ご家族の同意を得たうえで、ご連絡ください</w:t>
            </w:r>
          </w:p>
        </w:tc>
        <w:tc>
          <w:tcPr>
            <w:tcW w:type="dxa" w:w="3402"/>
            <w:tcMar>
              <w:top w:type="dxa" w:w="50"/>
              <w:left w:type="dxa" w:w="90"/>
              <w:bottom w:type="dxa" w:w="50"/>
              <w:right w:type="dxa" w:w="90"/>
            </w:tcMar>
            <w:vAlign w:val="center"/>
          </w:tcPr>
          <w:p>
            <w:pPr>
              <w:spacing w:after="20" w:before="0" w:line="276"/>
            </w:pPr>
            <w:r>
              <w:rPr>
                <w:rFonts w:ascii="Yu Gothic" w:cs="Yu Gothic" w:eastAsia="Yu Gothic" w:hAnsi="Yu Gothic"/>
                <w:b/>
                <w:bCs/>
                <w:color w:val="1F4E79"/>
                <w:sz w:val="19"/>
                <w:szCs w:val="19"/>
              </w:rPr>
              <w:t xml:space="preserve">② 面談・ご提案</w:t>
            </w:r>
          </w:p>
          <w:p>
            <w:pPr>
              <w:spacing w:after="0" w:before="0" w:line="276"/>
            </w:pPr>
            <w:r>
              <w:rPr>
                <w:rFonts w:ascii="Yu Gothic" w:cs="Yu Gothic" w:eastAsia="Yu Gothic" w:hAnsi="Yu Gothic"/>
                <w:sz w:val="17"/>
                <w:szCs w:val="17"/>
              </w:rPr>
              <w:t xml:space="preserve">ご自宅・事業所・オンラインなどでお話を伺い、整理・試算します</w:t>
            </w:r>
          </w:p>
        </w:tc>
        <w:tc>
          <w:tcPr>
            <w:tcW w:type="dxa" w:w="3402"/>
            <w:tcMar>
              <w:top w:type="dxa" w:w="50"/>
              <w:left w:type="dxa" w:w="90"/>
              <w:bottom w:type="dxa" w:w="50"/>
              <w:right w:type="dxa" w:w="90"/>
            </w:tcMar>
            <w:vAlign w:val="center"/>
          </w:tcPr>
          <w:p>
            <w:pPr>
              <w:spacing w:after="20" w:before="0" w:line="276"/>
            </w:pPr>
            <w:r>
              <w:rPr>
                <w:rFonts w:ascii="Yu Gothic" w:cs="Yu Gothic" w:eastAsia="Yu Gothic" w:hAnsi="Yu Gothic"/>
                <w:b/>
                <w:bCs/>
                <w:color w:val="1F4E79"/>
                <w:sz w:val="19"/>
                <w:szCs w:val="19"/>
              </w:rPr>
              <w:t xml:space="preserve">③ ご報告</w:t>
            </w:r>
          </w:p>
          <w:p>
            <w:pPr>
              <w:spacing w:after="0" w:before="0" w:line="276"/>
            </w:pPr>
            <w:r>
              <w:rPr>
                <w:rFonts w:ascii="Yu Gothic" w:cs="Yu Gothic" w:eastAsia="Yu Gothic" w:hAnsi="Yu Gothic"/>
                <w:sz w:val="17"/>
                <w:szCs w:val="17"/>
              </w:rPr>
              <w:t xml:space="preserve">ご本人の同意の範囲で、ケアマネジャーへ結果を共有します</w:t>
            </w:r>
          </w:p>
        </w:tc>
      </w:tr>
    </w:tbl>
    <w:p>
      <w:pPr>
        <w:spacing w:after="80" w:before="0"/>
      </w:pPr>
    </w:p>
    <w:tbl>
      <w:tblPr>
        <w:tblW w:type="dxa" w:w="10206"/>
        <w:tblBorders>
          <w:top w:val="single" w:color="1F4E79" w:sz="6"/>
          <w:left w:val="single" w:color="1F4E79" w:sz="6"/>
          <w:bottom w:val="single" w:color="1F4E79" w:sz="6"/>
          <w:right w:val="single" w:color="1F4E79" w:sz="6"/>
          <w:insideH w:val="single" w:color="1F4E79" w:sz="6"/>
          <w:insideV w:val="single" w:color="1F4E79" w:sz="6"/>
        </w:tblBorders>
      </w:tblPr>
      <w:tblGrid>
        <w:gridCol w:w="10206"/>
      </w:tblGrid>
      <w:tr>
        <w:tc>
          <w:tcPr>
            <w:tcW w:type="dxa" w:w="10206"/>
            <w:shd w:fill="F2F7FC" w:color="auto" w:val="clear"/>
            <w:tcMar>
              <w:top w:type="dxa" w:w="80"/>
              <w:left w:type="dxa" w:w="160"/>
              <w:bottom w:type="dxa" w:w="80"/>
              <w:right w:type="dxa" w:w="160"/>
            </w:tcMar>
          </w:tcPr>
          <w:p>
            <w:pPr>
              <w:spacing w:after="40" w:before="0" w:line="276"/>
            </w:pPr>
            <w:r>
              <w:rPr>
                <w:rFonts w:ascii="Yu Gothic" w:cs="Yu Gothic" w:eastAsia="Yu Gothic" w:hAnsi="Yu Gothic"/>
                <w:b/>
                <w:bCs/>
                <w:color w:val="1F4E79"/>
                <w:sz w:val="20"/>
                <w:szCs w:val="20"/>
              </w:rPr>
              <w:t xml:space="preserve">私のお約束</w:t>
            </w:r>
          </w:p>
          <w:p>
            <w:pPr>
              <w:pStyle w:val="ListParagraph"/>
              <w:numPr>
                <w:ilvl w:val="0"/>
                <w:numId w:val="2"/>
              </w:numPr>
              <w:spacing w:after="20" w:before="0" w:line="276"/>
            </w:pPr>
            <w:r>
              <w:rPr>
                <w:rFonts w:ascii="Yu Gothic" w:cs="Yu Gothic" w:eastAsia="Yu Gothic" w:hAnsi="Yu Gothic"/>
                <w:sz w:val="18"/>
                <w:szCs w:val="18"/>
              </w:rPr>
              <w:t xml:space="preserve">商品の押し売りはいたしません。保険の整理は「今ある契約を活かす」ためのもので、ご希望がない限り見直しや新規加入のご案内は行いません</w:t>
            </w:r>
          </w:p>
          <w:p>
            <w:pPr>
              <w:pStyle w:val="ListParagraph"/>
              <w:numPr>
                <w:ilvl w:val="0"/>
                <w:numId w:val="2"/>
              </w:numPr>
              <w:spacing w:after="20" w:before="0" w:line="276"/>
            </w:pPr>
            <w:r>
              <w:rPr>
                <w:rFonts w:ascii="Yu Gothic" w:cs="Yu Gothic" w:eastAsia="Yu Gothic" w:hAnsi="Yu Gothic"/>
                <w:sz w:val="18"/>
                <w:szCs w:val="18"/>
              </w:rPr>
              <w:t xml:space="preserve">ケアマネジャーの公正中立な立場に配慮し、ご紹介への謝礼・紹介料の授受は一切いたしません</w:t>
            </w:r>
          </w:p>
          <w:p>
            <w:pPr>
              <w:pStyle w:val="ListParagraph"/>
              <w:numPr>
                <w:ilvl w:val="0"/>
                <w:numId w:val="2"/>
              </w:numPr>
              <w:spacing w:after="20" w:before="0" w:line="276"/>
            </w:pPr>
            <w:r>
              <w:rPr>
                <w:rFonts w:ascii="Yu Gothic" w:cs="Yu Gothic" w:eastAsia="Yu Gothic" w:hAnsi="Yu Gothic"/>
                <w:sz w:val="18"/>
                <w:szCs w:val="18"/>
              </w:rPr>
              <w:t xml:space="preserve">個人情報は、ご本人の同意の範囲でのみお預かり・共有します</w:t>
            </w:r>
          </w:p>
        </w:tc>
      </w:tr>
    </w:tbl>
    <w:p>
      <w:pPr>
        <w:pBdr>
          <w:bottom w:val="single" w:color="1F4E79" w:sz="8" w:space="2"/>
        </w:pBdr>
        <w:spacing w:after="80" w:before="80"/>
      </w:pPr>
      <w:r>
        <w:rPr>
          <w:rFonts w:ascii="Yu Gothic" w:cs="Yu Gothic" w:eastAsia="Yu Gothic" w:hAnsi="Yu Gothic"/>
          <w:b/>
          <w:bCs/>
          <w:color w:val="1F4E79"/>
          <w:sz w:val="24"/>
          <w:szCs w:val="24"/>
        </w:rPr>
        <w:t xml:space="preserve">プロフィール・お問い合わせ</w:t>
      </w: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Pr>
      <w:tblGrid>
        <w:gridCol w:w="5103"/>
        <w:gridCol w:w="5103"/>
      </w:tblGrid>
      <w:tr>
        <w:trPr>
          <w:cantSplit/>
          <w:tblHeader w:val="false"/>
        </w:trPr>
        <w:tc>
          <w:tcPr>
            <w:tcW w:type="dxa" w:w="5103"/>
            <w:tcMar>
              <w:top w:type="dxa" w:w="50"/>
              <w:left w:type="dxa" w:w="90"/>
              <w:bottom w:type="dxa" w:w="50"/>
              <w:right w:type="dxa" w:w="90"/>
            </w:tcMar>
            <w:vAlign w:val="center"/>
          </w:tcPr>
          <w:p>
            <w:pPr>
              <w:spacing w:after="30" w:before="0" w:line="276"/>
            </w:pPr>
            <w:r>
              <w:rPr>
                <w:rFonts w:ascii="Yu Gothic" w:cs="Yu Gothic" w:eastAsia="Yu Gothic" w:hAnsi="Yu Gothic"/>
                <w:b/>
                <w:bCs/>
                <w:sz w:val="19"/>
                <w:szCs w:val="19"/>
              </w:rPr>
              <w:t xml:space="preserve">【氏名】　ファイナンシャルプランナー</w:t>
            </w:r>
          </w:p>
          <w:p>
            <w:pPr>
              <w:spacing w:after="0" w:before="0" w:line="276"/>
            </w:pPr>
            <w:r>
              <w:rPr>
                <w:rFonts w:ascii="Yu Gothic" w:cs="Yu Gothic" w:eastAsia="Yu Gothic" w:hAnsi="Yu Gothic"/>
                <w:sz w:val="17"/>
                <w:szCs w:val="17"/>
              </w:rPr>
              <w:t xml:space="preserve">看護師・保健師・介護支援専門員として医療・介護の現場を経験。現在は生命保険・損害保険・資産運用の専門家としてライフプランづくりを支援。</w:t>
            </w:r>
          </w:p>
        </w:tc>
        <w:tc>
          <w:tcPr>
            <w:tcW w:type="dxa" w:w="5103"/>
            <w:tcMar>
              <w:top w:type="dxa" w:w="50"/>
              <w:left w:type="dxa" w:w="90"/>
              <w:bottom w:type="dxa" w:w="50"/>
              <w:right w:type="dxa" w:w="90"/>
            </w:tcMar>
            <w:vAlign w:val="center"/>
          </w:tcPr>
          <w:p>
            <w:pPr>
              <w:spacing w:after="30" w:before="0" w:line="276"/>
            </w:pPr>
            <w:r>
              <w:rPr>
                <w:rFonts w:ascii="Yu Gothic" w:cs="Yu Gothic" w:eastAsia="Yu Gothic" w:hAnsi="Yu Gothic"/>
                <w:sz w:val="18"/>
                <w:szCs w:val="18"/>
              </w:rPr>
              <w:t xml:space="preserve">電話：</w:t>
            </w:r>
          </w:p>
          <w:p>
            <w:pPr>
              <w:spacing w:after="30" w:before="0" w:line="276"/>
            </w:pPr>
            <w:r>
              <w:rPr>
                <w:rFonts w:ascii="Yu Gothic" w:cs="Yu Gothic" w:eastAsia="Yu Gothic" w:hAnsi="Yu Gothic"/>
                <w:sz w:val="18"/>
                <w:szCs w:val="18"/>
              </w:rPr>
              <w:t xml:space="preserve">メール：</w:t>
            </w:r>
          </w:p>
          <w:p>
            <w:pPr>
              <w:spacing w:after="0" w:before="0" w:line="276"/>
            </w:pPr>
            <w:r>
              <w:rPr>
                <w:rFonts w:ascii="Yu Gothic" w:cs="Yu Gothic" w:eastAsia="Yu Gothic" w:hAnsi="Yu Gothic"/>
                <w:sz w:val="18"/>
                <w:szCs w:val="18"/>
              </w:rPr>
              <w:t xml:space="preserve">相談料など：</w:t>
            </w:r>
          </w:p>
        </w:tc>
      </w:tr>
    </w:tbl>
    <w:sectPr>
      <w:pgSz w:w="11906" w:h="16838" w:orient="portrait"/>
      <w:pgMar w:top="850" w:right="850" w:bottom="68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2026-10-09T08:37:40.159Z</dcterms:created>
  <dcterms:modified xsi:type="dcterms:W3CDTF">2026-10-09T08:37:40.160Z</dcterms:modified>
</cp:coreProperties>
</file>

<file path=docProps/custom.xml><?xml version="1.0" encoding="utf-8"?>
<Properties xmlns="http://schemas.openxmlformats.org/officeDocument/2006/custom-properties" xmlns:vt="http://schemas.openxmlformats.org/officeDocument/2006/docPropsVTypes"/>
</file>