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4011" w14:textId="1C81BA0E" w:rsidR="00A91F60" w:rsidRPr="003D0BDB" w:rsidRDefault="00017819" w:rsidP="405F5243">
      <w:pPr>
        <w:jc w:val="center"/>
        <w:rPr>
          <w:b/>
          <w:bCs/>
          <w:sz w:val="24"/>
        </w:rPr>
      </w:pPr>
      <w:r w:rsidRPr="003D0BDB">
        <w:rPr>
          <w:b/>
          <w:bCs/>
          <w:sz w:val="24"/>
        </w:rPr>
        <w:t>Delete Everything from Custom Vision Services</w:t>
      </w:r>
    </w:p>
    <w:p w14:paraId="0FA42FBD" w14:textId="7220FD65" w:rsidR="00017819" w:rsidRPr="003D0BDB" w:rsidRDefault="00017819">
      <w:pPr>
        <w:rPr>
          <w:sz w:val="24"/>
        </w:rPr>
      </w:pPr>
      <w:r w:rsidRPr="003D0BDB">
        <w:rPr>
          <w:sz w:val="24"/>
        </w:rPr>
        <w:t xml:space="preserve">Objective: When using Microsoft Custom Vision Services, you may run into situations where you want to delete all images and tags. To delete images, you can do it by using Custom Vision interface. However, it would only allow you to delete images one batch at a time. To delete all images, tags, and iterations at once, please run ‘deleteall.py’ script. </w:t>
      </w:r>
    </w:p>
    <w:p w14:paraId="76A6128F" w14:textId="715106EC" w:rsidR="00017819" w:rsidRPr="003D0BDB" w:rsidRDefault="00017819">
      <w:pPr>
        <w:rPr>
          <w:sz w:val="24"/>
        </w:rPr>
      </w:pPr>
      <w:r w:rsidRPr="003D0BDB">
        <w:rPr>
          <w:sz w:val="24"/>
        </w:rPr>
        <w:t>Location: Avanade – AI Incubator – FNOL – Image_Classification – python_scripts</w:t>
      </w:r>
    </w:p>
    <w:p w14:paraId="4C83844B" w14:textId="6C771520" w:rsidR="00017819" w:rsidRPr="003D0BDB" w:rsidRDefault="00017819">
      <w:pPr>
        <w:rPr>
          <w:sz w:val="24"/>
        </w:rPr>
      </w:pPr>
    </w:p>
    <w:p w14:paraId="2F724B56" w14:textId="77777777" w:rsidR="00017819" w:rsidRPr="003D0BDB" w:rsidRDefault="00017819">
      <w:pPr>
        <w:rPr>
          <w:sz w:val="24"/>
        </w:rPr>
      </w:pPr>
    </w:p>
    <w:p w14:paraId="25D77E67" w14:textId="0D96B91B" w:rsidR="003D0BDB" w:rsidRPr="003D0BDB" w:rsidRDefault="00017819" w:rsidP="003D0BDB">
      <w:pPr>
        <w:pStyle w:val="ListParagraph"/>
        <w:numPr>
          <w:ilvl w:val="0"/>
          <w:numId w:val="3"/>
        </w:numPr>
        <w:spacing w:after="0" w:line="240" w:lineRule="auto"/>
        <w:rPr>
          <w:sz w:val="24"/>
        </w:rPr>
      </w:pPr>
      <w:r w:rsidRPr="003D0BDB">
        <w:rPr>
          <w:sz w:val="24"/>
        </w:rPr>
        <w:t>Provide all requirements</w:t>
      </w:r>
    </w:p>
    <w:p w14:paraId="6A47FE66" w14:textId="3FDB2955" w:rsidR="003D0BDB" w:rsidRPr="003D0BDB" w:rsidRDefault="003D0BDB" w:rsidP="003D0BDB">
      <w:pPr>
        <w:pStyle w:val="ListParagraph"/>
        <w:numPr>
          <w:ilvl w:val="0"/>
          <w:numId w:val="4"/>
        </w:numPr>
        <w:spacing w:after="0" w:line="240" w:lineRule="auto"/>
        <w:rPr>
          <w:sz w:val="24"/>
        </w:rPr>
      </w:pPr>
      <w:r w:rsidRPr="003D0BDB">
        <w:rPr>
          <w:sz w:val="24"/>
        </w:rPr>
        <w:t>Project_id</w:t>
      </w:r>
    </w:p>
    <w:p w14:paraId="55CD7C2B" w14:textId="4790EE12" w:rsidR="003D0BDB" w:rsidRPr="003D0BDB" w:rsidRDefault="003D0BDB" w:rsidP="003D0BDB">
      <w:pPr>
        <w:pStyle w:val="ListParagraph"/>
        <w:numPr>
          <w:ilvl w:val="1"/>
          <w:numId w:val="4"/>
        </w:numPr>
        <w:spacing w:after="0" w:line="240" w:lineRule="auto"/>
        <w:rPr>
          <w:sz w:val="24"/>
        </w:rPr>
      </w:pPr>
      <w:r w:rsidRPr="003D0BDB">
        <w:rPr>
          <w:sz w:val="24"/>
        </w:rPr>
        <w:t xml:space="preserve">Project_id can be found in your Custom Vision setting page. </w:t>
      </w:r>
    </w:p>
    <w:p w14:paraId="289A2C15" w14:textId="1E09F232" w:rsidR="003D0BDB" w:rsidRPr="003D0BDB" w:rsidRDefault="003D0BDB" w:rsidP="003D0BDB">
      <w:pPr>
        <w:pStyle w:val="ListParagraph"/>
        <w:numPr>
          <w:ilvl w:val="0"/>
          <w:numId w:val="4"/>
        </w:numPr>
        <w:spacing w:after="0" w:line="240" w:lineRule="auto"/>
        <w:rPr>
          <w:sz w:val="24"/>
        </w:rPr>
      </w:pPr>
      <w:r w:rsidRPr="003D0BDB">
        <w:rPr>
          <w:sz w:val="24"/>
        </w:rPr>
        <w:t xml:space="preserve">Training_key </w:t>
      </w:r>
    </w:p>
    <w:p w14:paraId="7E9D30D7" w14:textId="5854504D" w:rsidR="003D0BDB" w:rsidRPr="003D0BDB" w:rsidRDefault="003D0BDB" w:rsidP="003D0BDB">
      <w:pPr>
        <w:pStyle w:val="ListParagraph"/>
        <w:numPr>
          <w:ilvl w:val="1"/>
          <w:numId w:val="4"/>
        </w:numPr>
        <w:spacing w:after="0" w:line="240" w:lineRule="auto"/>
        <w:rPr>
          <w:sz w:val="24"/>
        </w:rPr>
      </w:pPr>
      <w:r w:rsidRPr="003D0BDB">
        <w:rPr>
          <w:sz w:val="24"/>
        </w:rPr>
        <w:t>Training_key can also be found in your Custom Vision setting page</w:t>
      </w:r>
    </w:p>
    <w:p w14:paraId="35997EC1" w14:textId="77777777" w:rsidR="003D0BDB" w:rsidRDefault="003D0BDB" w:rsidP="003D0BDB">
      <w:pPr>
        <w:pStyle w:val="ListParagraph"/>
        <w:spacing w:after="0" w:line="240" w:lineRule="auto"/>
        <w:ind w:left="2160"/>
      </w:pPr>
    </w:p>
    <w:p w14:paraId="2277C339" w14:textId="7F2B14E7" w:rsidR="003D0BDB" w:rsidRDefault="003D0BDB" w:rsidP="003D0BDB">
      <w:pPr>
        <w:spacing w:after="0" w:line="240" w:lineRule="auto"/>
        <w:ind w:left="1440"/>
      </w:pPr>
      <w:r>
        <w:rPr>
          <w:noProof/>
        </w:rPr>
        <w:drawing>
          <wp:inline distT="0" distB="0" distL="0" distR="0" wp14:anchorId="2177AD78" wp14:editId="3D253AFA">
            <wp:extent cx="5404128" cy="45087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s.PNG"/>
                    <pic:cNvPicPr/>
                  </pic:nvPicPr>
                  <pic:blipFill>
                    <a:blip r:embed="rId8">
                      <a:extLst>
                        <a:ext uri="{28A0092B-C50C-407E-A947-70E740481C1C}">
                          <a14:useLocalDpi xmlns:a14="http://schemas.microsoft.com/office/drawing/2010/main" val="0"/>
                        </a:ext>
                      </a:extLst>
                    </a:blip>
                    <a:stretch>
                      <a:fillRect/>
                    </a:stretch>
                  </pic:blipFill>
                  <pic:spPr>
                    <a:xfrm>
                      <a:off x="0" y="0"/>
                      <a:ext cx="5404128" cy="450873"/>
                    </a:xfrm>
                    <a:prstGeom prst="rect">
                      <a:avLst/>
                    </a:prstGeom>
                  </pic:spPr>
                </pic:pic>
              </a:graphicData>
            </a:graphic>
          </wp:inline>
        </w:drawing>
      </w:r>
    </w:p>
    <w:p w14:paraId="32CDEE1C" w14:textId="53974E53" w:rsidR="003D0BDB" w:rsidRDefault="003D0BDB" w:rsidP="003D0BDB">
      <w:pPr>
        <w:spacing w:after="0" w:line="240" w:lineRule="auto"/>
      </w:pPr>
    </w:p>
    <w:p w14:paraId="6EA4980C" w14:textId="4B4B8AE6" w:rsidR="003D0BDB" w:rsidRPr="003D0BDB" w:rsidRDefault="003D0BDB" w:rsidP="003D0BDB">
      <w:pPr>
        <w:pStyle w:val="ListParagraph"/>
        <w:numPr>
          <w:ilvl w:val="0"/>
          <w:numId w:val="3"/>
        </w:numPr>
        <w:spacing w:after="0" w:line="240" w:lineRule="auto"/>
        <w:rPr>
          <w:sz w:val="24"/>
        </w:rPr>
      </w:pPr>
      <w:r w:rsidRPr="003D0BDB">
        <w:rPr>
          <w:sz w:val="24"/>
        </w:rPr>
        <w:t>Run Script</w:t>
      </w:r>
    </w:p>
    <w:p w14:paraId="7157C3B1" w14:textId="3F394D93" w:rsidR="00F85A24" w:rsidRPr="00F85A24" w:rsidRDefault="003D0BDB" w:rsidP="00F85A24">
      <w:pPr>
        <w:pStyle w:val="ListParagraph"/>
        <w:numPr>
          <w:ilvl w:val="1"/>
          <w:numId w:val="3"/>
        </w:numPr>
        <w:spacing w:after="0" w:line="240" w:lineRule="auto"/>
        <w:rPr>
          <w:sz w:val="24"/>
        </w:rPr>
      </w:pPr>
      <w:r>
        <w:rPr>
          <w:sz w:val="24"/>
        </w:rPr>
        <w:t xml:space="preserve">Once you run the script, it will display the message below asking user </w:t>
      </w:r>
      <w:r w:rsidR="00F85A24">
        <w:rPr>
          <w:sz w:val="24"/>
        </w:rPr>
        <w:t xml:space="preserve">whether they want to delete everything. Please either enter ‘Yes’ or ‘No’ </w:t>
      </w:r>
    </w:p>
    <w:p w14:paraId="2C1C84C7" w14:textId="1461C6FD" w:rsidR="003D0BDB" w:rsidRDefault="003D0BDB" w:rsidP="00F85A24">
      <w:pPr>
        <w:pStyle w:val="ListParagraph"/>
        <w:spacing w:after="0" w:line="240" w:lineRule="auto"/>
        <w:ind w:left="1440"/>
        <w:rPr>
          <w:sz w:val="24"/>
        </w:rPr>
      </w:pPr>
      <w:r>
        <w:rPr>
          <w:noProof/>
          <w:sz w:val="24"/>
        </w:rPr>
        <w:drawing>
          <wp:inline distT="0" distB="0" distL="0" distR="0" wp14:anchorId="07C4490B" wp14:editId="700EC4CF">
            <wp:extent cx="5660571" cy="241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pt.PNG"/>
                    <pic:cNvPicPr/>
                  </pic:nvPicPr>
                  <pic:blipFill>
                    <a:blip r:embed="rId9">
                      <a:extLst>
                        <a:ext uri="{28A0092B-C50C-407E-A947-70E740481C1C}">
                          <a14:useLocalDpi xmlns:a14="http://schemas.microsoft.com/office/drawing/2010/main" val="0"/>
                        </a:ext>
                      </a:extLst>
                    </a:blip>
                    <a:stretch>
                      <a:fillRect/>
                    </a:stretch>
                  </pic:blipFill>
                  <pic:spPr>
                    <a:xfrm>
                      <a:off x="0" y="0"/>
                      <a:ext cx="5667448" cy="241593"/>
                    </a:xfrm>
                    <a:prstGeom prst="rect">
                      <a:avLst/>
                    </a:prstGeom>
                  </pic:spPr>
                </pic:pic>
              </a:graphicData>
            </a:graphic>
          </wp:inline>
        </w:drawing>
      </w:r>
    </w:p>
    <w:p w14:paraId="061B8F70" w14:textId="77777777" w:rsidR="00F85A24" w:rsidRDefault="00F85A24" w:rsidP="00F85A24">
      <w:pPr>
        <w:pStyle w:val="ListParagraph"/>
        <w:spacing w:after="0" w:line="240" w:lineRule="auto"/>
        <w:ind w:left="1440"/>
        <w:rPr>
          <w:sz w:val="24"/>
        </w:rPr>
      </w:pPr>
    </w:p>
    <w:p w14:paraId="7DE40A1A" w14:textId="6A7F41A3" w:rsidR="00F85A24" w:rsidRDefault="00F85A24" w:rsidP="00F85A24">
      <w:pPr>
        <w:pStyle w:val="ListParagraph"/>
        <w:numPr>
          <w:ilvl w:val="1"/>
          <w:numId w:val="3"/>
        </w:numPr>
        <w:spacing w:after="0" w:line="240" w:lineRule="auto"/>
        <w:rPr>
          <w:sz w:val="24"/>
        </w:rPr>
      </w:pPr>
      <w:r>
        <w:rPr>
          <w:sz w:val="24"/>
        </w:rPr>
        <w:t xml:space="preserve">Once user provides ‘yes,’ the script will delete 50 images at a time. </w:t>
      </w:r>
    </w:p>
    <w:p w14:paraId="2F05F13E" w14:textId="688272BD" w:rsidR="00F85A24" w:rsidRDefault="00F85A24" w:rsidP="00F85A24">
      <w:pPr>
        <w:pStyle w:val="ListParagraph"/>
        <w:numPr>
          <w:ilvl w:val="1"/>
          <w:numId w:val="3"/>
        </w:numPr>
        <w:spacing w:after="0" w:line="240" w:lineRule="auto"/>
        <w:rPr>
          <w:sz w:val="24"/>
        </w:rPr>
      </w:pPr>
      <w:r>
        <w:rPr>
          <w:sz w:val="24"/>
        </w:rPr>
        <w:t xml:space="preserve">Upon all images get deleted, the prompt will then ask user whether to delete iterations. </w:t>
      </w:r>
    </w:p>
    <w:p w14:paraId="6F78AAA7" w14:textId="3599C7BD" w:rsidR="00F85A24" w:rsidRPr="003D0BDB" w:rsidRDefault="00F85A24" w:rsidP="00F85A24">
      <w:pPr>
        <w:pStyle w:val="ListParagraph"/>
        <w:numPr>
          <w:ilvl w:val="1"/>
          <w:numId w:val="3"/>
        </w:numPr>
        <w:spacing w:after="0" w:line="240" w:lineRule="auto"/>
        <w:rPr>
          <w:sz w:val="24"/>
        </w:rPr>
      </w:pPr>
      <w:r>
        <w:rPr>
          <w:sz w:val="24"/>
        </w:rPr>
        <w:t>If user provides ‘yes,’ then the iterations get all deleted as well</w:t>
      </w:r>
      <w:bookmarkStart w:id="0" w:name="_GoBack"/>
      <w:bookmarkEnd w:id="0"/>
    </w:p>
    <w:sectPr w:rsidR="00F85A24" w:rsidRPr="003D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FD"/>
    <w:multiLevelType w:val="hybridMultilevel"/>
    <w:tmpl w:val="B62C55C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236AAF"/>
    <w:multiLevelType w:val="hybridMultilevel"/>
    <w:tmpl w:val="4DF6533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8C6019"/>
    <w:multiLevelType w:val="hybridMultilevel"/>
    <w:tmpl w:val="799A950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240FE"/>
    <w:multiLevelType w:val="hybridMultilevel"/>
    <w:tmpl w:val="DD0CBB4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60"/>
    <w:rsid w:val="00017819"/>
    <w:rsid w:val="003A19B7"/>
    <w:rsid w:val="003D0BDB"/>
    <w:rsid w:val="004819C9"/>
    <w:rsid w:val="00546B6D"/>
    <w:rsid w:val="005F1209"/>
    <w:rsid w:val="009B2B47"/>
    <w:rsid w:val="00A27BA0"/>
    <w:rsid w:val="00A91F60"/>
    <w:rsid w:val="00C50189"/>
    <w:rsid w:val="00F85A24"/>
    <w:rsid w:val="29CCCD02"/>
    <w:rsid w:val="405F5243"/>
    <w:rsid w:val="5EB7B09B"/>
    <w:rsid w:val="63C3E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4B73"/>
  <w15:chartTrackingRefBased/>
  <w15:docId w15:val="{33709859-6EFD-4321-9994-88D85281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60"/>
    <w:pPr>
      <w:ind w:left="720"/>
      <w:contextualSpacing/>
    </w:pPr>
  </w:style>
  <w:style w:type="character" w:styleId="Hyperlink">
    <w:name w:val="Hyperlink"/>
    <w:basedOn w:val="DefaultParagraphFont"/>
    <w:uiPriority w:val="99"/>
    <w:unhideWhenUsed/>
    <w:rsid w:val="009B2B47"/>
    <w:rPr>
      <w:color w:val="0563C1" w:themeColor="hyperlink"/>
      <w:u w:val="single"/>
    </w:rPr>
  </w:style>
  <w:style w:type="character" w:styleId="UnresolvedMention">
    <w:name w:val="Unresolved Mention"/>
    <w:basedOn w:val="DefaultParagraphFont"/>
    <w:uiPriority w:val="99"/>
    <w:semiHidden/>
    <w:unhideWhenUsed/>
    <w:rsid w:val="009B2B47"/>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19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9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38F640FA7B0C43B18925E130901CFD" ma:contentTypeVersion="10" ma:contentTypeDescription="Create a new document." ma:contentTypeScope="" ma:versionID="f298ef2dac1053273b7b373828e7c158">
  <xsd:schema xmlns:xsd="http://www.w3.org/2001/XMLSchema" xmlns:xs="http://www.w3.org/2001/XMLSchema" xmlns:p="http://schemas.microsoft.com/office/2006/metadata/properties" xmlns:ns2="75c0597b-e732-4bb5-bc83-e8073d48535e" xmlns:ns3="148e712c-c3b6-42b5-b93a-f445e169eb26" targetNamespace="http://schemas.microsoft.com/office/2006/metadata/properties" ma:root="true" ma:fieldsID="c1ebec8c537550f2a14e5b92839a598d" ns2:_="" ns3:_="">
    <xsd:import namespace="75c0597b-e732-4bb5-bc83-e8073d48535e"/>
    <xsd:import namespace="148e712c-c3b6-42b5-b93a-f445e169eb2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0597b-e732-4bb5-bc83-e8073d4853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e712c-c3b6-42b5-b93a-f445e169eb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7389D-B732-4DB9-8F5B-516C6BE3A8A1}">
  <ds:schemaRefs>
    <ds:schemaRef ds:uri="http://schemas.microsoft.com/office/2006/documentManagement/types"/>
    <ds:schemaRef ds:uri="http://www.w3.org/XML/1998/namespace"/>
    <ds:schemaRef ds:uri="148e712c-c3b6-42b5-b93a-f445e169eb26"/>
    <ds:schemaRef ds:uri="http://purl.org/dc/terms/"/>
    <ds:schemaRef ds:uri="http://purl.org/dc/elements/1.1/"/>
    <ds:schemaRef ds:uri="http://schemas.microsoft.com/office/infopath/2007/PartnerControls"/>
    <ds:schemaRef ds:uri="http://schemas.openxmlformats.org/package/2006/metadata/core-properties"/>
    <ds:schemaRef ds:uri="75c0597b-e732-4bb5-bc83-e8073d48535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F87E9F6-25F0-46BF-AE1C-7518ABF2B950}">
  <ds:schemaRefs>
    <ds:schemaRef ds:uri="http://schemas.microsoft.com/sharepoint/v3/contenttype/forms"/>
  </ds:schemaRefs>
</ds:datastoreItem>
</file>

<file path=customXml/itemProps3.xml><?xml version="1.0" encoding="utf-8"?>
<ds:datastoreItem xmlns:ds="http://schemas.openxmlformats.org/officeDocument/2006/customXml" ds:itemID="{251BD91B-C767-4CEE-B618-40450CCF2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0597b-e732-4bb5-bc83-e8073d48535e"/>
    <ds:schemaRef ds:uri="148e712c-c3b6-42b5-b93a-f445e169e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Koshin Ono</dc:creator>
  <cp:keywords/>
  <dc:description/>
  <cp:lastModifiedBy>Koshin Ono</cp:lastModifiedBy>
  <cp:revision>8</cp:revision>
  <dcterms:created xsi:type="dcterms:W3CDTF">2018-07-05T22:36:00Z</dcterms:created>
  <dcterms:modified xsi:type="dcterms:W3CDTF">2018-08-30T18:24:00Z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0x0101006238F640FA7B0C43B18925E130901CFD</vt:lpwstr>
  </property>
</Properties>
</file>