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A1F1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A1F1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A1F1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A1F1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A1F1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A1F1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A1F1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A1F1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A1F1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A1F1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A1F1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A1F1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A1F1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1EB28FAA" w:rsidR="00B66AF3" w:rsidRDefault="00FA1F17" w:rsidP="00B66AF3">
          <w:r>
            <w:t>6.2.1 Proportion of population practicing open defecation [6.2.1] (SH_SAN_DEFECT)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FA1F17"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1.8pt;height:24pt;mso-width-percent:0;mso-height-percent:0;mso-width-percent:0;mso-height-percent:0">
            <v:imagedata r:id="rId14" o:title=""/>
          </v:shape>
        </w:pict>
      </w:r>
      <w:bookmarkStart w:id="2" w:name="_GoBack"/>
      <w:bookmarkEnd w:id="2"/>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FA1F17" w:rsidP="00355460">
      <w:r>
        <w:rPr>
          <w:noProof/>
        </w:rPr>
        <w:pict w14:anchorId="32AE7B1E">
          <v:shape id="_x0000_i1027" type="#_x0000_t75" alt="" style="width:140.4pt;height:24pt;mso-width-percent:0;mso-height-percent:0;mso-width-percent:0;mso-height-percent:0">
            <v:imagedata r:id="rId16" o:title=""/>
          </v:shape>
        </w:pict>
      </w:r>
      <w:r w:rsidR="003E117E">
        <w:t xml:space="preserve">             </w:t>
      </w:r>
      <w:r>
        <w:rPr>
          <w:noProof/>
        </w:rPr>
        <w:pict w14:anchorId="27028C63">
          <v:shape id="_x0000_i1028" type="#_x0000_t75" alt="" style="width:200.4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864D488" w:rsidR="005377B9" w:rsidRPr="009F305C" w:rsidRDefault="00FA1F17" w:rsidP="009F305C">
            <w:r w:rsidRPr="00FA1F17">
              <w:rPr>
                <w:b/>
              </w:rPr>
              <w:t>Goal 6:</w:t>
            </w:r>
            <w:r w:rsidRPr="00FA1F17">
              <w:t xml:space="preserve"> Ensure availability and sustainable management of water and sanitation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221A83B" w:rsidR="005377B9" w:rsidRPr="009F305C" w:rsidRDefault="00FA1F17" w:rsidP="00FA1F17">
            <w:r w:rsidRPr="00FA1F17">
              <w:rPr>
                <w:b/>
              </w:rPr>
              <w:t>Target 6.2:</w:t>
            </w:r>
            <w:r>
              <w:t xml:space="preserve"> By 2030, achieve access to adequate and equitable sanitation and hygiene for all and end open defecation, paying special attention to the needs of women and girls and those in vulnerable situations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25B3130" w:rsidR="005377B9" w:rsidRPr="009F305C" w:rsidRDefault="00FA1F17" w:rsidP="00FA1F17">
            <w:r w:rsidRPr="00FA1F17">
              <w:rPr>
                <w:b/>
              </w:rPr>
              <w:t>Indicator 6.2.1:</w:t>
            </w:r>
            <w:r>
              <w:t xml:space="preserve"> Proportion of population using safely managed </w:t>
            </w:r>
            <w:r>
              <w:lastRenderedPageBreak/>
              <w:t>sanitation services, including a hand-washing facility with soap and water</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60B5F5A6" w:rsidR="005377B9" w:rsidRPr="009F305C" w:rsidRDefault="00FA1F17" w:rsidP="009F305C">
            <w:r w:rsidRPr="00FA1F17">
              <w:drawing>
                <wp:inline distT="0" distB="0" distL="0" distR="0" wp14:anchorId="3F9DD55E" wp14:editId="5AA20C08">
                  <wp:extent cx="3697662" cy="465666"/>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725383" cy="469157"/>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6005819" w:rsidR="005377B9" w:rsidRPr="009F305C" w:rsidRDefault="00FA1F17" w:rsidP="009F305C">
            <w:r w:rsidRPr="00FA1F17">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601B7ADF" w:rsidR="005377B9" w:rsidRPr="009F305C" w:rsidRDefault="00FA1F17" w:rsidP="009F305C">
            <w:r w:rsidRPr="00FA1F17">
              <w:t>All targets under Goal 6, as well as targets 1.2, 1.4, 2.2, 3.2, 3.8, 3.9, 4a, 5.4 and 11.1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6599717" w14:textId="77777777" w:rsidR="00FA1F17" w:rsidRDefault="00FA1F17" w:rsidP="00FA1F17">
            <w:r>
              <w:t>• World Health Organization (WHO)</w:t>
            </w:r>
          </w:p>
          <w:p w14:paraId="716FA1AC" w14:textId="7606252B" w:rsidR="005377B9" w:rsidRPr="009F305C" w:rsidRDefault="00FA1F17" w:rsidP="00FA1F17">
            <w:r>
              <w:t xml:space="preserve"> • United Nations Children’s Fund (UNICEF)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669C4E0" w:rsidR="003E7389" w:rsidRPr="009F305C" w:rsidRDefault="00FA1F17" w:rsidP="009F305C">
            <w:r w:rsidRPr="00FA1F17">
              <w:t>Uganda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B609F69" w:rsidR="003E7389" w:rsidRPr="009F305C" w:rsidRDefault="00FA1F17" w:rsidP="009F305C">
            <w:r w:rsidRPr="00FA1F17">
              <w:t>Simon Kyewalyanga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44C6642" w:rsidR="003E7389" w:rsidRPr="009F305C" w:rsidRDefault="00FA1F17" w:rsidP="009F305C">
            <w:r w:rsidRPr="00FA1F17">
              <w:t>Project and Methodology</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B825600" w:rsidR="003E7389" w:rsidRPr="009F305C" w:rsidRDefault="00FA1F17" w:rsidP="009F305C">
            <w:r w:rsidRPr="00FA1F17">
              <w:t>Senior Statistician Methods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A46DB1E" w:rsidR="003E7389" w:rsidRPr="009F305C" w:rsidRDefault="00FA1F17" w:rsidP="009F305C">
            <w:r w:rsidRPr="00FA1F17">
              <w:t>+256 772 511682</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ED6E683" w:rsidR="003E7389" w:rsidRPr="009F305C" w:rsidRDefault="00FA1F17" w:rsidP="009F305C">
            <w:r w:rsidRPr="00FA1F17">
              <w:t>P.O.Box 7186,Kampala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4D0E9C" w:rsidR="003E7389" w:rsidRPr="009F305C" w:rsidRDefault="003A3AE4" w:rsidP="009F305C">
            <w:r w:rsidRPr="003A3AE4">
              <w:t>simon.kyewalyanga@ubos.org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9E4676B" w14:textId="0F01C93A" w:rsidR="003A3AE4" w:rsidRPr="003A3AE4" w:rsidRDefault="003A3AE4" w:rsidP="003A3AE4">
            <w:pPr>
              <w:jc w:val="both"/>
              <w:rPr>
                <w:b/>
              </w:rPr>
            </w:pPr>
            <w:r w:rsidRPr="003A3AE4">
              <w:rPr>
                <w:b/>
              </w:rPr>
              <w:t>Definition:</w:t>
            </w:r>
          </w:p>
          <w:p w14:paraId="385EC3B2" w14:textId="7A4F811F" w:rsidR="0015178E" w:rsidRDefault="003A3AE4" w:rsidP="003A3AE4">
            <w:pPr>
              <w:jc w:val="both"/>
            </w:pPr>
            <w:r>
              <w:t xml:space="preserve"> The Proportion of population using safely managed sanitation services, including a h</w:t>
            </w:r>
            <w:r>
              <w:t xml:space="preserve">and-washing facility with soap </w:t>
            </w:r>
            <w:r>
              <w:t>and water is currently being measured by the proportion of the population using a basic sa</w:t>
            </w:r>
            <w:r>
              <w:t xml:space="preserve">nitation facility which is not </w:t>
            </w:r>
            <w:r>
              <w:t xml:space="preserve">shared with other households and where excreta is safely disposed in site or treated off-site. ‘Improved’ sanitation facilities include: flush or pour flush toilets to sewer systems, septic tanks or pit </w:t>
            </w:r>
            <w:r>
              <w:lastRenderedPageBreak/>
              <w:t>lat</w:t>
            </w:r>
            <w:r>
              <w:t xml:space="preserve">rines, ventilated improved pit </w:t>
            </w:r>
            <w:r>
              <w:t>latrines, pit latrines with a slab, and composting t</w:t>
            </w:r>
            <w:r>
              <w:t xml:space="preserve">oilets. Population with a basic </w:t>
            </w:r>
            <w:r>
              <w:t>han</w:t>
            </w:r>
            <w:r>
              <w:t xml:space="preserve">dwashing facility: a device to </w:t>
            </w:r>
            <w:r>
              <w:t>contain, transport or regulate the flow of water to facilitate handwashing with soap and water in the household.</w:t>
            </w:r>
            <w:r>
              <w:t xml:space="preserve"> </w:t>
            </w:r>
          </w:p>
          <w:p w14:paraId="50F5189A" w14:textId="77777777" w:rsidR="003A3AE4" w:rsidRPr="003A3AE4" w:rsidRDefault="003A3AE4" w:rsidP="003A3AE4">
            <w:pPr>
              <w:jc w:val="both"/>
              <w:rPr>
                <w:b/>
              </w:rPr>
            </w:pPr>
            <w:r w:rsidRPr="003A3AE4">
              <w:rPr>
                <w:b/>
              </w:rPr>
              <w:t xml:space="preserve">Concepts: </w:t>
            </w:r>
          </w:p>
          <w:p w14:paraId="6C84E827" w14:textId="6B92851E" w:rsidR="003A3AE4" w:rsidRPr="009F305C" w:rsidRDefault="003A3AE4" w:rsidP="003A3AE4">
            <w:pPr>
              <w:jc w:val="both"/>
            </w:pPr>
            <w:r>
              <w:t>Improved sanitation facilities include the following: flush or pour flush toilets to sewe</w:t>
            </w:r>
            <w:r>
              <w:t xml:space="preserve">r systems, septic tanks or pit </w:t>
            </w:r>
            <w:r>
              <w:t>latrines, ventilated improved pit latrines, pit latrines with a slab, and composting toilets.</w:t>
            </w:r>
            <w:r>
              <w:t xml:space="preserve"> Safely disposed in site; when </w:t>
            </w:r>
            <w:r>
              <w:t>pit latrines and septic tanks are not emptied, the excreta may still remain isolated</w:t>
            </w:r>
            <w:r>
              <w:t xml:space="preserve"> from human contact and can be </w:t>
            </w:r>
            <w:r>
              <w:t>considered safely managed. For example, with the new SDG indicator, households that use twin pit</w:t>
            </w:r>
            <w:r>
              <w:t xml:space="preserve"> latrines or safely </w:t>
            </w:r>
            <w:r>
              <w:t>abandon full pit latrines and dig new facilities, a common practice in rural areas, wo</w:t>
            </w:r>
            <w:r>
              <w:t xml:space="preserve">uld be counted as using safely </w:t>
            </w:r>
            <w:r>
              <w:t>managed sanitation services. Treated offsite; not all excreta from toilet facilities conveyed in sewers (as wastewate</w:t>
            </w:r>
            <w:r>
              <w:t>r) or</w:t>
            </w:r>
            <w:r>
              <w:t xml:space="preserve"> emptied from pit latrines and septic tanks (as faecal sludge) reaches a treatment</w:t>
            </w:r>
            <w:r>
              <w:t xml:space="preserve"> site. For instance, a portion </w:t>
            </w:r>
            <w:r>
              <w:t>may leak from the sewer itself or, due to broken pumping installations, be discharge</w:t>
            </w:r>
            <w:r>
              <w:t xml:space="preserve">d directly to the environment. </w:t>
            </w:r>
            <w:r>
              <w:t>Similarly, a portion of the faecal sludge emptied from containers may be discharged into open drains, to open ground</w:t>
            </w:r>
            <w:r>
              <w:t xml:space="preserve"> </w:t>
            </w:r>
            <w:r>
              <w:t>or water bodies, rather than being transported to a treatment plant. And finally, e</w:t>
            </w:r>
            <w:r>
              <w:t xml:space="preserve">ven once the excreta reaches a </w:t>
            </w:r>
            <w:r>
              <w:t>treatment plant a portion may remain untreated, due to dysfunctional treatment equ</w:t>
            </w:r>
            <w:r>
              <w:t xml:space="preserve">ipment or inadequate treatment </w:t>
            </w:r>
            <w:r>
              <w:t>capacity, and be discharged to the environment. For the purposes of SDG monitori</w:t>
            </w:r>
            <w:r>
              <w:t xml:space="preserve">ng, adequacy of treatment will </w:t>
            </w:r>
            <w:r>
              <w:t>initially be assessed based on the reported level of treatment. A hand washing facili</w:t>
            </w:r>
            <w:r>
              <w:t>ty with soap and water: a hand</w:t>
            </w:r>
            <w:r>
              <w:t>washing facility is a device to contain, transport or regulate the flow of water to facilitat</w:t>
            </w:r>
            <w:r>
              <w:t xml:space="preserve">e hand washing. This indicator </w:t>
            </w:r>
            <w:r>
              <w:t>is a proxy of actual hand washing practice, which has been found to be more accurate tha</w:t>
            </w:r>
            <w:r>
              <w:t xml:space="preserve">n other proxies such as, </w:t>
            </w:r>
            <w:r>
              <w:t>self-reports of hand washing practices.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09EC9E1" w:rsidR="0015178E" w:rsidRPr="009F305C" w:rsidRDefault="00F44256" w:rsidP="009F305C">
            <w:r>
              <w:t>P</w:t>
            </w:r>
            <w:r w:rsidRPr="00F44256">
              <w:t>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42D100D" w:rsidR="0015178E" w:rsidRPr="009F305C" w:rsidRDefault="003A3AE4" w:rsidP="009F305C">
            <w:r w:rsidRPr="003A3AE4">
              <w:t>N/A</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lastRenderedPageBreak/>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8AE24E9" w:rsidR="0035311B" w:rsidRPr="009F305C" w:rsidRDefault="00954DC4" w:rsidP="009F305C">
            <w:r>
              <w:t>U</w:t>
            </w:r>
            <w:r w:rsidRPr="00954DC4">
              <w:t>ganda National Household Survey (UNHS)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767DFD2" w14:textId="77777777" w:rsidR="003A3AE4" w:rsidRPr="003A3AE4" w:rsidRDefault="003A3AE4" w:rsidP="003521D2">
            <w:pPr>
              <w:jc w:val="both"/>
              <w:rPr>
                <w:b/>
              </w:rPr>
            </w:pPr>
            <w:r w:rsidRPr="003A3AE4">
              <w:rPr>
                <w:b/>
              </w:rPr>
              <w:t>Data Collection method</w:t>
            </w:r>
          </w:p>
          <w:p w14:paraId="1338B285" w14:textId="77777777" w:rsidR="0035311B" w:rsidRDefault="003A3AE4" w:rsidP="003521D2">
            <w:pPr>
              <w:jc w:val="both"/>
            </w:pPr>
            <w:r>
              <w:t>Data collection includes; survey planning, consultative user needs assessment</w:t>
            </w:r>
            <w:r>
              <w:t xml:space="preserve"> meetings, survey and sampling </w:t>
            </w:r>
            <w:r>
              <w:t>design, questionnaire development, pretesting and finalization of questionnaires, rec</w:t>
            </w:r>
            <w:r w:rsidR="003521D2">
              <w:t xml:space="preserve">ruitment and training of field </w:t>
            </w:r>
            <w:r>
              <w:t>staff, field data collection and capture, data processing, management, checking an</w:t>
            </w:r>
            <w:r w:rsidR="003521D2">
              <w:t xml:space="preserve">d analysis, report writing and </w:t>
            </w:r>
            <w:r>
              <w:t>production. At each stage, the survey conformed to international best practices in survey implementation.</w:t>
            </w:r>
            <w:r w:rsidR="003521D2">
              <w:t xml:space="preserve"> </w:t>
            </w:r>
          </w:p>
          <w:p w14:paraId="2C74DB8A" w14:textId="77777777" w:rsidR="003521D2" w:rsidRPr="003521D2" w:rsidRDefault="003521D2" w:rsidP="003521D2">
            <w:pPr>
              <w:jc w:val="both"/>
              <w:rPr>
                <w:b/>
              </w:rPr>
            </w:pPr>
            <w:r w:rsidRPr="003521D2">
              <w:rPr>
                <w:b/>
              </w:rPr>
              <w:t>Sample Design</w:t>
            </w:r>
          </w:p>
          <w:p w14:paraId="1CB14518" w14:textId="77777777" w:rsidR="003521D2" w:rsidRDefault="003521D2" w:rsidP="003521D2">
            <w:pPr>
              <w:jc w:val="both"/>
            </w:pPr>
            <w:r>
              <w:t xml:space="preserve"> The sample was designed to allow generation of separate estimates at the national le</w:t>
            </w:r>
            <w:r>
              <w:t xml:space="preserve">vel, for urban and rural areas </w:t>
            </w:r>
            <w:r>
              <w:t>and for fifteen sub-regions of Uganda. A two-stage stratified sampling design is use</w:t>
            </w:r>
            <w:r>
              <w:t xml:space="preserve">d. At the first stage, EAs are </w:t>
            </w:r>
            <w:r>
              <w:t>grouped by districts of similar socio-economic characteristics and by rural-urban loc</w:t>
            </w:r>
            <w:r>
              <w:t xml:space="preserve">ation. The EAs were then drawn </w:t>
            </w:r>
            <w:r>
              <w:t>using Probability Propo</w:t>
            </w:r>
            <w:r>
              <w:t xml:space="preserve">rtional to size. </w:t>
            </w:r>
          </w:p>
          <w:p w14:paraId="6ED37174" w14:textId="57B47C37" w:rsidR="003521D2" w:rsidRDefault="003521D2" w:rsidP="003521D2">
            <w:pPr>
              <w:jc w:val="both"/>
            </w:pPr>
            <w:r>
              <w:t>At the second stage, households which are the ultimate sampling units are</w:t>
            </w:r>
            <w:r>
              <w:t xml:space="preserve"> drawn using Systematic Random </w:t>
            </w:r>
            <w:r>
              <w:t xml:space="preserve">Sampling. The total </w:t>
            </w:r>
            <w:r>
              <w:t>numbers of the EAs are</w:t>
            </w:r>
            <w:r>
              <w:t xml:space="preserve"> selected from the National Population a</w:t>
            </w:r>
            <w:r>
              <w:t xml:space="preserve">nd Housing Census (NPHC) which </w:t>
            </w:r>
            <w:r>
              <w:t>constituted the sampling frame.</w:t>
            </w:r>
          </w:p>
          <w:p w14:paraId="40B47470" w14:textId="77777777" w:rsidR="003521D2" w:rsidRPr="003521D2" w:rsidRDefault="003521D2" w:rsidP="003521D2">
            <w:pPr>
              <w:jc w:val="both"/>
              <w:rPr>
                <w:b/>
              </w:rPr>
            </w:pPr>
            <w:r>
              <w:t xml:space="preserve"> </w:t>
            </w:r>
            <w:r w:rsidRPr="003521D2">
              <w:rPr>
                <w:b/>
              </w:rPr>
              <w:t>Training and field work</w:t>
            </w:r>
          </w:p>
          <w:p w14:paraId="736FCD48" w14:textId="77777777" w:rsidR="003521D2" w:rsidRDefault="003521D2" w:rsidP="003521D2">
            <w:pPr>
              <w:jc w:val="both"/>
            </w:pPr>
            <w:r>
              <w:t xml:space="preserve"> A team of field supervisors and interviewers are recruited and trained for the mai</w:t>
            </w:r>
            <w:r>
              <w:t xml:space="preserve">n survey. The main approach of </w:t>
            </w:r>
            <w:r>
              <w:t>the training comprised instructions in relation to interviewing techniques and field procedures, a detai</w:t>
            </w:r>
            <w:r>
              <w:t xml:space="preserve">led review </w:t>
            </w:r>
            <w:r>
              <w:t>of the data collection modules, tests and practice using hand-held Computer Assis</w:t>
            </w:r>
            <w:r>
              <w:t xml:space="preserve">ted Interviews (CAPI) devices. </w:t>
            </w:r>
            <w:r>
              <w:t>The training also includes interviews and field practice in selected EAs outside o</w:t>
            </w:r>
            <w:r>
              <w:t xml:space="preserve">f the main survey sample. Team </w:t>
            </w:r>
            <w:r>
              <w:t>supervisors are further trained in data quality control procedures and co</w:t>
            </w:r>
            <w:r>
              <w:t xml:space="preserve">ordination of field activities. </w:t>
            </w:r>
          </w:p>
          <w:p w14:paraId="09A476C2" w14:textId="232327A3" w:rsidR="003521D2" w:rsidRDefault="003521D2" w:rsidP="003521D2">
            <w:pPr>
              <w:jc w:val="both"/>
            </w:pPr>
            <w:r>
              <w:t>Prior to the main fieldwork, the data collection module are pretested to ensure that th</w:t>
            </w:r>
            <w:r>
              <w:t xml:space="preserve">e questions are clear, flowing </w:t>
            </w:r>
            <w:r>
              <w:t xml:space="preserve">and </w:t>
            </w:r>
            <w:r>
              <w:lastRenderedPageBreak/>
              <w:t>easily understood by respondents.</w:t>
            </w:r>
          </w:p>
          <w:p w14:paraId="056C9977" w14:textId="77777777" w:rsidR="003521D2" w:rsidRPr="003521D2" w:rsidRDefault="003521D2" w:rsidP="003521D2">
            <w:pPr>
              <w:jc w:val="both"/>
              <w:rPr>
                <w:b/>
              </w:rPr>
            </w:pPr>
            <w:r w:rsidRPr="003521D2">
              <w:rPr>
                <w:b/>
              </w:rPr>
              <w:t xml:space="preserve"> Data collection</w:t>
            </w:r>
          </w:p>
          <w:p w14:paraId="15B682C3" w14:textId="6B95D1D0" w:rsidR="003521D2" w:rsidRDefault="003521D2" w:rsidP="003521D2">
            <w:pPr>
              <w:jc w:val="both"/>
            </w:pPr>
            <w:r>
              <w:t xml:space="preserve"> The UNHS 2019/20 determined Proportion of population using safely managed sanita</w:t>
            </w:r>
            <w:r>
              <w:t>tion services, including a hand</w:t>
            </w:r>
            <w:r>
              <w:t>washing facility with soap and water.</w:t>
            </w:r>
          </w:p>
          <w:p w14:paraId="7C878D3D" w14:textId="66FC65D6" w:rsidR="003521D2" w:rsidRDefault="003521D2" w:rsidP="003521D2">
            <w:pPr>
              <w:jc w:val="both"/>
            </w:pPr>
            <w:r>
              <w:t>During data collection, the interviewers asked respondents the question about Proportion of popul</w:t>
            </w:r>
            <w:r>
              <w:t xml:space="preserve">ation using safely </w:t>
            </w:r>
            <w:r>
              <w:t xml:space="preserve">managed sanitation services, including a hand-washing facility with soap and water as follows; </w:t>
            </w:r>
          </w:p>
          <w:p w14:paraId="774256FE" w14:textId="77777777" w:rsidR="003521D2" w:rsidRDefault="003521D2" w:rsidP="003521D2">
            <w:pPr>
              <w:jc w:val="both"/>
            </w:pPr>
            <w:r>
              <w:t xml:space="preserve">Does this household have a hand washing facility next to the toilet? </w:t>
            </w:r>
          </w:p>
          <w:p w14:paraId="47103599" w14:textId="77777777" w:rsidR="003521D2" w:rsidRDefault="003521D2" w:rsidP="003521D2">
            <w:pPr>
              <w:jc w:val="both"/>
            </w:pPr>
            <w:r>
              <w:t xml:space="preserve">1 =  Yes with water only </w:t>
            </w:r>
          </w:p>
          <w:p w14:paraId="53E51B01" w14:textId="77777777" w:rsidR="003521D2" w:rsidRDefault="003521D2" w:rsidP="003521D2">
            <w:pPr>
              <w:jc w:val="both"/>
            </w:pPr>
            <w:r>
              <w:t xml:space="preserve">2 =  Yes with water and soap </w:t>
            </w:r>
          </w:p>
          <w:p w14:paraId="1749C8D6" w14:textId="77777777" w:rsidR="003521D2" w:rsidRDefault="003521D2" w:rsidP="003521D2">
            <w:pPr>
              <w:jc w:val="both"/>
            </w:pPr>
            <w:r>
              <w:t xml:space="preserve">3 =  Yes with no water </w:t>
            </w:r>
          </w:p>
          <w:p w14:paraId="60E54013" w14:textId="4C900291" w:rsidR="003521D2" w:rsidRPr="009F305C" w:rsidRDefault="003521D2" w:rsidP="003521D2">
            <w:pPr>
              <w:jc w:val="both"/>
            </w:pPr>
            <w:r>
              <w:t>4 = No</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39005C5" w:rsidR="0035311B" w:rsidRPr="009F305C" w:rsidRDefault="003521D2" w:rsidP="009F305C">
            <w:r w:rsidRPr="003521D2">
              <w:t>very three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C81DD82" w:rsidR="0035311B" w:rsidRPr="009F305C" w:rsidRDefault="003521D2" w:rsidP="009F305C">
            <w:r w:rsidRPr="003521D2">
              <w:t>2023</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3FC214E" w:rsidR="0035311B" w:rsidRPr="009F305C" w:rsidRDefault="003521D2" w:rsidP="009F305C">
            <w:r w:rsidRPr="003521D2">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71E4EC3" w:rsidR="0035311B" w:rsidRPr="009F305C" w:rsidRDefault="003521D2" w:rsidP="009F305C">
            <w:r w:rsidRPr="003521D2">
              <w:t>Uganda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249D585" w:rsidR="0035311B" w:rsidRPr="009F305C" w:rsidRDefault="003521D2" w:rsidP="003521D2">
            <w:pPr>
              <w:jc w:val="both"/>
            </w:pPr>
            <w:r>
              <w:t>The Uganda Bureau of Statistics (UBOS) Act, 1998 provides for the development</w:t>
            </w:r>
            <w:r>
              <w:t xml:space="preserve"> and maintenance of a National </w:t>
            </w:r>
            <w:r>
              <w:t>Statistical System (NSS) to ensure collection, analysis and publication of integrated,</w:t>
            </w:r>
            <w:r>
              <w:t xml:space="preserve"> relevant, reliable and timely </w:t>
            </w:r>
            <w:r>
              <w:t>statistical information. It established the Bureau as the coordinating, monitorin</w:t>
            </w:r>
            <w:r>
              <w:t xml:space="preserve">g and supervisory body for the </w:t>
            </w:r>
            <w:r>
              <w:t>National Statistical System.</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D7A5DA7" w:rsidR="007F2D9F" w:rsidRPr="009F305C" w:rsidRDefault="00B20118" w:rsidP="00B20118">
            <w:pPr>
              <w:jc w:val="both"/>
            </w:pPr>
            <w:r>
              <w:t>In the NDPIII, the government, through the water and sanitation sub-sector, will foc</w:t>
            </w:r>
            <w:r>
              <w:t xml:space="preserve">us on, among others, improving </w:t>
            </w:r>
            <w:r>
              <w:t>sanitation and hygiene levels in rural and urban areas over the NDP III period. Acces</w:t>
            </w:r>
            <w:r>
              <w:t xml:space="preserve">s to proper sanitation ensures </w:t>
            </w:r>
            <w:r>
              <w:t xml:space="preserve">dignity and helps prevent the spread of diseases such as cholera that are </w:t>
            </w:r>
            <w:r>
              <w:lastRenderedPageBreak/>
              <w:t>associated with faecal contamination.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2D1F698" w:rsidR="007F2D9F" w:rsidRPr="009F305C" w:rsidRDefault="00B20118" w:rsidP="00B20118">
            <w:pPr>
              <w:jc w:val="both"/>
            </w:pPr>
            <w:r w:rsidRPr="00B20118">
              <w:t>The indicators suffer from the use of the terms “coverage” and “utilization” interchangeably.</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1AECBE1" w:rsidR="007F2D9F" w:rsidRPr="009F305C" w:rsidRDefault="00B20118" w:rsidP="00B20118">
            <w:pPr>
              <w:jc w:val="both"/>
            </w:pPr>
            <w:r w:rsidRPr="00B20118">
              <w:t>The number of people using improved sanitation facilities divided by the total household population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205881D9" w:rsidR="007F2D9F" w:rsidRPr="009F305C" w:rsidRDefault="00B20118" w:rsidP="00B20118">
            <w:pPr>
              <w:jc w:val="both"/>
            </w:pPr>
            <w:r>
              <w:t xml:space="preserve">With the advent of </w:t>
            </w:r>
            <w:r>
              <w:t>CAPI for the 2019/20 UNHS, data management</w:t>
            </w:r>
            <w:r>
              <w:t xml:space="preserve"> started in the field with scrutiny of t</w:t>
            </w:r>
            <w:r>
              <w:t xml:space="preserve">he captured </w:t>
            </w:r>
            <w:r>
              <w:t>data. This was first undertaken by the supervisors who then transferred the data to the headquarters on the Survey Solution’s Cloud. Data was converted and exported to STATA 16.1 format for further c</w:t>
            </w:r>
            <w:r>
              <w:t xml:space="preserve">hecks and quality assurance as </w:t>
            </w:r>
            <w:r>
              <w:t>well as for generation of statistical tables.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7BFE571" w:rsidR="007F2D9F" w:rsidRPr="009F305C" w:rsidRDefault="00B20118" w:rsidP="009F305C">
            <w:r w:rsidRPr="00B20118">
              <w:t>N/A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2668FA1" w:rsidR="007F2D9F" w:rsidRPr="009F305C" w:rsidRDefault="00B20118" w:rsidP="009F305C">
            <w:r w:rsidRPr="00B20118">
              <w:t>Excluded in the Analysis</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12D98C9" w:rsidR="007F2D9F" w:rsidRPr="009F305C" w:rsidRDefault="00B20118" w:rsidP="009F305C">
            <w:r w:rsidRPr="00B20118">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58DACC09" w:rsidR="007F2D9F" w:rsidRPr="009F305C" w:rsidRDefault="00B20118" w:rsidP="009F305C">
            <w:r w:rsidRPr="00B20118">
              <w:t>None available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176A497" w14:textId="77777777" w:rsidR="000B4B41" w:rsidRDefault="000B4B41" w:rsidP="000B4B41">
            <w:pPr>
              <w:jc w:val="both"/>
            </w:pPr>
            <w:r>
              <w:t xml:space="preserve">Quality Management is addressed through a series of activities by the UBOS Top management; </w:t>
            </w:r>
          </w:p>
          <w:p w14:paraId="630A3C10" w14:textId="00BD8554" w:rsidR="000B4B41" w:rsidRDefault="000B4B41" w:rsidP="000B4B41">
            <w:pPr>
              <w:pStyle w:val="ListParagraph"/>
              <w:numPr>
                <w:ilvl w:val="0"/>
                <w:numId w:val="5"/>
              </w:numPr>
              <w:jc w:val="both"/>
            </w:pPr>
            <w:r>
              <w:t>The survey implementation is overseen by a Technical Working Group which is const</w:t>
            </w:r>
            <w:r>
              <w:t xml:space="preserve">ituted using a multi-sectorial </w:t>
            </w:r>
            <w:r>
              <w:t xml:space="preserve">approach. </w:t>
            </w:r>
          </w:p>
          <w:p w14:paraId="3F3C4579" w14:textId="77777777" w:rsidR="000B4B41" w:rsidRDefault="000B4B41" w:rsidP="000B4B41">
            <w:pPr>
              <w:pStyle w:val="ListParagraph"/>
              <w:jc w:val="both"/>
            </w:pPr>
          </w:p>
          <w:p w14:paraId="020F3B1A" w14:textId="36B7F6C3" w:rsidR="007F2D9F" w:rsidRPr="009F305C" w:rsidRDefault="000B4B41" w:rsidP="000B4B41">
            <w:pPr>
              <w:pStyle w:val="ListParagraph"/>
              <w:numPr>
                <w:ilvl w:val="0"/>
                <w:numId w:val="5"/>
              </w:numPr>
              <w:jc w:val="both"/>
            </w:pPr>
            <w:r>
              <w:t xml:space="preserve">The survey report is reviewed by an experienced team at Management level who </w:t>
            </w:r>
            <w:r>
              <w:t xml:space="preserve">are in most cases Directors or </w:t>
            </w:r>
            <w:r>
              <w:t>Heads of departments.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A832538" w14:textId="734E329A" w:rsidR="000B4B41" w:rsidRDefault="000B4B41" w:rsidP="000B4B41">
            <w:pPr>
              <w:jc w:val="both"/>
            </w:pPr>
            <w:r>
              <w:t>The 2019/20 UNHS underwent several stages before production and sharing of the fina</w:t>
            </w:r>
            <w:r>
              <w:t xml:space="preserve">l findings.  During the Survey </w:t>
            </w:r>
            <w:r>
              <w:t>implementation.</w:t>
            </w:r>
          </w:p>
          <w:p w14:paraId="2CB1F16A" w14:textId="60888F3C" w:rsidR="000B4B41" w:rsidRDefault="000B4B41" w:rsidP="000B4B41">
            <w:pPr>
              <w:pStyle w:val="ListParagraph"/>
              <w:numPr>
                <w:ilvl w:val="0"/>
                <w:numId w:val="7"/>
              </w:numPr>
              <w:jc w:val="both"/>
            </w:pPr>
            <w:r>
              <w:t>Consultative user needs assessment meetings are held with all key stakeholders.</w:t>
            </w:r>
          </w:p>
          <w:p w14:paraId="41872B13" w14:textId="4CC640BA" w:rsidR="000B4B41" w:rsidRDefault="000B4B41" w:rsidP="000B4B41">
            <w:pPr>
              <w:pStyle w:val="ListParagraph"/>
              <w:numPr>
                <w:ilvl w:val="0"/>
                <w:numId w:val="7"/>
              </w:numPr>
              <w:jc w:val="both"/>
            </w:pPr>
            <w:r>
              <w:t xml:space="preserve">The survey and sampling design generated using scientific methods as recommended by the Census and Survey </w:t>
            </w:r>
          </w:p>
          <w:p w14:paraId="798C6140" w14:textId="77777777" w:rsidR="000B4B41" w:rsidRDefault="000B4B41" w:rsidP="000B4B41">
            <w:pPr>
              <w:pStyle w:val="ListParagraph"/>
              <w:numPr>
                <w:ilvl w:val="0"/>
                <w:numId w:val="7"/>
              </w:numPr>
              <w:jc w:val="both"/>
            </w:pPr>
            <w:r>
              <w:lastRenderedPageBreak/>
              <w:t>Rules and Regulations.</w:t>
            </w:r>
          </w:p>
          <w:p w14:paraId="197BBCED" w14:textId="5A626D43" w:rsidR="000B4B41" w:rsidRDefault="000B4B41" w:rsidP="000B4B41">
            <w:pPr>
              <w:pStyle w:val="ListParagraph"/>
              <w:numPr>
                <w:ilvl w:val="0"/>
                <w:numId w:val="7"/>
              </w:numPr>
              <w:jc w:val="both"/>
            </w:pPr>
            <w:r>
              <w:t xml:space="preserve">The questionnaire development follows a multi-stakeholder approach and pretesting helps to establish the </w:t>
            </w:r>
          </w:p>
          <w:p w14:paraId="3B0BA07F" w14:textId="285B117E" w:rsidR="000B4B41" w:rsidRDefault="000B4B41" w:rsidP="000B4B41">
            <w:pPr>
              <w:pStyle w:val="ListParagraph"/>
              <w:numPr>
                <w:ilvl w:val="0"/>
                <w:numId w:val="7"/>
              </w:numPr>
              <w:jc w:val="both"/>
            </w:pPr>
            <w:r>
              <w:t>R</w:t>
            </w:r>
            <w:r>
              <w:t xml:space="preserve">elevancy and adequacy of the questions to be used. </w:t>
            </w:r>
          </w:p>
          <w:p w14:paraId="4818FE27" w14:textId="6606AF3C" w:rsidR="000B4B41" w:rsidRDefault="000B4B41" w:rsidP="000B4B41">
            <w:pPr>
              <w:pStyle w:val="ListParagraph"/>
              <w:numPr>
                <w:ilvl w:val="0"/>
                <w:numId w:val="7"/>
              </w:numPr>
              <w:jc w:val="both"/>
            </w:pPr>
            <w:r>
              <w:t>Senior Supervision is conducted during data collection to ensure that quality data is collected</w:t>
            </w:r>
          </w:p>
          <w:p w14:paraId="49CC4A3F" w14:textId="01DB0C18" w:rsidR="007F2D9F" w:rsidRPr="009F305C" w:rsidRDefault="000B4B41" w:rsidP="000B4B41">
            <w:pPr>
              <w:jc w:val="both"/>
            </w:pPr>
            <w:r>
              <w:t xml:space="preserve"> Data editing, cleaning and coding is undertaken before analysis and report writing.</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F21EB7A" w:rsidR="007F2D9F" w:rsidRPr="009F305C" w:rsidRDefault="000B4B41" w:rsidP="000B4B41">
            <w:pPr>
              <w:jc w:val="both"/>
            </w:pPr>
            <w:r>
              <w:t>Before dissemination, the report is reviewed and quality assured by the Depa</w:t>
            </w:r>
            <w:r>
              <w:t xml:space="preserve">rtment of Outreach and Quality </w:t>
            </w:r>
            <w:r>
              <w:t>Assurance at the Bureau.</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6D2CC9F" w:rsidR="00776312" w:rsidRPr="009F305C" w:rsidRDefault="000B4B41" w:rsidP="000B4B41">
            <w:pPr>
              <w:jc w:val="both"/>
            </w:pPr>
            <w:r w:rsidRPr="000B4B41">
              <w:t>The data is available at the National level by Residence and Type of improved toilet/latrine facility.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6B7548C" w:rsidR="006A7EF1" w:rsidRPr="009F305C" w:rsidRDefault="000B4B41" w:rsidP="009F305C">
            <w:r w:rsidRPr="000B4B41">
              <w:t>No deviation.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46AE4C1A" w:rsidR="006F104C" w:rsidRPr="009F305C" w:rsidRDefault="000B4B41" w:rsidP="009F305C">
            <w:r w:rsidRPr="000B4B41">
              <w:t>Uganda National Household Survey reports (2012/13- 2019/20)</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lastRenderedPageBreak/>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r>
            <w:r w:rsidRPr="00000456">
              <w:rPr>
                <w:rFonts w:ascii="Calibri" w:eastAsia="Times New Roman" w:hAnsi="Calibri" w:cs="Calibri"/>
              </w:rPr>
              <w:lastRenderedPageBreak/>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246D463" w14:textId="77777777" w:rsidR="001F2BF2" w:rsidRDefault="001F2BF2" w:rsidP="006B0512">
      <w:pPr>
        <w:spacing w:after="0" w:line="240" w:lineRule="auto"/>
      </w:pPr>
      <w:r>
        <w:separator/>
      </w:r>
    </w:p>
  </w:endnote>
  <w:endnote w:type="continuationSeparator" w:id="0">
    <w:p w14:paraId="0DF0730F" w14:textId="77777777" w:rsidR="001F2BF2" w:rsidRDefault="001F2BF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FA1F17" w:rsidRDefault="00FA1F17">
        <w:pPr>
          <w:pStyle w:val="Footer"/>
          <w:jc w:val="right"/>
        </w:pPr>
        <w:r>
          <w:fldChar w:fldCharType="begin"/>
        </w:r>
        <w:r>
          <w:instrText xml:space="preserve"> PAGE   \* MERGEFORMAT </w:instrText>
        </w:r>
        <w:r>
          <w:fldChar w:fldCharType="separate"/>
        </w:r>
        <w:r w:rsidR="005F38EB">
          <w:rPr>
            <w:noProof/>
          </w:rPr>
          <w:t>2</w:t>
        </w:r>
        <w:r>
          <w:rPr>
            <w:noProof/>
          </w:rPr>
          <w:fldChar w:fldCharType="end"/>
        </w:r>
      </w:p>
    </w:sdtContent>
  </w:sdt>
  <w:p w14:paraId="232AF3D4" w14:textId="77777777" w:rsidR="00FA1F17" w:rsidRDefault="00FA1F1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FA1F17" w:rsidRDefault="00FA1F17">
        <w:pPr>
          <w:pStyle w:val="Footer"/>
          <w:jc w:val="right"/>
        </w:pPr>
        <w:r>
          <w:fldChar w:fldCharType="begin"/>
        </w:r>
        <w:r>
          <w:instrText xml:space="preserve"> PAGE   \* MERGEFORMAT </w:instrText>
        </w:r>
        <w:r>
          <w:fldChar w:fldCharType="separate"/>
        </w:r>
        <w:r w:rsidR="005F38EB">
          <w:rPr>
            <w:noProof/>
          </w:rPr>
          <w:t>1</w:t>
        </w:r>
        <w:r>
          <w:rPr>
            <w:noProof/>
          </w:rPr>
          <w:fldChar w:fldCharType="end"/>
        </w:r>
      </w:p>
    </w:sdtContent>
  </w:sdt>
  <w:p w14:paraId="52FF1B3E" w14:textId="77777777" w:rsidR="00FA1F17" w:rsidRDefault="00FA1F1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EBA1840" w14:textId="77777777" w:rsidR="001F2BF2" w:rsidRDefault="001F2BF2" w:rsidP="006B0512">
      <w:pPr>
        <w:spacing w:after="0" w:line="240" w:lineRule="auto"/>
      </w:pPr>
      <w:r>
        <w:separator/>
      </w:r>
    </w:p>
  </w:footnote>
  <w:footnote w:type="continuationSeparator" w:id="0">
    <w:p w14:paraId="2DB08421" w14:textId="77777777" w:rsidR="001F2BF2" w:rsidRDefault="001F2BF2" w:rsidP="006B0512">
      <w:pPr>
        <w:spacing w:after="0" w:line="240" w:lineRule="auto"/>
      </w:pPr>
      <w:r>
        <w:continuationSeparator/>
      </w:r>
    </w:p>
  </w:footnote>
  <w:footnote w:id="1">
    <w:p w14:paraId="463C7A6C" w14:textId="3926C0D8" w:rsidR="00FA1F17" w:rsidRPr="00B8102F" w:rsidRDefault="00FA1F1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B06C05"/>
    <w:multiLevelType w:val="hybridMultilevel"/>
    <w:tmpl w:val="FFECAFA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3980CCC"/>
    <w:multiLevelType w:val="hybridMultilevel"/>
    <w:tmpl w:val="65C6E4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6A1169E7"/>
    <w:multiLevelType w:val="hybridMultilevel"/>
    <w:tmpl w:val="2B3A93F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71EA7DDF"/>
    <w:multiLevelType w:val="hybridMultilevel"/>
    <w:tmpl w:val="E8C0A47A"/>
    <w:lvl w:ilvl="0" w:tplc="FFA2A6A0">
      <w:start w:val="1"/>
      <w:numFmt w:val="decimal"/>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num w:numId="1">
    <w:abstractNumId w:val="4"/>
  </w:num>
  <w:num w:numId="2">
    <w:abstractNumId w:val="1"/>
  </w:num>
  <w:num w:numId="3">
    <w:abstractNumId w:val="5"/>
  </w:num>
  <w:num w:numId="4">
    <w:abstractNumId w:val="3"/>
  </w:num>
  <w:num w:numId="5">
    <w:abstractNumId w:val="2"/>
  </w:num>
  <w:num w:numId="6">
    <w:abstractNumId w:val="0"/>
  </w:num>
  <w:num w:numId="7">
    <w:abstractNumId w:val="6"/>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1541"/>
    <w:rsid w:val="00042B85"/>
    <w:rsid w:val="000434EA"/>
    <w:rsid w:val="000639BB"/>
    <w:rsid w:val="000716CF"/>
    <w:rsid w:val="00073907"/>
    <w:rsid w:val="00091352"/>
    <w:rsid w:val="0009691A"/>
    <w:rsid w:val="00097108"/>
    <w:rsid w:val="000A24C4"/>
    <w:rsid w:val="000B1F92"/>
    <w:rsid w:val="000B4B41"/>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2BF2"/>
    <w:rsid w:val="001F31C6"/>
    <w:rsid w:val="00202B2D"/>
    <w:rsid w:val="0020618B"/>
    <w:rsid w:val="0022035F"/>
    <w:rsid w:val="0022539A"/>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1D2"/>
    <w:rsid w:val="00352386"/>
    <w:rsid w:val="0035311B"/>
    <w:rsid w:val="003550CE"/>
    <w:rsid w:val="00355460"/>
    <w:rsid w:val="00372D21"/>
    <w:rsid w:val="00380958"/>
    <w:rsid w:val="003812B1"/>
    <w:rsid w:val="0039535F"/>
    <w:rsid w:val="003A3746"/>
    <w:rsid w:val="003A3AE4"/>
    <w:rsid w:val="003B1388"/>
    <w:rsid w:val="003B3C76"/>
    <w:rsid w:val="003D1BB1"/>
    <w:rsid w:val="003E117E"/>
    <w:rsid w:val="003E7389"/>
    <w:rsid w:val="003E7F33"/>
    <w:rsid w:val="00406983"/>
    <w:rsid w:val="00413337"/>
    <w:rsid w:val="0041350B"/>
    <w:rsid w:val="00416A6D"/>
    <w:rsid w:val="00417B9F"/>
    <w:rsid w:val="00430958"/>
    <w:rsid w:val="00431B2F"/>
    <w:rsid w:val="00433D18"/>
    <w:rsid w:val="00447340"/>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966A8"/>
    <w:rsid w:val="005B293A"/>
    <w:rsid w:val="005B657A"/>
    <w:rsid w:val="005C091C"/>
    <w:rsid w:val="005C570B"/>
    <w:rsid w:val="005C76A1"/>
    <w:rsid w:val="005F38EB"/>
    <w:rsid w:val="005F5729"/>
    <w:rsid w:val="005F7B42"/>
    <w:rsid w:val="00604A6A"/>
    <w:rsid w:val="00611159"/>
    <w:rsid w:val="0061331D"/>
    <w:rsid w:val="00633477"/>
    <w:rsid w:val="00643134"/>
    <w:rsid w:val="006459EE"/>
    <w:rsid w:val="006560A4"/>
    <w:rsid w:val="0068379D"/>
    <w:rsid w:val="00693674"/>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0118"/>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B2842"/>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4256"/>
    <w:rsid w:val="00F54570"/>
    <w:rsid w:val="00F75853"/>
    <w:rsid w:val="00F7784D"/>
    <w:rsid w:val="00F8144F"/>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A33E0E8B-2692-4706-9044-56A7CFA8974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14</Pages>
  <Words>216600</Words>
  <Characters>1234625</Characters>
  <Application>Microsoft Office Word</Application>
  <DocSecurity>8</DocSecurity>
  <Lines>10288</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1448329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2025-11-28T11:50:00Z</dcterms:created>
  <dcterms:modified xsi:type="dcterms:W3CDTF">2025-11-28T11:50:00Z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