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A1F1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A1F1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A1F1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A1F1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A1F1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A1F1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A1F1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A1F1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A1F1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A1F1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A1F1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A1F1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A1F1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499F7EEA" w:rsidR="00B66AF3" w:rsidRDefault="00D62892" w:rsidP="00B66AF3">
          <w:r>
            <w:t>6.3.1 Proportion of safely treated domestic wastewater flows [6.3.1] (EN_WWT_WWDS)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FA1F17"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1.5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FA1F17"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AD31677" w:rsidR="005377B9" w:rsidRPr="009F305C" w:rsidRDefault="00D62892" w:rsidP="00D62892">
            <w:pPr>
              <w:jc w:val="both"/>
            </w:pPr>
            <w:r w:rsidRPr="00D62892">
              <w:rPr>
                <w:b/>
              </w:rPr>
              <w:t xml:space="preserve">Goal 6:  </w:t>
            </w:r>
            <w:r w:rsidRPr="00D62892">
              <w:t>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763E4BA" w:rsidR="005377B9" w:rsidRPr="009F305C" w:rsidRDefault="00D62892" w:rsidP="00D62892">
            <w:pPr>
              <w:jc w:val="both"/>
            </w:pPr>
            <w:r w:rsidRPr="00D62892">
              <w:rPr>
                <w:b/>
              </w:rPr>
              <w:t xml:space="preserve">Target 6.3: By 2030, </w:t>
            </w:r>
            <w:r w:rsidRPr="00D62892">
              <w:t>im</w:t>
            </w:r>
            <w:r>
              <w:t xml:space="preserve">prove water quality by reducing </w:t>
            </w:r>
            <w:r w:rsidRPr="00D62892">
              <w:t>pollution, eliminating dum</w:t>
            </w:r>
            <w:r>
              <w:t xml:space="preserve">ping and minimizing release of </w:t>
            </w:r>
            <w:r w:rsidRPr="00D62892">
              <w:t>hazardous chemicals and materials, halving the proportion of untreated wastewater and substantially increasing recycling and safe reuse globally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1BDCE46" w:rsidR="005377B9" w:rsidRPr="009F305C" w:rsidRDefault="00D62892" w:rsidP="00D62892">
            <w:pPr>
              <w:jc w:val="both"/>
            </w:pPr>
            <w:r w:rsidRPr="00D62892">
              <w:rPr>
                <w:b/>
              </w:rPr>
              <w:t xml:space="preserve">Indicator 6.3.1: </w:t>
            </w:r>
            <w:r w:rsidRPr="00D62892">
              <w:t>Proportion of domestic and industrial wastewater flow safely treated</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0EF1A52" w:rsidR="005377B9" w:rsidRPr="009F305C" w:rsidRDefault="00E63C33" w:rsidP="009F305C">
            <w:r w:rsidRPr="00E63C33">
              <w:drawing>
                <wp:inline distT="0" distB="0" distL="0" distR="0" wp14:anchorId="5FD18751" wp14:editId="04410BDE">
                  <wp:extent cx="2730500" cy="4635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2730500" cy="46355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6005819" w:rsidR="005377B9" w:rsidRPr="009F305C" w:rsidRDefault="00FA1F17" w:rsidP="009F305C">
            <w:r w:rsidRPr="00FA1F17">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658B729" w:rsidR="005377B9" w:rsidRPr="009F305C" w:rsidRDefault="00E63C33" w:rsidP="009F305C">
            <w:r w:rsidRPr="00E63C33">
              <w:t>Indicator 6.2.1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F6489B8" w:rsidR="005377B9" w:rsidRPr="009F305C" w:rsidRDefault="00E63C33" w:rsidP="00FA1F17">
            <w:r w:rsidRPr="00E63C33">
              <w:t>United Nations Environment Programme (UNEP)</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3194967" w:rsidR="003E7389" w:rsidRPr="009F305C" w:rsidRDefault="00E63C33" w:rsidP="009F305C">
            <w:r w:rsidRPr="00E63C33">
              <w:t>Ministry of Water and Environment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3991860" w:rsidR="003E7389" w:rsidRPr="009F305C" w:rsidRDefault="00E63C33" w:rsidP="009F305C">
            <w:r w:rsidRPr="00E63C33">
              <w:t xml:space="preserve">Ivan </w:t>
            </w:r>
            <w:proofErr w:type="spellStart"/>
            <w:r w:rsidRPr="00E63C33">
              <w:t>Biiza</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3D4864C" w:rsidR="003E7389" w:rsidRPr="009F305C" w:rsidRDefault="00E63C33" w:rsidP="009F305C">
            <w:r w:rsidRPr="00E63C33">
              <w:t>Water and Environment Sector Liaison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A399466" w:rsidR="003E7389" w:rsidRPr="009F305C" w:rsidRDefault="00E63C33" w:rsidP="009F305C">
            <w:r w:rsidRPr="00E63C33">
              <w:t>Economist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9A0A20C" w:rsidR="003E7389" w:rsidRPr="009F305C" w:rsidRDefault="00E63C33" w:rsidP="009F305C">
            <w:r w:rsidRPr="00E63C33">
              <w:t>+256 782 848455</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6FFBC51" w:rsidR="003E7389" w:rsidRPr="009F305C" w:rsidRDefault="00E63C33" w:rsidP="009F305C">
            <w:r w:rsidRPr="00E63C33">
              <w:t>P.O Box 20026,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64A0B33" w:rsidR="003E7389" w:rsidRPr="009F305C" w:rsidRDefault="00E63C33" w:rsidP="009F305C">
            <w:r w:rsidRPr="00E63C33">
              <w:t>Ivan.biiza@mwe.go.ug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493C7D6D" w:rsidR="003A3AE4" w:rsidRPr="009F305C" w:rsidRDefault="00E63C33" w:rsidP="00E63C33">
            <w:pPr>
              <w:jc w:val="both"/>
            </w:pPr>
            <w:r>
              <w:t>This indicator measures the volumes of wastewater which are generated through differe</w:t>
            </w:r>
            <w:r>
              <w:t xml:space="preserve">nt activities, and the volumes </w:t>
            </w:r>
            <w:r>
              <w:t>of wastewater which are safely treated before discharge into the environment.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09EC9E1" w:rsidR="0015178E" w:rsidRPr="009F305C" w:rsidRDefault="00F44256" w:rsidP="009F305C">
            <w:r>
              <w:t>P</w:t>
            </w:r>
            <w:r w:rsidRPr="00F44256">
              <w:t>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FAE41BB" w:rsidR="0015178E" w:rsidRPr="009F305C" w:rsidRDefault="00E63C33" w:rsidP="009F305C">
            <w:r w:rsidRPr="00E63C33">
              <w:t>All Economic Activities Revision 4 (ISIC).</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DAA9818" w:rsidR="0035311B" w:rsidRPr="009F305C" w:rsidRDefault="00E63C33" w:rsidP="009F305C">
            <w:r w:rsidRPr="00E63C33">
              <w:t>Administrative data from the National Water and Sewerage Corporation</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456C4D7" w:rsidR="003521D2" w:rsidRPr="009F305C" w:rsidRDefault="00E63C33" w:rsidP="003521D2">
            <w:pPr>
              <w:jc w:val="both"/>
            </w:pPr>
            <w:r w:rsidRPr="00E63C33">
              <w:t>This information is collected on a monthly basis from the field monitoring reports.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5C43FCC" w:rsidR="0035311B" w:rsidRPr="009F305C" w:rsidRDefault="00E63C33" w:rsidP="009F305C">
            <w:r w:rsidRPr="00E63C33">
              <w:t>Monthly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8B75697" w:rsidR="0035311B" w:rsidRPr="009F305C" w:rsidRDefault="00E63C33" w:rsidP="009F305C">
            <w:r w:rsidRPr="00E63C33">
              <w:t>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AEEB02A" w:rsidR="0035311B" w:rsidRPr="009F305C" w:rsidRDefault="00E63C33" w:rsidP="009F305C">
            <w:r w:rsidRPr="00E63C33">
              <w:t>Ministry of Water and Environment, Private sector institutions and Regional Water Management Zones offices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1A489A" w:rsidR="0035311B" w:rsidRPr="009F305C" w:rsidRDefault="00E63C33" w:rsidP="009F305C">
            <w:r w:rsidRPr="00E63C33">
              <w:t>Ministry of Water and Environment</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C772E32" w:rsidR="0035311B" w:rsidRPr="009F305C" w:rsidRDefault="00E63C33" w:rsidP="00E63C33">
            <w:pPr>
              <w:jc w:val="both"/>
            </w:pPr>
            <w:r>
              <w:t>The mandate of the Ministry of Water and Environment is to ensure that the Wate</w:t>
            </w:r>
            <w:r>
              <w:t xml:space="preserve">r Resources of Uganda are used </w:t>
            </w:r>
            <w:r>
              <w:t>in a rational manner to meet the needs of various stakeholders and are also prote</w:t>
            </w:r>
            <w:r>
              <w:t xml:space="preserve">cted from overexploitation and </w:t>
            </w:r>
            <w:r>
              <w:t>pollution. It also permits her to compile the related data on this indicator for measuring performance.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E8508C8" w14:textId="77777777" w:rsidR="007F2D9F" w:rsidRDefault="00E63C33" w:rsidP="00E63C33">
            <w:pPr>
              <w:jc w:val="both"/>
            </w:pPr>
            <w:r>
              <w:t>The purpose of monitoring progress of this indicator is to provide necessary and t</w:t>
            </w:r>
            <w:r>
              <w:t xml:space="preserve">imely information for decision </w:t>
            </w:r>
            <w:r>
              <w:t>makers and stakeholders to make informed decisions to accelerate progress tow</w:t>
            </w:r>
            <w:r>
              <w:t xml:space="preserve">ards reducing water pollution, </w:t>
            </w:r>
            <w:r>
              <w:t>minimizing release of hazardous chemicals and increasing wastewater treatment</w:t>
            </w:r>
            <w:r>
              <w:t xml:space="preserve"> and reuse. The target wording </w:t>
            </w:r>
            <w:r>
              <w:t xml:space="preserve">covers wastewater recycling and safe reuse with implication on water use efficiency, although it </w:t>
            </w:r>
            <w:r>
              <w:t xml:space="preserve">is not fully addressed </w:t>
            </w:r>
            <w:r>
              <w:t>by the global indicator and methodology.</w:t>
            </w:r>
          </w:p>
          <w:p w14:paraId="2E3517AC" w14:textId="5226404B" w:rsidR="00E63C33" w:rsidRPr="009F305C" w:rsidRDefault="00E63C33" w:rsidP="00E63C33">
            <w:pPr>
              <w:jc w:val="both"/>
            </w:pPr>
            <w:r>
              <w:t xml:space="preserve">Wastewater data are crucial to promote strategies for sustainable and safe wastewater </w:t>
            </w:r>
            <w:r>
              <w:t xml:space="preserve">use or reuse to the benefit of </w:t>
            </w:r>
            <w:r>
              <w:t>the world’s population health and the global environment, but also to respond to gro</w:t>
            </w:r>
            <w:r>
              <w:t xml:space="preserve">wing water demands, increasing </w:t>
            </w:r>
            <w:r>
              <w:t>water pollution loads, and climate change impacts on water resources.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4226691" w:rsidR="007F2D9F" w:rsidRPr="009F305C" w:rsidRDefault="00E63C33" w:rsidP="00E63C33">
            <w:pPr>
              <w:jc w:val="both"/>
            </w:pPr>
            <w:r>
              <w:t>Different types of wastewater have different degrees of contamination and pose dif</w:t>
            </w:r>
            <w:r>
              <w:t xml:space="preserve">ferent levels of threat to the </w:t>
            </w:r>
            <w:r>
              <w:t>environment and public health.</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9C79FDE" w14:textId="7C622405" w:rsidR="007F2D9F" w:rsidRDefault="00211C85" w:rsidP="00211C85">
            <w:pPr>
              <w:jc w:val="both"/>
            </w:pPr>
            <w:r>
              <w:t>The proportion of wastewater flows which are safely treated is calculated as a rat</w:t>
            </w:r>
            <w:r>
              <w:t xml:space="preserve">io of the (amount of wastewater </w:t>
            </w:r>
            <w:r>
              <w:t>safely treated</w:t>
            </w:r>
            <w:r>
              <w:t>)</w:t>
            </w:r>
            <w:r>
              <w:t xml:space="preserve"> to </w:t>
            </w:r>
            <w:r>
              <w:t>(</w:t>
            </w:r>
            <w:r>
              <w:t>the amount of wastewater generated</w:t>
            </w:r>
            <w:r>
              <w:t>)</w:t>
            </w:r>
            <w:r>
              <w:t>.</w:t>
            </w:r>
          </w:p>
          <w:p w14:paraId="5A53B8A7" w14:textId="5C7FB916" w:rsidR="00211C85" w:rsidRPr="009F305C" w:rsidRDefault="00211C85" w:rsidP="00211C85">
            <w:pPr>
              <w:jc w:val="both"/>
            </w:pPr>
            <w:r w:rsidRPr="00211C85">
              <w:t>Proportion of wastewater generated by households (sewage + faecal sludge) that is safely treated.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A672E60" w:rsidR="007F2D9F" w:rsidRPr="009F305C" w:rsidRDefault="00211C85" w:rsidP="00B20118">
            <w:pPr>
              <w:jc w:val="both"/>
            </w:pPr>
            <w:r w:rsidRPr="00211C85">
              <w:t>Reviews are done by the technocrats on a Quarterly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7BFE571" w:rsidR="007F2D9F" w:rsidRPr="009F305C" w:rsidRDefault="00B20118" w:rsidP="009F305C">
            <w:r w:rsidRPr="00B20118">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C517EA4" w:rsidR="007F2D9F" w:rsidRPr="009F305C" w:rsidRDefault="005E2788" w:rsidP="009F305C">
            <w:r w:rsidRPr="005E2788">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12D98C9" w:rsidR="007F2D9F" w:rsidRPr="009F305C" w:rsidRDefault="00B20118" w:rsidP="009F305C">
            <w:r w:rsidRPr="00B20118">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8DACC09" w:rsidR="007F2D9F" w:rsidRPr="009F305C" w:rsidRDefault="00B20118" w:rsidP="009F305C">
            <w:r w:rsidRPr="00B20118">
              <w:t>None available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51180CA" w:rsidR="007F2D9F" w:rsidRPr="009F305C" w:rsidRDefault="005E2788" w:rsidP="005E2788">
            <w:pPr>
              <w:jc w:val="both"/>
            </w:pPr>
            <w:r w:rsidRPr="005E2788">
              <w:t>None</w:t>
            </w:r>
            <w:r w:rsidR="000B4B41">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922F995" w:rsidR="007F2D9F" w:rsidRPr="009F305C" w:rsidRDefault="005E2788" w:rsidP="000B4B41">
            <w:pPr>
              <w:jc w:val="both"/>
            </w:pPr>
            <w:r w:rsidRPr="005E2788">
              <w:t>None</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337CE35" w:rsidR="007F2D9F" w:rsidRPr="009F305C" w:rsidRDefault="005E2788" w:rsidP="000B4B41">
            <w:pPr>
              <w:jc w:val="both"/>
            </w:pPr>
            <w:r w:rsidRPr="005E2788">
              <w:t>None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450A8D7" w14:textId="77777777" w:rsidR="005E2788" w:rsidRDefault="005E2788" w:rsidP="005E2788">
            <w:pPr>
              <w:jc w:val="both"/>
            </w:pPr>
            <w:r w:rsidRPr="005E2788">
              <w:rPr>
                <w:b/>
              </w:rPr>
              <w:t>Treatment level (primary/secondary/tertiary</w:t>
            </w:r>
            <w:r>
              <w:t>)</w:t>
            </w:r>
          </w:p>
          <w:p w14:paraId="356A203D" w14:textId="77777777" w:rsidR="005E2788" w:rsidRDefault="005E2788" w:rsidP="005E2788">
            <w:pPr>
              <w:jc w:val="both"/>
            </w:pPr>
            <w:r>
              <w:t xml:space="preserve"> • Source (household/economic activity)</w:t>
            </w:r>
          </w:p>
          <w:p w14:paraId="39185D77" w14:textId="43639FB9" w:rsidR="00776312" w:rsidRPr="009F305C" w:rsidRDefault="005E2788" w:rsidP="005E2788">
            <w:pPr>
              <w:jc w:val="both"/>
            </w:pPr>
            <w:r>
              <w:t xml:space="preserve"> • Recipient (freshwater/sea/soil)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8C0AAF3" w:rsidR="006A7EF1" w:rsidRPr="009F305C" w:rsidRDefault="005E2788" w:rsidP="005E2788">
            <w:pPr>
              <w:jc w:val="both"/>
            </w:pPr>
            <w:r>
              <w:t>This indicator is not fully capturing all the parameters recommended on the internat</w:t>
            </w:r>
            <w:r>
              <w:t xml:space="preserve">ional stage. However there are </w:t>
            </w:r>
            <w:r>
              <w:t>efforts ongoing to establish systems and structures to incorporate the entire parameters.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457D544" w:rsidR="006F104C" w:rsidRPr="009F305C" w:rsidRDefault="005E2788" w:rsidP="009F305C">
            <w:r w:rsidRPr="005E2788">
              <w:t>Uganda Water and Environment Sector Performance Report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w:t>
            </w:r>
            <w:r w:rsidRPr="005B293A">
              <w:rPr>
                <w:rFonts w:ascii="Calibri" w:eastAsia="Times New Roman" w:hAnsi="Calibri" w:cs="Calibri"/>
              </w:rPr>
              <w:lastRenderedPageBreak/>
              <w:t>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r>
            <w:r w:rsidRPr="005B293A">
              <w:rPr>
                <w:rFonts w:ascii="Calibri" w:eastAsia="Times New Roman" w:hAnsi="Calibri" w:cs="Calibri"/>
              </w:rPr>
              <w:lastRenderedPageBreak/>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11376A7" w14:textId="77777777" w:rsidR="0046261E" w:rsidRDefault="0046261E" w:rsidP="006B0512">
      <w:pPr>
        <w:spacing w:after="0" w:line="240" w:lineRule="auto"/>
      </w:pPr>
      <w:r>
        <w:separator/>
      </w:r>
    </w:p>
  </w:endnote>
  <w:endnote w:type="continuationSeparator" w:id="0">
    <w:p w14:paraId="06911E06" w14:textId="77777777" w:rsidR="0046261E" w:rsidRDefault="0046261E"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FA1F17" w:rsidRDefault="00FA1F17">
        <w:pPr>
          <w:pStyle w:val="Footer"/>
          <w:jc w:val="right"/>
        </w:pPr>
        <w:r>
          <w:fldChar w:fldCharType="begin"/>
        </w:r>
        <w:r>
          <w:instrText xml:space="preserve"> PAGE   \* MERGEFORMAT </w:instrText>
        </w:r>
        <w:r>
          <w:fldChar w:fldCharType="separate"/>
        </w:r>
        <w:r w:rsidR="005E2788">
          <w:rPr>
            <w:noProof/>
          </w:rPr>
          <w:t>2</w:t>
        </w:r>
        <w:r>
          <w:rPr>
            <w:noProof/>
          </w:rPr>
          <w:fldChar w:fldCharType="end"/>
        </w:r>
      </w:p>
    </w:sdtContent>
  </w:sdt>
  <w:p w14:paraId="232AF3D4" w14:textId="77777777" w:rsidR="00FA1F17" w:rsidRDefault="00FA1F1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FA1F17" w:rsidRDefault="00FA1F17">
        <w:pPr>
          <w:pStyle w:val="Footer"/>
          <w:jc w:val="right"/>
        </w:pPr>
        <w:r>
          <w:fldChar w:fldCharType="begin"/>
        </w:r>
        <w:r>
          <w:instrText xml:space="preserve"> PAGE   \* MERGEFORMAT </w:instrText>
        </w:r>
        <w:r>
          <w:fldChar w:fldCharType="separate"/>
        </w:r>
        <w:r w:rsidR="005E2788">
          <w:rPr>
            <w:noProof/>
          </w:rPr>
          <w:t>1</w:t>
        </w:r>
        <w:r>
          <w:rPr>
            <w:noProof/>
          </w:rPr>
          <w:fldChar w:fldCharType="end"/>
        </w:r>
      </w:p>
    </w:sdtContent>
  </w:sdt>
  <w:p w14:paraId="52FF1B3E" w14:textId="77777777" w:rsidR="00FA1F17" w:rsidRDefault="00FA1F1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1C8FDE8" w14:textId="77777777" w:rsidR="0046261E" w:rsidRDefault="0046261E" w:rsidP="006B0512">
      <w:pPr>
        <w:spacing w:after="0" w:line="240" w:lineRule="auto"/>
      </w:pPr>
      <w:r>
        <w:separator/>
      </w:r>
    </w:p>
  </w:footnote>
  <w:footnote w:type="continuationSeparator" w:id="0">
    <w:p w14:paraId="224B13EE" w14:textId="77777777" w:rsidR="0046261E" w:rsidRDefault="0046261E" w:rsidP="006B0512">
      <w:pPr>
        <w:spacing w:after="0" w:line="240" w:lineRule="auto"/>
      </w:pPr>
      <w:r>
        <w:continuationSeparator/>
      </w:r>
    </w:p>
  </w:footnote>
  <w:footnote w:id="1">
    <w:p w14:paraId="463C7A6C" w14:textId="3926C0D8" w:rsidR="00FA1F17" w:rsidRPr="00B8102F" w:rsidRDefault="00FA1F1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06C05"/>
    <w:multiLevelType w:val="hybridMultilevel"/>
    <w:tmpl w:val="FFECAF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3980CCC"/>
    <w:multiLevelType w:val="hybridMultilevel"/>
    <w:tmpl w:val="65C6E4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6A1169E7"/>
    <w:multiLevelType w:val="hybridMultilevel"/>
    <w:tmpl w:val="2B3A93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71EA7DDF"/>
    <w:multiLevelType w:val="hybridMultilevel"/>
    <w:tmpl w:val="E8C0A47A"/>
    <w:lvl w:ilvl="0" w:tplc="FFA2A6A0">
      <w:start w:val="1"/>
      <w:numFmt w:val="decimal"/>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num w:numId="1">
    <w:abstractNumId w:val="4"/>
  </w:num>
  <w:num w:numId="2">
    <w:abstractNumId w:val="1"/>
  </w:num>
  <w:num w:numId="3">
    <w:abstractNumId w:val="5"/>
  </w:num>
  <w:num w:numId="4">
    <w:abstractNumId w:val="3"/>
  </w:num>
  <w:num w:numId="5">
    <w:abstractNumId w:val="2"/>
  </w:num>
  <w:num w:numId="6">
    <w:abstractNumId w:val="0"/>
  </w:num>
  <w:num w:numId="7">
    <w:abstractNumId w:val="6"/>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1541"/>
    <w:rsid w:val="00042B85"/>
    <w:rsid w:val="000434EA"/>
    <w:rsid w:val="000639BB"/>
    <w:rsid w:val="000716CF"/>
    <w:rsid w:val="00073907"/>
    <w:rsid w:val="00091352"/>
    <w:rsid w:val="0009691A"/>
    <w:rsid w:val="00097108"/>
    <w:rsid w:val="000A24C4"/>
    <w:rsid w:val="000B1F92"/>
    <w:rsid w:val="000B4B41"/>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1D2"/>
    <w:rsid w:val="00352386"/>
    <w:rsid w:val="0035311B"/>
    <w:rsid w:val="003550CE"/>
    <w:rsid w:val="00355460"/>
    <w:rsid w:val="00372D21"/>
    <w:rsid w:val="00380958"/>
    <w:rsid w:val="003812B1"/>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61E"/>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966A8"/>
    <w:rsid w:val="005B293A"/>
    <w:rsid w:val="005B657A"/>
    <w:rsid w:val="005C091C"/>
    <w:rsid w:val="005C570B"/>
    <w:rsid w:val="005C76A1"/>
    <w:rsid w:val="005E2788"/>
    <w:rsid w:val="005F38EB"/>
    <w:rsid w:val="005F5729"/>
    <w:rsid w:val="005F7B42"/>
    <w:rsid w:val="00604A6A"/>
    <w:rsid w:val="00611159"/>
    <w:rsid w:val="0061331D"/>
    <w:rsid w:val="00633477"/>
    <w:rsid w:val="00643134"/>
    <w:rsid w:val="006459EE"/>
    <w:rsid w:val="006560A4"/>
    <w:rsid w:val="0068379D"/>
    <w:rsid w:val="00693674"/>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0118"/>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2892"/>
    <w:rsid w:val="00D6461B"/>
    <w:rsid w:val="00D815D9"/>
    <w:rsid w:val="00D855E8"/>
    <w:rsid w:val="00DA69E7"/>
    <w:rsid w:val="00DB1DCD"/>
    <w:rsid w:val="00DB2842"/>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4256"/>
    <w:rsid w:val="00F54570"/>
    <w:rsid w:val="00F75853"/>
    <w:rsid w:val="00F7784D"/>
    <w:rsid w:val="00F8144F"/>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3FB108A2-0E8B-4E2C-947B-080896C83E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215812</Words>
  <Characters>1230134</Characters>
  <Application>Microsoft Office Word</Application>
  <DocSecurity>8</DocSecurity>
  <Lines>10251</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1443060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2025-11-28T12:26:00Z</dcterms:created>
  <dcterms:modified xsi:type="dcterms:W3CDTF">2025-11-28T12:26:00Z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