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6CFE">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E828FBA" w14:textId="2E2E4A94" w:rsidR="00316CFE" w:rsidRDefault="00316CFE">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1D0D731" w14:textId="7CF8A44C" w:rsidR="00316CFE" w:rsidRDefault="00316CFE">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3DC601E" w14:textId="1D400DA4" w:rsidR="00316CFE" w:rsidRDefault="00316CFE">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605FB3" w14:textId="289EBC95" w:rsidR="00316CFE" w:rsidRDefault="00316CFE">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4443928" w14:textId="76FD77D4" w:rsidR="00316CFE" w:rsidRDefault="00316CFE">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8519948" w14:textId="11F0556B" w:rsidR="00316CFE" w:rsidRDefault="00316CFE">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D72529F" w14:textId="6BA4CD2D" w:rsidR="00316CFE" w:rsidRDefault="00316CFE">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5D87414" w14:textId="712825BE" w:rsidR="00316CFE" w:rsidRDefault="00316CFE">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BEA06B2" w14:textId="5CEF3DB7" w:rsidR="00316CFE" w:rsidRDefault="00316CFE">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0FB5ED" w14:textId="65DAB0E9" w:rsidR="00316CFE" w:rsidRDefault="00316CFE">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32814" w14:textId="724677FC" w:rsidR="00316CFE" w:rsidRDefault="00316CFE">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E236845" w14:textId="46EBCAEA" w:rsidR="004962C5" w:rsidRDefault="00316CFE" w:rsidP="00810C60">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A8F6D2C" w:rsidR="00B66AF3" w:rsidRDefault="004F5D96"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460F91" w:rsidP="002806B7">
      <w:pPr>
        <w:spacing w:after="0"/>
        <w:rPr>
          <w:sz w:val="26"/>
          <w:szCs w:val="26"/>
        </w:rPr>
      </w:pPr>
      <w:r>
        <w:rPr>
          <w:noProof/>
          <w:sz w:val="26"/>
          <w:szCs w:val="26"/>
        </w:rPr>
      </w:r>
      <w:r w:rsidR="00460F91">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8" type="#_x0000_t75" alt="" style="width:1in;height:23.85pt;mso-width-percent:0;mso-height-percent:0;mso-width-percent:0;mso-height-percent:0">
            <v:imagedata r:id="rId12" o:title=""/>
          </v:shape>
        </w:pict>
      </w:r>
      <w:r w:rsidR="00B66AF3">
        <w:rPr>
          <w:sz w:val="26"/>
          <w:szCs w:val="26"/>
        </w:rPr>
        <w:t xml:space="preserve">   </w:t>
      </w:r>
      <w:r>
        <w:rPr>
          <w:noProof/>
          <w:sz w:val="26"/>
          <w:szCs w:val="26"/>
        </w:rPr>
      </w:r>
      <w:r w:rsidR="00460F91">
        <w:rPr>
          <w:noProof/>
          <w:sz w:val="26"/>
          <w:szCs w:val="26"/>
        </w:rPr>
        <w:pict w14:anchorId="35AFA9F7">
          <v:shape id="_x0000_i1047" type="#_x0000_t75" alt="" style="width:91.7pt;height:23.85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953B3C7" w:rsidR="00F7784D" w:rsidRDefault="00A169D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460F91" w:rsidP="00355460">
      <w:r>
        <w:rPr>
          <w:noProof/>
        </w:rPr>
      </w:r>
      <w:r w:rsidR="00460F91">
        <w:rPr>
          <w:noProof/>
        </w:rPr>
        <w:pict w14:anchorId="32AE7B1E">
          <v:shape id="_x0000_i1046" type="#_x0000_t75" alt="" style="width:140.35pt;height:23.85pt;mso-width-percent:0;mso-height-percent:0;mso-width-percent:0;mso-height-percent:0">
            <v:imagedata r:id="rId15" o:title=""/>
          </v:shape>
        </w:pict>
      </w:r>
      <w:r w:rsidR="003E117E">
        <w:t xml:space="preserve">             </w:t>
      </w:r>
      <w:r>
        <w:rPr>
          <w:noProof/>
        </w:rPr>
      </w:r>
      <w:r w:rsidR="00460F91">
        <w:rPr>
          <w:noProof/>
        </w:rPr>
        <w:pict w14:anchorId="27028C63">
          <v:shape id="_x0000_i1045" type="#_x0000_t75" alt="" style="width:200.45pt;height:23.85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121FC36" w:rsidR="005377B9" w:rsidRPr="009F305C" w:rsidRDefault="003550CE" w:rsidP="009F305C">
            <w:r w:rsidRPr="003550CE">
              <w:t>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BFD1320" w14:textId="77777777" w:rsidR="003550CE" w:rsidRDefault="003550CE" w:rsidP="003550CE">
            <w:r>
              <w:t>By 2030, eradicate extreme poverty for all people everywhere, currently measured as people living on</w:t>
            </w:r>
          </w:p>
          <w:p w14:paraId="5C7BE35B" w14:textId="46D389C4" w:rsidR="005377B9" w:rsidRPr="009F305C" w:rsidRDefault="003550CE" w:rsidP="003550CE">
            <w:r>
              <w:t>less than US$1.9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DC20153" w14:textId="2C141735" w:rsidR="00447340" w:rsidRDefault="00447340" w:rsidP="00447340">
            <w:r>
              <w:t xml:space="preserve">1.1.1: Proportion Of Population Below </w:t>
            </w:r>
            <w:proofErr w:type="gramStart"/>
            <w:r>
              <w:t>The</w:t>
            </w:r>
            <w:proofErr w:type="gramEnd"/>
            <w:r>
              <w:t xml:space="preserve"> International Poverty Line,</w:t>
            </w:r>
          </w:p>
          <w:p w14:paraId="48669CAE" w14:textId="5C7322B7" w:rsidR="005377B9" w:rsidRPr="009F305C" w:rsidRDefault="00447340" w:rsidP="00447340">
            <w:r>
              <w:lastRenderedPageBreak/>
              <w:t xml:space="preserve">By Sex, Age, Employment Status </w:t>
            </w:r>
            <w:proofErr w:type="gramStart"/>
            <w:r>
              <w:t>And</w:t>
            </w:r>
            <w:proofErr w:type="gramEnd"/>
            <w:r>
              <w:t xml:space="preserve"> Geographical Location (Urban/Rural)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863503179"/>
              <w:placeholder>
                <w:docPart w:val="E8188D4FCD5D534C8FC671E47992B16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907DF0C" w14:textId="23E9DC05" w:rsidR="005377B9" w:rsidRPr="009F305C" w:rsidRDefault="00F44256" w:rsidP="009F305C">
                <w:r>
                  <w:t>1.1.1 Proportion of population below international poverty line [1.1.1] (SI_POV_DAY1)</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FD0C254" w:rsidR="005377B9" w:rsidRPr="009F305C" w:rsidRDefault="006A6359" w:rsidP="009F305C">
            <w:r w:rsidRPr="006A6359">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D9A86AD" w:rsidR="005377B9" w:rsidRPr="009F305C" w:rsidRDefault="006A6359" w:rsidP="009F305C">
            <w:r w:rsidRPr="006A6359">
              <w:t>1.3.1, 8.2.1, 8.3.1, 8.5.1, 10.4.1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947CD0" w:rsidR="005377B9" w:rsidRPr="009F305C" w:rsidRDefault="006A6359" w:rsidP="009F305C">
            <w:r w:rsidRPr="006A6359">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E5E0D70" w:rsidR="003E7389" w:rsidRPr="009F305C" w:rsidRDefault="006A6359" w:rsidP="009F305C">
            <w:r w:rsidRPr="006A6359">
              <w:t>Uganda Bureau of Statistics (UBOS)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C7A2A4B" w:rsidR="003E7389" w:rsidRPr="009F305C" w:rsidRDefault="006A6359" w:rsidP="009F305C">
            <w:r w:rsidRPr="006A6359">
              <w:t>Uganda Bureau of Statistics (UBOS)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D824BBF" w:rsidR="003E7389" w:rsidRPr="009F305C" w:rsidRDefault="006A6359" w:rsidP="009F305C">
            <w:r>
              <w:t xml:space="preserve">Dr. </w:t>
            </w:r>
            <w:proofErr w:type="spellStart"/>
            <w:r w:rsidRPr="006A6359">
              <w:t>Ssennono</w:t>
            </w:r>
            <w:proofErr w:type="spellEnd"/>
            <w:r w:rsidRPr="006A6359">
              <w:t xml:space="preserve"> Vincen</w:t>
            </w:r>
            <w:r>
              <w:t>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C994496" w:rsidR="003E7389" w:rsidRPr="009F305C" w:rsidRDefault="006A6359" w:rsidP="009F305C">
            <w:r>
              <w:t>Deputy Executive Director</w:t>
            </w:r>
            <w:r w:rsidR="005431B1">
              <w:t>, Uganda Bureau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3F5F350" w:rsidR="003E7389" w:rsidRPr="009F305C" w:rsidRDefault="006A6359" w:rsidP="009F305C">
            <w:r>
              <w:t>+</w:t>
            </w:r>
            <w:r w:rsidRPr="006A6359">
              <w:t>256 773 312792</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9863D52" w:rsidR="003E7389" w:rsidRPr="009F305C" w:rsidRDefault="00460F91" w:rsidP="009F305C">
            <w:hyperlink r:id="rId17" w:history="1">
              <w:r w:rsidRPr="002500D9">
                <w:rPr>
                  <w:rStyle w:val="Hyperlink"/>
                </w:rPr>
                <w:t>Vincent.ssennono@ubos.org</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270105B" w14:textId="77777777" w:rsidR="00F44256" w:rsidRDefault="00F44256" w:rsidP="00F44256">
            <w:r>
              <w:t>The proportion of the employed population below the international poverty line of US$1.90 per day. Uganda’s poverty</w:t>
            </w:r>
          </w:p>
          <w:p w14:paraId="503064E0" w14:textId="77777777" w:rsidR="00F44256" w:rsidRDefault="00F44256" w:rsidP="00F44256">
            <w:r>
              <w:t>line was derived based on the cost of basic needs approach and expressed in 2009/2010 prices using the consumer</w:t>
            </w:r>
          </w:p>
          <w:p w14:paraId="6B9ABBEA" w14:textId="77777777" w:rsidR="00F44256" w:rsidRDefault="00F44256" w:rsidP="00F44256">
            <w:r>
              <w:t>price index. It is defined as the share of the total population in households living below the international poverty line</w:t>
            </w:r>
          </w:p>
          <w:p w14:paraId="031107ED" w14:textId="2A27F858" w:rsidR="0015178E" w:rsidRPr="009F305C" w:rsidRDefault="00F44256" w:rsidP="00F44256">
            <w:r>
              <w:t>of US$1.90.</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517585C" w14:textId="77777777" w:rsidR="00F44256" w:rsidRDefault="00F44256" w:rsidP="00F44256">
            <w:r>
              <w:t>A poverty line is a threshold below which individuals in the reference population are considered poor and above</w:t>
            </w:r>
          </w:p>
          <w:p w14:paraId="2E52E7B5" w14:textId="34628C2C" w:rsidR="00F44256" w:rsidRDefault="00F44256" w:rsidP="00F44256">
            <w:r>
              <w:t>which they are considered non-poor. The threshold is generally defined as the per-capita monetary requirements an</w:t>
            </w:r>
            <w:r w:rsidR="0022539A">
              <w:t xml:space="preserve"> </w:t>
            </w:r>
            <w:r>
              <w:t xml:space="preserve">individual needs to afford the purchase of a basic bundle of goods and services. </w:t>
            </w:r>
            <w:proofErr w:type="gramStart"/>
            <w:r>
              <w:t>For the purpose of</w:t>
            </w:r>
            <w:proofErr w:type="gramEnd"/>
            <w:r>
              <w:t xml:space="preserve"> this indicator, an</w:t>
            </w:r>
          </w:p>
          <w:p w14:paraId="6C84E827" w14:textId="23D2A8DF" w:rsidR="0015178E" w:rsidRPr="009F305C" w:rsidRDefault="00F44256" w:rsidP="00F44256">
            <w:r>
              <w:t>absolute international poverty line of US$1.90 per day was used.</w:t>
            </w:r>
            <w:r w:rsidR="0022539A">
              <w:t xml:space="preserve"> </w:t>
            </w:r>
            <w:r>
              <w:t>Households in poverty: Households are defined as poor if their income or consumption expenditure is below the</w:t>
            </w:r>
            <w:r w:rsidR="0022539A">
              <w:t xml:space="preserve"> </w:t>
            </w:r>
            <w:r>
              <w:t xml:space="preserve">international poverty line </w:t>
            </w:r>
            <w:proofErr w:type="gramStart"/>
            <w:r>
              <w:t>taking into account</w:t>
            </w:r>
            <w:proofErr w:type="gramEnd"/>
            <w:r>
              <w:t xml:space="preserve"> the number of household members and composition (e.g. number of</w:t>
            </w:r>
            <w:r w:rsidR="0022539A">
              <w:t xml:space="preserve"> </w:t>
            </w:r>
            <w:r>
              <w:t>adults and children).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9EC9E1" w:rsidR="0015178E" w:rsidRPr="009F305C" w:rsidRDefault="00F44256" w:rsidP="009F305C">
            <w:r>
              <w:t>P</w:t>
            </w:r>
            <w:r w:rsidRPr="00F44256">
              <w:t>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8AE24E9" w:rsidR="0035311B" w:rsidRPr="009F305C" w:rsidRDefault="00954DC4" w:rsidP="009F305C">
            <w:r>
              <w:t>U</w:t>
            </w:r>
            <w:r w:rsidRPr="00954DC4">
              <w:t>ganda National Household Survey (UNHS)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17A4D4" w:rsidR="0035311B" w:rsidRPr="009F305C" w:rsidRDefault="00954DC4" w:rsidP="009F305C">
            <w:r w:rsidRPr="00954DC4">
              <w:t>Every 3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0784D6B" w:rsidR="0035311B" w:rsidRPr="009F305C" w:rsidRDefault="00954DC4" w:rsidP="009F305C">
            <w:r w:rsidRPr="00954DC4">
              <w:t>2023/2</w:t>
            </w:r>
            <w:r>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D5D3089" w:rsidR="0035311B" w:rsidRPr="009F305C" w:rsidRDefault="00954DC4" w:rsidP="009F305C">
            <w:r w:rsidRPr="00954DC4">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5228012" w:rsidR="0035311B" w:rsidRPr="009F305C" w:rsidRDefault="00954DC4" w:rsidP="009F305C">
            <w:r w:rsidRPr="00954DC4">
              <w:t>Uganda Bureau of Statistics and Economic Policy Research Center</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961034132">
    <w:abstractNumId w:val="2"/>
  </w:num>
  <w:num w:numId="2" w16cid:durableId="1251040992">
    <w:abstractNumId w:val="0"/>
  </w:num>
  <w:num w:numId="3" w16cid:durableId="214780084">
    <w:abstractNumId w:val="3"/>
  </w:num>
  <w:num w:numId="4" w16cid:durableId="148616312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93"/>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539A"/>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0CE"/>
    <w:rsid w:val="00355460"/>
    <w:rsid w:val="00372D21"/>
    <w:rsid w:val="00380958"/>
    <w:rsid w:val="003812B1"/>
    <w:rsid w:val="0039535F"/>
    <w:rsid w:val="003A3746"/>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2842"/>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4256"/>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mailto:Vincent.ssennono@ubos.org"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E8188D4FCD5D534C8FC671E47992B161"/>
        <w:category>
          <w:name w:val="General"/>
          <w:gallery w:val="placeholder"/>
        </w:category>
        <w:types>
          <w:type w:val="bbPlcHdr"/>
        </w:types>
        <w:behaviors>
          <w:behavior w:val="content"/>
        </w:behaviors>
        <w:guid w:val="{B22CA338-F7FE-8046-B3CB-824C23BB2FC3}"/>
      </w:docPartPr>
      <w:docPartBody>
        <w:p w:rsidR="006D5A24" w:rsidRDefault="006D5A24" w:rsidP="006D5A24">
          <w:pPr>
            <w:pStyle w:val="E8188D4FCD5D534C8FC671E47992B161"/>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6D5A24"/>
    <w:rsid w:val="00760A1F"/>
    <w:rsid w:val="00DA061B"/>
    <w:rsid w:val="00DB284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22</TotalTime>
  <Pages>11</Pages>
  <Words>215608</Words>
  <Characters>1228969</Characters>
  <Application>Microsoft Office Word</Application>
  <DocSecurity>8</DocSecurity>
  <Lines>10241</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1441694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otyekr james</cp:lastModifiedBy>
  <cp:revision>10</cp:revision>
  <cp:lastPrinted>2020-04-16T14:23:00Z</cp:lastPrinted>
  <dcterms:created xsi:type="dcterms:W3CDTF">2025-05-22T12:19:00Z</dcterms:created>
  <dcterms:modified xsi:type="dcterms:W3CDTF">2025-05-22T12:57:00Z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