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EAF477" w14:textId="77777777" w:rsidR="004C0766" w:rsidRPr="00E66CDC" w:rsidRDefault="004C0766" w:rsidP="004C0766">
      <w:pPr>
        <w:pStyle w:val="Title"/>
        <w:jc w:val="center"/>
        <w:rPr>
          <w:rFonts w:eastAsiaTheme="minorHAnsi"/>
          <w:sz w:val="48"/>
          <w:szCs w:val="48"/>
        </w:rPr>
      </w:pPr>
      <w:r w:rsidRPr="00E66CDC">
        <w:rPr>
          <w:rFonts w:eastAsiaTheme="minorHAnsi"/>
          <w:sz w:val="48"/>
          <w:szCs w:val="48"/>
        </w:rPr>
        <w:t>SDG Metadata Authoring Tool Template</w:t>
      </w:r>
    </w:p>
    <w:p w14:paraId="6DB15910" w14:textId="77777777" w:rsidR="004C0766" w:rsidRDefault="004C0766" w:rsidP="004C0766">
      <w:pPr>
        <w:pStyle w:val="Subtitle"/>
        <w:jc w:val="center"/>
      </w:pPr>
      <w:r w:rsidRPr="000C6D3A">
        <w:t>Word Version</w:t>
      </w:r>
      <w:r>
        <w:t xml:space="preserve"> 3.4 (DRAFT)</w:t>
      </w:r>
    </w:p>
    <w:p w14:paraId="47B2A0DD" w14:textId="77777777" w:rsidR="004C0766" w:rsidRPr="00352386" w:rsidRDefault="004C0766" w:rsidP="004C076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AD22769" w14:textId="77777777" w:rsidR="004C0766" w:rsidRDefault="004C0766" w:rsidP="004C0766">
          <w:pPr>
            <w:pStyle w:val="TOCHeading"/>
          </w:pPr>
          <w:r>
            <w:t>Contents</w:t>
          </w:r>
        </w:p>
        <w:p w14:paraId="5B3EBAEA" w14:textId="77777777" w:rsidR="004C0766" w:rsidRDefault="004C0766" w:rsidP="004C0766">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10957FB3" w14:textId="77777777" w:rsidR="004C0766" w:rsidRDefault="004C0766" w:rsidP="004C0766">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52509D97" w14:textId="77777777" w:rsidR="004C0766" w:rsidRDefault="004C0766" w:rsidP="004C0766">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9BA8018" w14:textId="77777777" w:rsidR="004C0766" w:rsidRDefault="004C0766" w:rsidP="004C0766">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02D11B8C" w14:textId="77777777" w:rsidR="004C0766" w:rsidRDefault="004C0766" w:rsidP="004C0766">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2B1A8308" w14:textId="77777777" w:rsidR="004C0766" w:rsidRDefault="004C0766" w:rsidP="004C0766">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33219417" w14:textId="77777777" w:rsidR="004C0766" w:rsidRDefault="004C0766" w:rsidP="004C0766">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2A3AFA18" w14:textId="77777777" w:rsidR="004C0766" w:rsidRDefault="004C0766" w:rsidP="004C0766">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339925FD" w14:textId="77777777" w:rsidR="004C0766" w:rsidRDefault="004C0766" w:rsidP="004C0766">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5532864" w14:textId="77777777" w:rsidR="004C0766" w:rsidRDefault="004C0766" w:rsidP="004C0766">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324130C3" w14:textId="77777777" w:rsidR="004C0766" w:rsidRDefault="004C0766" w:rsidP="004C0766">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09F877AB" w14:textId="77777777" w:rsidR="004C0766" w:rsidRDefault="004C0766" w:rsidP="004C0766">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C1391E5" w14:textId="77777777" w:rsidR="004C0766" w:rsidRDefault="004C0766" w:rsidP="004C0766">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35D0CF91" w14:textId="77777777" w:rsidR="004C0766" w:rsidRDefault="004C0766" w:rsidP="004C0766">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26B7AB32" w14:textId="77777777" w:rsidR="004C0766" w:rsidRPr="00AA38A9" w:rsidRDefault="004C0766" w:rsidP="004C0766">
      <w:pPr>
        <w:pStyle w:val="MHeader"/>
        <w:outlineLvl w:val="9"/>
      </w:pPr>
      <w:r>
        <w:t>Instructions</w:t>
      </w:r>
    </w:p>
    <w:p w14:paraId="6F2F5582" w14:textId="77777777" w:rsidR="004C0766" w:rsidRDefault="004C0766" w:rsidP="004C0766">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5F04CD9" w14:textId="77777777" w:rsidR="004C0766" w:rsidRDefault="004C0766" w:rsidP="004C0766">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6EC0D49B" w14:textId="77777777" w:rsidR="004C0766" w:rsidRDefault="004C0766" w:rsidP="004C0766">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6A92BDA" w14:textId="77777777" w:rsidR="004C0766" w:rsidRDefault="004C0766" w:rsidP="004C0766">
      <w:r w:rsidRPr="00151B76">
        <w:rPr>
          <w:b/>
          <w:bCs/>
        </w:rPr>
        <w:t>Submit one set of tables for each SDG indicator metadata file</w:t>
      </w:r>
      <w:r>
        <w:t>.</w:t>
      </w:r>
    </w:p>
    <w:p w14:paraId="5304399D" w14:textId="77777777" w:rsidR="004C0766" w:rsidRDefault="004C0766" w:rsidP="004C0766"/>
    <w:p w14:paraId="642319C5" w14:textId="77777777" w:rsidR="004C0766" w:rsidRPr="00E263EC" w:rsidRDefault="004C0766" w:rsidP="004C0766">
      <w:pPr>
        <w:pStyle w:val="MHeader"/>
        <w:outlineLvl w:val="0"/>
      </w:pPr>
      <w:bookmarkStart w:id="0" w:name="_Toc37932741"/>
      <w:r w:rsidRPr="00E263EC">
        <w:t>Metadata Attachment</w:t>
      </w:r>
      <w:bookmarkEnd w:id="0"/>
    </w:p>
    <w:p w14:paraId="31A07D53" w14:textId="77777777" w:rsidR="004C0766" w:rsidRPr="00E263EC" w:rsidRDefault="004C0766" w:rsidP="004C0766">
      <w:pPr>
        <w:spacing w:after="0"/>
        <w:rPr>
          <w:sz w:val="26"/>
          <w:szCs w:val="26"/>
        </w:rPr>
      </w:pPr>
      <w:r w:rsidRPr="00E263EC">
        <w:rPr>
          <w:sz w:val="26"/>
          <w:szCs w:val="26"/>
        </w:rPr>
        <w:t>Reporting type</w:t>
      </w:r>
    </w:p>
    <w:sdt>
      <w:sdtPr>
        <w:alias w:val="Reporting Type"/>
        <w:tag w:val="ddReportingType"/>
        <w:id w:val="-136573180"/>
        <w:placeholder>
          <w:docPart w:val="3EA6DE526212440C8932687043A20657"/>
        </w:placeholder>
        <w:dropDownList>
          <w:listItem w:displayText="Global (G)" w:value="G"/>
          <w:listItem w:displayText="Regional (R)" w:value="R"/>
          <w:listItem w:displayText="National (N)" w:value="N"/>
        </w:dropDownList>
      </w:sdtPr>
      <w:sdtContent>
        <w:p w14:paraId="74F49C0F" w14:textId="77777777" w:rsidR="004C0766" w:rsidRPr="00E263EC" w:rsidRDefault="004C0766" w:rsidP="004C0766">
          <w:r>
            <w:t>National (N)</w:t>
          </w:r>
        </w:p>
      </w:sdtContent>
    </w:sdt>
    <w:p w14:paraId="6713F384" w14:textId="77777777" w:rsidR="004C0766" w:rsidRPr="00E263EC" w:rsidRDefault="004C0766" w:rsidP="004C0766">
      <w:pPr>
        <w:spacing w:after="0"/>
        <w:rPr>
          <w:sz w:val="26"/>
          <w:szCs w:val="26"/>
        </w:rPr>
      </w:pPr>
      <w:r w:rsidRPr="00E263EC">
        <w:rPr>
          <w:sz w:val="26"/>
          <w:szCs w:val="26"/>
        </w:rPr>
        <w:t>SDG series</w:t>
      </w:r>
    </w:p>
    <w:p w14:paraId="037209C4" w14:textId="367C330C" w:rsidR="004C0766" w:rsidRDefault="004C0766" w:rsidP="004C0766">
      <w:pPr>
        <w:jc w:val="both"/>
      </w:pPr>
      <w:r>
        <w:t>10.</w:t>
      </w:r>
      <w:r w:rsidR="006759DB">
        <w:t>2</w:t>
      </w:r>
      <w:r>
        <w:t xml:space="preserve">.1: </w:t>
      </w:r>
      <w:r w:rsidR="006759DB">
        <w:t xml:space="preserve">Proportion of people living below 50 per cent of median income, by sex, age and persons with disabilities. </w:t>
      </w:r>
    </w:p>
    <w:p w14:paraId="48ED4C84" w14:textId="77777777" w:rsidR="004C0766" w:rsidRDefault="004C0766" w:rsidP="004C0766">
      <w:pPr>
        <w:spacing w:after="0"/>
        <w:rPr>
          <w:sz w:val="26"/>
          <w:szCs w:val="26"/>
        </w:rPr>
      </w:pPr>
    </w:p>
    <w:p w14:paraId="529D3327" w14:textId="77777777" w:rsidR="004C0766" w:rsidRDefault="004C0766" w:rsidP="004C0766">
      <w:pPr>
        <w:spacing w:after="0"/>
        <w:rPr>
          <w:sz w:val="26"/>
          <w:szCs w:val="26"/>
        </w:rPr>
      </w:pPr>
      <w:r>
        <w:rPr>
          <w:noProof/>
          <w:sz w:val="26"/>
          <w:szCs w:val="26"/>
        </w:rPr>
        <w:drawing>
          <wp:inline distT="0" distB="0" distL="0" distR="0" wp14:anchorId="6F3EF8A3" wp14:editId="5DD58078">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62AE7427" wp14:editId="59AADFF9">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73C038C8" w14:textId="77777777" w:rsidR="004C0766" w:rsidRDefault="004C0766" w:rsidP="004C0766">
      <w:pPr>
        <w:spacing w:after="0"/>
        <w:rPr>
          <w:sz w:val="26"/>
          <w:szCs w:val="26"/>
        </w:rPr>
      </w:pPr>
    </w:p>
    <w:p w14:paraId="304F33CA" w14:textId="77777777" w:rsidR="004C0766" w:rsidRPr="00E263EC" w:rsidRDefault="004C0766" w:rsidP="004C0766">
      <w:pPr>
        <w:spacing w:after="0"/>
        <w:rPr>
          <w:sz w:val="26"/>
          <w:szCs w:val="26"/>
        </w:rPr>
      </w:pPr>
      <w:r w:rsidRPr="00E263EC">
        <w:rPr>
          <w:sz w:val="26"/>
          <w:szCs w:val="26"/>
        </w:rPr>
        <w:t>Reference area</w:t>
      </w:r>
    </w:p>
    <w:sdt>
      <w:sdtPr>
        <w:alias w:val="Reference Area"/>
        <w:tag w:val="ddRefArea"/>
        <w:id w:val="1992593286"/>
        <w:placeholder>
          <w:docPart w:val="FC71CE29BB054053B1CA3C0A561FBC30"/>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69828BD8" w14:textId="77777777" w:rsidR="004C0766" w:rsidRDefault="004C0766" w:rsidP="004C0766">
          <w:r>
            <w:t>Uganda (800)</w:t>
          </w:r>
        </w:p>
      </w:sdtContent>
    </w:sdt>
    <w:p w14:paraId="503BD7E7" w14:textId="77777777" w:rsidR="004C0766" w:rsidRPr="00F7784D" w:rsidRDefault="004C0766" w:rsidP="004C0766">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29F947EC23A841E291021BE4E9273B11"/>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2D68B1E" w14:textId="77777777" w:rsidR="004C0766" w:rsidRDefault="004C0766" w:rsidP="004C0766">
          <w:proofErr w:type="spellStart"/>
          <w:r>
            <w:t>en</w:t>
          </w:r>
          <w:proofErr w:type="spellEnd"/>
        </w:p>
      </w:sdtContent>
    </w:sdt>
    <w:p w14:paraId="1BA3BB58" w14:textId="77777777" w:rsidR="004C0766" w:rsidRDefault="004C0766" w:rsidP="004C0766">
      <w:r>
        <w:t xml:space="preserve">Please use a 2-letter ISO 639-1 language code. Full list is available at the </w:t>
      </w:r>
      <w:hyperlink r:id="rId9" w:history="1">
        <w:r w:rsidRPr="009165F2">
          <w:rPr>
            <w:rStyle w:val="Hyperlink"/>
          </w:rPr>
          <w:t>ISO web page</w:t>
        </w:r>
      </w:hyperlink>
      <w:r>
        <w:t>.</w:t>
      </w:r>
    </w:p>
    <w:p w14:paraId="7356D058" w14:textId="77777777" w:rsidR="004C0766" w:rsidRDefault="004C0766" w:rsidP="004C0766">
      <w:pPr>
        <w:pStyle w:val="Heading2"/>
      </w:pPr>
      <w:r w:rsidRPr="00DB1DCD">
        <w:t>Import Data Structure Definition</w:t>
      </w:r>
    </w:p>
    <w:p w14:paraId="6483B4B5" w14:textId="77777777" w:rsidR="004C0766" w:rsidRDefault="004C0766" w:rsidP="004C0766">
      <w:r>
        <w:t>To update the options in the dropdowns according to an SDMX DSD, click one of the buttons below:</w:t>
      </w:r>
    </w:p>
    <w:p w14:paraId="2BB85D98" w14:textId="77777777" w:rsidR="004C0766" w:rsidRDefault="004C0766" w:rsidP="004C0766">
      <w:r>
        <w:rPr>
          <w:noProof/>
        </w:rPr>
        <w:drawing>
          <wp:inline distT="0" distB="0" distL="0" distR="0" wp14:anchorId="0B5F2B34" wp14:editId="5D0911E7">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4000A49C" wp14:editId="73B7B867">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1ABDF2C08EDB4FE5B1008A44905A96C0"/>
        </w:placeholder>
        <w15:appearance w15:val="hidden"/>
        <w:text w:multiLine="1"/>
      </w:sdtPr>
      <w:sdtContent>
        <w:p w14:paraId="5AEB61E4" w14:textId="77777777" w:rsidR="004C0766" w:rsidRDefault="004C0766" w:rsidP="004C0766">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3174138" w14:textId="77777777" w:rsidR="004C0766" w:rsidRDefault="004C0766" w:rsidP="004C0766">
      <w:pPr>
        <w:pStyle w:val="MHeader"/>
        <w:outlineLvl w:val="0"/>
      </w:pPr>
      <w:bookmarkStart w:id="1" w:name="_Toc37932742"/>
      <w:r>
        <w:t>Metadata Submission Form</w:t>
      </w:r>
      <w:bookmarkEnd w:id="1"/>
    </w:p>
    <w:p w14:paraId="7E2DCF91" w14:textId="77777777" w:rsidR="004C0766" w:rsidRDefault="004C0766" w:rsidP="004C076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C0766" w:rsidRPr="004D68B6" w14:paraId="71163ACC"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3E80DFCB" w14:textId="77777777" w:rsidR="004C0766" w:rsidRPr="0051738B" w:rsidRDefault="004C0766" w:rsidP="001619CF">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4C0766" w:rsidRPr="004D68B6" w14:paraId="711FF109" w14:textId="77777777" w:rsidTr="001619CF">
        <w:trPr>
          <w:trHeight w:val="300"/>
        </w:trPr>
        <w:tc>
          <w:tcPr>
            <w:tcW w:w="3088" w:type="dxa"/>
            <w:tcBorders>
              <w:top w:val="nil"/>
              <w:left w:val="nil"/>
              <w:bottom w:val="nil"/>
              <w:right w:val="nil"/>
            </w:tcBorders>
            <w:shd w:val="clear" w:color="000000" w:fill="D9E1F2"/>
            <w:noWrap/>
            <w:vAlign w:val="bottom"/>
            <w:hideMark/>
          </w:tcPr>
          <w:p w14:paraId="7CDA8BF5"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7382CEA" w14:textId="77777777" w:rsidR="004C0766" w:rsidRPr="00A92C73" w:rsidRDefault="004C0766"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4C0766" w:rsidRPr="004D68B6" w14:paraId="2991A13C"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716ED2EA" w14:textId="77777777" w:rsidR="004C0766" w:rsidRPr="0051738B" w:rsidRDefault="004C0766"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39E4388" w14:textId="77777777" w:rsidR="004C0766" w:rsidRPr="009F305C" w:rsidRDefault="004C0766" w:rsidP="001619CF"/>
        </w:tc>
      </w:tr>
      <w:tr w:rsidR="004C0766" w:rsidRPr="004D68B6" w14:paraId="71D1F762"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2E332B1" w14:textId="77777777" w:rsidR="004C0766" w:rsidRPr="004D68B6" w:rsidRDefault="004C0766"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11C9D78" w14:textId="77777777" w:rsidR="004C0766" w:rsidRPr="009F305C" w:rsidRDefault="004C0766" w:rsidP="001619CF">
            <w:pPr>
              <w:jc w:val="both"/>
            </w:pPr>
            <w:r w:rsidRPr="008262C7">
              <w:rPr>
                <w:b/>
                <w:bCs/>
              </w:rPr>
              <w:t>Goal 1</w:t>
            </w:r>
            <w:r>
              <w:rPr>
                <w:b/>
                <w:bCs/>
              </w:rPr>
              <w:t>0</w:t>
            </w:r>
            <w:r w:rsidRPr="008262C7">
              <w:rPr>
                <w:b/>
                <w:bCs/>
              </w:rPr>
              <w:t>:</w:t>
            </w:r>
            <w:r>
              <w:t xml:space="preserve"> Reduce inequality within and among countries</w:t>
            </w:r>
          </w:p>
        </w:tc>
      </w:tr>
      <w:tr w:rsidR="004C0766" w:rsidRPr="004D68B6" w14:paraId="58D17F29"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1F0C4EEF" w14:textId="77777777" w:rsidR="004C0766" w:rsidRPr="004D68B6" w:rsidRDefault="004C0766"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63CE2B1" w14:textId="0ABED0FE" w:rsidR="004C0766" w:rsidRPr="009F305C" w:rsidRDefault="004C0766" w:rsidP="001619CF">
            <w:r w:rsidRPr="008262C7">
              <w:rPr>
                <w:b/>
                <w:bCs/>
              </w:rPr>
              <w:t>Target 1</w:t>
            </w:r>
            <w:r>
              <w:rPr>
                <w:b/>
                <w:bCs/>
              </w:rPr>
              <w:t>0</w:t>
            </w:r>
            <w:r w:rsidRPr="008262C7">
              <w:rPr>
                <w:b/>
                <w:bCs/>
              </w:rPr>
              <w:t>.</w:t>
            </w:r>
            <w:r w:rsidR="006759DB">
              <w:rPr>
                <w:b/>
                <w:bCs/>
              </w:rPr>
              <w:t>2</w:t>
            </w:r>
            <w:r>
              <w:rPr>
                <w:b/>
                <w:bCs/>
              </w:rPr>
              <w:t xml:space="preserve">: </w:t>
            </w:r>
            <w:r>
              <w:t xml:space="preserve"> </w:t>
            </w:r>
            <w:r w:rsidR="006759DB">
              <w:t>By 2030, empower and promote the social, economic and political inclusion of all, irrespective of age, sex, disability, race, ethnicity, origin, religion or economic or other status</w:t>
            </w:r>
          </w:p>
        </w:tc>
      </w:tr>
      <w:tr w:rsidR="004C0766" w:rsidRPr="004D68B6" w14:paraId="7255BBE3"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78082015" w14:textId="77777777" w:rsidR="004C0766" w:rsidRPr="004D68B6" w:rsidRDefault="004C0766"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6AC3BDD0" w14:textId="44FB7DD8" w:rsidR="004C0766" w:rsidRPr="009F305C" w:rsidRDefault="004C0766" w:rsidP="001619CF">
            <w:r>
              <w:rPr>
                <w:b/>
                <w:bCs/>
              </w:rPr>
              <w:t>10</w:t>
            </w:r>
            <w:r w:rsidRPr="00974943">
              <w:rPr>
                <w:b/>
                <w:bCs/>
              </w:rPr>
              <w:t>.</w:t>
            </w:r>
            <w:r w:rsidR="006759DB">
              <w:rPr>
                <w:b/>
                <w:bCs/>
              </w:rPr>
              <w:t>2</w:t>
            </w:r>
            <w:r>
              <w:rPr>
                <w:b/>
                <w:bCs/>
              </w:rPr>
              <w:t>.1</w:t>
            </w:r>
            <w:r w:rsidRPr="00974943">
              <w:rPr>
                <w:b/>
                <w:bCs/>
              </w:rPr>
              <w:t>.</w:t>
            </w:r>
            <w:r>
              <w:t xml:space="preserve"> </w:t>
            </w:r>
            <w:r w:rsidR="006759DB">
              <w:t>Proportion of people living below 50 per cent of median income, by sex, age and persons with disabilities</w:t>
            </w:r>
          </w:p>
        </w:tc>
      </w:tr>
      <w:tr w:rsidR="004C0766" w:rsidRPr="004D68B6" w14:paraId="66AD3FD9"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5E15DFCF" w14:textId="77777777" w:rsidR="004C0766" w:rsidRPr="004D68B6" w:rsidRDefault="004C0766"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0837FB38" w14:textId="6732C4E9" w:rsidR="004C0766" w:rsidRPr="009F305C" w:rsidRDefault="006759DB" w:rsidP="001619CF">
            <w:r w:rsidRPr="006759DB">
              <w:drawing>
                <wp:inline distT="0" distB="0" distL="0" distR="0" wp14:anchorId="21B8FF9B" wp14:editId="61E9BD9E">
                  <wp:extent cx="3539490" cy="857250"/>
                  <wp:effectExtent l="0" t="0" r="381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857250"/>
                          </a:xfrm>
                          <a:prstGeom prst="rect">
                            <a:avLst/>
                          </a:prstGeom>
                        </pic:spPr>
                      </pic:pic>
                    </a:graphicData>
                  </a:graphic>
                </wp:inline>
              </w:drawing>
            </w:r>
          </w:p>
        </w:tc>
      </w:tr>
      <w:tr w:rsidR="004C0766" w:rsidRPr="004D68B6" w14:paraId="3B408AD8"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1F7763FE" w14:textId="77777777" w:rsidR="004C0766" w:rsidRPr="004D68B6" w:rsidRDefault="004C0766"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243B9ED" w14:textId="77777777" w:rsidR="004C0766" w:rsidRPr="009F305C" w:rsidRDefault="004C0766" w:rsidP="001619CF">
            <w:r>
              <w:t>November 2021</w:t>
            </w:r>
          </w:p>
        </w:tc>
      </w:tr>
      <w:tr w:rsidR="004C0766" w:rsidRPr="004D68B6" w14:paraId="68D9C463"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61B60D4" w14:textId="77777777" w:rsidR="004C0766" w:rsidRPr="004D68B6" w:rsidRDefault="004C0766"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35E6F1E" w14:textId="1F84177F" w:rsidR="004C0766" w:rsidRPr="009F305C" w:rsidRDefault="004C0766" w:rsidP="001619CF">
            <w:r>
              <w:t xml:space="preserve">Indicator: </w:t>
            </w:r>
            <w:r w:rsidR="006759DB">
              <w:t>1.1.1, 1.2.1, 10.1.1</w:t>
            </w:r>
          </w:p>
        </w:tc>
      </w:tr>
      <w:tr w:rsidR="004C0766" w:rsidRPr="004D68B6" w14:paraId="16735101"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054FF8CA" w14:textId="77777777" w:rsidR="004C0766" w:rsidRPr="004D68B6" w:rsidRDefault="004C0766"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6808034B" w14:textId="77777777" w:rsidR="004C0766" w:rsidRPr="009F305C" w:rsidRDefault="004C0766" w:rsidP="001619CF">
            <w:r>
              <w:t>World Bank (WB)</w:t>
            </w:r>
          </w:p>
        </w:tc>
      </w:tr>
    </w:tbl>
    <w:p w14:paraId="60F75766" w14:textId="77777777" w:rsidR="004C0766" w:rsidRDefault="004C0766" w:rsidP="004C0766"/>
    <w:tbl>
      <w:tblPr>
        <w:tblW w:w="4750" w:type="pct"/>
        <w:tblLayout w:type="fixed"/>
        <w:tblLook w:val="04A0" w:firstRow="1" w:lastRow="0" w:firstColumn="1" w:lastColumn="0" w:noHBand="0" w:noVBand="1"/>
        <w:tblCaption w:val="1. Data reporter"/>
      </w:tblPr>
      <w:tblGrid>
        <w:gridCol w:w="3183"/>
        <w:gridCol w:w="5709"/>
      </w:tblGrid>
      <w:tr w:rsidR="004C0766" w:rsidRPr="004D68B6" w14:paraId="477A5085"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0BE0BB33" w14:textId="77777777" w:rsidR="004C0766" w:rsidRPr="00AF2FE1" w:rsidRDefault="004C0766" w:rsidP="001619CF">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4C0766" w:rsidRPr="004D68B6" w14:paraId="77B8305E" w14:textId="77777777" w:rsidTr="001619CF">
        <w:trPr>
          <w:trHeight w:val="300"/>
        </w:trPr>
        <w:tc>
          <w:tcPr>
            <w:tcW w:w="1790" w:type="pct"/>
            <w:tcBorders>
              <w:top w:val="nil"/>
              <w:left w:val="nil"/>
              <w:bottom w:val="nil"/>
              <w:right w:val="nil"/>
            </w:tcBorders>
            <w:shd w:val="clear" w:color="000000" w:fill="D9E1F2"/>
            <w:noWrap/>
            <w:vAlign w:val="bottom"/>
            <w:hideMark/>
          </w:tcPr>
          <w:p w14:paraId="3A6FD29D"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EEF91C5" w14:textId="77777777" w:rsidR="004C0766" w:rsidRPr="004D68B6" w:rsidRDefault="004C0766"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C0766" w:rsidRPr="004D68B6" w14:paraId="2D8E64CC"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70248573"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4207DFE" w14:textId="77777777" w:rsidR="004C0766" w:rsidRPr="009F305C" w:rsidRDefault="004C0766" w:rsidP="001619CF"/>
        </w:tc>
      </w:tr>
      <w:tr w:rsidR="004C0766" w:rsidRPr="004D68B6" w14:paraId="52247305"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BDB2B0" w14:textId="77777777" w:rsidR="004C0766" w:rsidRPr="004D68B6" w:rsidRDefault="004C0766"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A7CD5D6" w14:textId="77777777" w:rsidR="004C0766" w:rsidRPr="009F305C" w:rsidRDefault="004C0766" w:rsidP="001619CF">
            <w:r>
              <w:t>Uganda Bureau of Statistics</w:t>
            </w:r>
          </w:p>
        </w:tc>
      </w:tr>
      <w:tr w:rsidR="004C0766" w:rsidRPr="004D68B6" w14:paraId="0372DA89"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5B5D5F75" w14:textId="77777777" w:rsidR="004C0766" w:rsidRPr="004D68B6" w:rsidRDefault="004C0766"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823E0C6" w14:textId="77777777" w:rsidR="004C0766" w:rsidRPr="009F305C" w:rsidRDefault="004C0766" w:rsidP="001619CF">
            <w:proofErr w:type="spellStart"/>
            <w:r>
              <w:t>Kyewalyanga</w:t>
            </w:r>
            <w:proofErr w:type="spellEnd"/>
            <w:r>
              <w:t xml:space="preserve"> Simon</w:t>
            </w:r>
          </w:p>
        </w:tc>
      </w:tr>
      <w:tr w:rsidR="004C0766" w:rsidRPr="004D68B6" w14:paraId="5995A208"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8365BA3" w14:textId="77777777" w:rsidR="004C0766" w:rsidRPr="004D68B6" w:rsidRDefault="004C0766"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86659F4" w14:textId="77777777" w:rsidR="004C0766" w:rsidRPr="009F305C" w:rsidRDefault="004C0766" w:rsidP="001619CF">
            <w:r>
              <w:t>Department of Social Surveys and Censuses</w:t>
            </w:r>
          </w:p>
        </w:tc>
      </w:tr>
      <w:tr w:rsidR="004C0766" w:rsidRPr="004D68B6" w14:paraId="19EBF151"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5C75F62E" w14:textId="77777777" w:rsidR="004C0766" w:rsidRPr="004D68B6" w:rsidRDefault="004C0766"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472246B" w14:textId="77777777" w:rsidR="004C0766" w:rsidRPr="009F305C" w:rsidRDefault="004C0766" w:rsidP="001619CF">
            <w:r>
              <w:t>Senior Statistician – Survey Operations</w:t>
            </w:r>
          </w:p>
        </w:tc>
      </w:tr>
      <w:tr w:rsidR="004C0766" w:rsidRPr="004D68B6" w14:paraId="2312AE8F"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0B957F1B" w14:textId="77777777" w:rsidR="004C0766" w:rsidRPr="004D68B6" w:rsidRDefault="004C0766"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139D7A6" w14:textId="77777777" w:rsidR="004C0766" w:rsidRPr="009F305C" w:rsidRDefault="004C0766" w:rsidP="001619CF">
            <w:r>
              <w:t>+256 772 511682</w:t>
            </w:r>
          </w:p>
        </w:tc>
      </w:tr>
      <w:tr w:rsidR="004C0766" w:rsidRPr="004D68B6" w14:paraId="04C3310D"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1EBF60B8" w14:textId="77777777" w:rsidR="004C0766" w:rsidRPr="004D68B6" w:rsidRDefault="004C0766"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EEE3DBC" w14:textId="77777777" w:rsidR="004C0766" w:rsidRPr="009F305C" w:rsidRDefault="004C0766" w:rsidP="001619CF">
            <w:r>
              <w:t>P.O Box 7186, Kampala</w:t>
            </w:r>
          </w:p>
        </w:tc>
      </w:tr>
      <w:tr w:rsidR="004C0766" w:rsidRPr="004D68B6" w14:paraId="7CC37C7D"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4F3D7017" w14:textId="77777777" w:rsidR="004C0766" w:rsidRPr="004D68B6" w:rsidRDefault="004C0766"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301F292" w14:textId="77777777" w:rsidR="004C0766" w:rsidRPr="009F305C" w:rsidRDefault="004C0766" w:rsidP="001619CF">
            <w:r>
              <w:t>simon.kyewalyanga@ubos.org</w:t>
            </w:r>
          </w:p>
        </w:tc>
      </w:tr>
    </w:tbl>
    <w:p w14:paraId="728BC31E" w14:textId="77777777" w:rsidR="004C0766" w:rsidRDefault="004C0766" w:rsidP="004C0766"/>
    <w:tbl>
      <w:tblPr>
        <w:tblW w:w="4750" w:type="pct"/>
        <w:tblLayout w:type="fixed"/>
        <w:tblLook w:val="04A0" w:firstRow="1" w:lastRow="0" w:firstColumn="1" w:lastColumn="0" w:noHBand="0" w:noVBand="1"/>
        <w:tblCaption w:val="2. Definition, concepts, and classifications"/>
      </w:tblPr>
      <w:tblGrid>
        <w:gridCol w:w="3118"/>
        <w:gridCol w:w="5774"/>
      </w:tblGrid>
      <w:tr w:rsidR="004C0766" w:rsidRPr="004D68B6" w14:paraId="2207D714"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76C94277" w14:textId="77777777" w:rsidR="004C0766" w:rsidRPr="00AF2FE1" w:rsidRDefault="004C0766" w:rsidP="001619CF">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4C0766" w:rsidRPr="004D68B6" w14:paraId="058E5F58" w14:textId="77777777" w:rsidTr="001619CF">
        <w:trPr>
          <w:trHeight w:val="300"/>
        </w:trPr>
        <w:tc>
          <w:tcPr>
            <w:tcW w:w="1753" w:type="pct"/>
            <w:tcBorders>
              <w:top w:val="nil"/>
              <w:left w:val="nil"/>
              <w:bottom w:val="nil"/>
              <w:right w:val="nil"/>
            </w:tcBorders>
            <w:shd w:val="clear" w:color="000000" w:fill="D9E1F2"/>
            <w:noWrap/>
            <w:vAlign w:val="bottom"/>
            <w:hideMark/>
          </w:tcPr>
          <w:p w14:paraId="21D2D9E2"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0FD6EBF" w14:textId="77777777" w:rsidR="004C0766" w:rsidRPr="004D68B6" w:rsidRDefault="004C0766"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C0766" w:rsidRPr="004D68B6" w14:paraId="62764CBF"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41EC7129" w14:textId="77777777" w:rsidR="004C0766" w:rsidRPr="004E5702" w:rsidRDefault="004C0766"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6BE0298" w14:textId="77777777" w:rsidR="004C0766" w:rsidRPr="009F305C" w:rsidRDefault="004C0766" w:rsidP="001619CF"/>
        </w:tc>
      </w:tr>
      <w:tr w:rsidR="004C0766" w:rsidRPr="004D68B6" w14:paraId="568CC981"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F6B18D2" w14:textId="77777777" w:rsidR="004C0766" w:rsidRPr="004D68B6" w:rsidRDefault="004C0766"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AA41D88" w14:textId="77777777" w:rsidR="004C0766" w:rsidRPr="00B8052F" w:rsidRDefault="004C0766" w:rsidP="001619CF">
            <w:pPr>
              <w:jc w:val="both"/>
              <w:rPr>
                <w:b/>
                <w:bCs/>
              </w:rPr>
            </w:pPr>
            <w:r w:rsidRPr="00B8052F">
              <w:rPr>
                <w:b/>
                <w:bCs/>
              </w:rPr>
              <w:t>Definition:</w:t>
            </w:r>
          </w:p>
          <w:p w14:paraId="3940CF0D" w14:textId="77777777" w:rsidR="006759DB" w:rsidRDefault="006759DB" w:rsidP="001619CF">
            <w:pPr>
              <w:jc w:val="both"/>
            </w:pPr>
            <w:r>
              <w:t>The proportion of people living below 50 percent of median income (or consumption) is the share (%) of a country’s population living on less than half of the consumption/income level of the median of the national income/consumption distribution.</w:t>
            </w:r>
          </w:p>
          <w:p w14:paraId="00FCBF49" w14:textId="0A275A4C" w:rsidR="004C0766" w:rsidRPr="00C10518" w:rsidRDefault="004C0766" w:rsidP="001619CF">
            <w:pPr>
              <w:jc w:val="both"/>
              <w:rPr>
                <w:b/>
                <w:bCs/>
              </w:rPr>
            </w:pPr>
            <w:r w:rsidRPr="00C10518">
              <w:rPr>
                <w:b/>
                <w:bCs/>
              </w:rPr>
              <w:t>Concepts</w:t>
            </w:r>
            <w:r>
              <w:rPr>
                <w:b/>
                <w:bCs/>
              </w:rPr>
              <w:t>:</w:t>
            </w:r>
          </w:p>
          <w:p w14:paraId="77D9E4A6" w14:textId="77777777" w:rsidR="005B745F" w:rsidRDefault="004C0766" w:rsidP="001619CF">
            <w:pPr>
              <w:jc w:val="both"/>
            </w:pPr>
            <w:r>
              <w:lastRenderedPageBreak/>
              <w:t xml:space="preserve"> </w:t>
            </w:r>
            <w:r w:rsidR="005B745F">
              <w:t>The indicator is measured using per capita welfare measure of consumption or income. The indicator is calculated by estimating the share of the population in a country living on less than 50% of median of the national distribution of income or consumption, as estimated from survey data.</w:t>
            </w:r>
          </w:p>
          <w:p w14:paraId="218BE150" w14:textId="77777777" w:rsidR="005B745F" w:rsidRDefault="005B745F" w:rsidP="001619CF">
            <w:pPr>
              <w:jc w:val="both"/>
            </w:pPr>
            <w:r>
              <w:t xml:space="preserve">Per capita income or consumption is estimated using total household income or consumption divided by the total household size. Total disposable income or total consumption from both market and non-market sources is the desired welfare vector used. </w:t>
            </w:r>
          </w:p>
          <w:p w14:paraId="1D237F84" w14:textId="77777777" w:rsidR="005B745F" w:rsidRDefault="005B745F" w:rsidP="001619CF">
            <w:pPr>
              <w:jc w:val="both"/>
            </w:pPr>
            <w:r>
              <w:t xml:space="preserve">The estimation relies on the same harmonized welfare vectors (distributions) that are used for 10.1.1 and 1.1.1. Using the same data and closely related methodologies ensures internal consistency across these closely related indicators. </w:t>
            </w:r>
          </w:p>
          <w:p w14:paraId="211AF920" w14:textId="77777777" w:rsidR="004C0766" w:rsidRDefault="005B745F" w:rsidP="001619CF">
            <w:pPr>
              <w:jc w:val="both"/>
            </w:pPr>
            <w:r>
              <w:t xml:space="preserve">The methodology entails measuring the share of people living below 50% of national median. A threshold set at 50% of the median of the income or consumption is used to derive a headcount rate, similar to how monetary poverty is typically measured. The national median is readily available from the distributional data in </w:t>
            </w:r>
            <w:proofErr w:type="spellStart"/>
            <w:r>
              <w:t>PovcalNet</w:t>
            </w:r>
            <w:proofErr w:type="spellEnd"/>
            <w:r>
              <w:t>.</w:t>
            </w:r>
          </w:p>
          <w:p w14:paraId="48588004" w14:textId="77777777" w:rsidR="005B745F" w:rsidRDefault="005B745F" w:rsidP="001619CF">
            <w:pPr>
              <w:jc w:val="both"/>
            </w:pPr>
            <w:r>
              <w:t xml:space="preserve">The </w:t>
            </w:r>
            <w:r>
              <w:t>measurement follows a two-step process of first estimating half of the national median income (or consumption) and then the share of people living below this relative threshold.</w:t>
            </w:r>
          </w:p>
          <w:p w14:paraId="7B430E69" w14:textId="376A3975" w:rsidR="005B745F" w:rsidRPr="00C76EB2" w:rsidRDefault="005B745F" w:rsidP="001619CF">
            <w:pPr>
              <w:jc w:val="both"/>
            </w:pPr>
            <w:r>
              <w:t>The indicator uses the same data on household income and consumption that is used for monitoring SDG indicators 1.1.1 and 10.1.1, which have been classified as Tier 1 indicators. The methodology and data are similar to that used in measuring international poverty, which has been tested and vetted over many years, including for the purpose of monitoring MDG 1. It is also closely related to a large literature of relative poverty measurement.</w:t>
            </w:r>
            <w:r>
              <w:t xml:space="preserve"> </w:t>
            </w:r>
          </w:p>
        </w:tc>
      </w:tr>
      <w:tr w:rsidR="004C0766" w:rsidRPr="004D68B6" w14:paraId="5613049D"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721B4CE0" w14:textId="77777777" w:rsidR="004C0766" w:rsidRPr="004D68B6" w:rsidRDefault="004C0766"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C61269D" w14:textId="77777777" w:rsidR="004C0766" w:rsidRPr="009F305C" w:rsidRDefault="004C0766" w:rsidP="001619CF">
            <w:r>
              <w:t>Percent</w:t>
            </w:r>
          </w:p>
        </w:tc>
      </w:tr>
      <w:tr w:rsidR="004C0766" w:rsidRPr="004D68B6" w14:paraId="5FAB739D"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32A4E1FD" w14:textId="77777777" w:rsidR="004C0766" w:rsidRPr="004D68B6" w:rsidRDefault="004C0766"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A7E7069" w14:textId="146BE23C" w:rsidR="004C0766" w:rsidRPr="009F305C" w:rsidRDefault="004C0766" w:rsidP="001619CF">
            <w:r>
              <w:t>No</w:t>
            </w:r>
            <w:r w:rsidR="005B745F">
              <w:t>t relevant</w:t>
            </w:r>
          </w:p>
        </w:tc>
      </w:tr>
    </w:tbl>
    <w:p w14:paraId="4F7F3775" w14:textId="77777777" w:rsidR="004C0766" w:rsidRDefault="004C0766" w:rsidP="004C0766"/>
    <w:tbl>
      <w:tblPr>
        <w:tblW w:w="4750" w:type="pct"/>
        <w:tblLayout w:type="fixed"/>
        <w:tblLook w:val="04A0" w:firstRow="1" w:lastRow="0" w:firstColumn="1" w:lastColumn="0" w:noHBand="0" w:noVBand="1"/>
        <w:tblCaption w:val="3. Data source type and data collection method"/>
      </w:tblPr>
      <w:tblGrid>
        <w:gridCol w:w="3119"/>
        <w:gridCol w:w="5773"/>
      </w:tblGrid>
      <w:tr w:rsidR="004C0766" w:rsidRPr="004D68B6" w14:paraId="5A714501"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5E7F7325" w14:textId="77777777" w:rsidR="004C0766" w:rsidRPr="00AF2FE1" w:rsidRDefault="004C0766" w:rsidP="001619CF">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4C0766" w:rsidRPr="004D68B6" w14:paraId="24B2BBEC" w14:textId="77777777" w:rsidTr="001619CF">
        <w:trPr>
          <w:trHeight w:val="300"/>
        </w:trPr>
        <w:tc>
          <w:tcPr>
            <w:tcW w:w="1754" w:type="pct"/>
            <w:tcBorders>
              <w:top w:val="nil"/>
              <w:left w:val="nil"/>
              <w:bottom w:val="nil"/>
              <w:right w:val="nil"/>
            </w:tcBorders>
            <w:shd w:val="clear" w:color="000000" w:fill="D9E1F2"/>
            <w:noWrap/>
            <w:vAlign w:val="bottom"/>
            <w:hideMark/>
          </w:tcPr>
          <w:p w14:paraId="46712D27"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EDDF952" w14:textId="77777777" w:rsidR="004C0766" w:rsidRPr="004D68B6" w:rsidRDefault="004C0766"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C0766" w:rsidRPr="004D68B6" w14:paraId="5B8F622D"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7E00D65" w14:textId="77777777" w:rsidR="004C0766" w:rsidRPr="004E5702" w:rsidRDefault="004C0766"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96ED287" w14:textId="77777777" w:rsidR="004C0766" w:rsidRPr="009F305C" w:rsidRDefault="004C0766" w:rsidP="001619CF"/>
        </w:tc>
      </w:tr>
      <w:tr w:rsidR="004C0766" w:rsidRPr="004D68B6" w14:paraId="7F7E6EEF"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6B65016" w14:textId="77777777" w:rsidR="004C0766" w:rsidRPr="004D68B6" w:rsidRDefault="004C0766"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3B2B1982" w14:textId="2786B7D4" w:rsidR="004C0766" w:rsidRPr="009F305C" w:rsidRDefault="005B745F" w:rsidP="001619CF">
            <w:pPr>
              <w:jc w:val="both"/>
            </w:pPr>
            <w:r>
              <w:t>Uganda National Household Survey</w:t>
            </w:r>
          </w:p>
        </w:tc>
      </w:tr>
      <w:tr w:rsidR="004C0766" w:rsidRPr="004D68B6" w14:paraId="143476CD"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072B771" w14:textId="77777777" w:rsidR="004C0766" w:rsidRPr="004D68B6" w:rsidRDefault="004C0766"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78E88E3" w14:textId="77777777" w:rsidR="005B745F" w:rsidRDefault="005B745F" w:rsidP="001619CF">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24E8D2FC" w14:textId="244148B2" w:rsidR="004C0766" w:rsidRDefault="004C0766" w:rsidP="001619CF">
            <w:pPr>
              <w:jc w:val="both"/>
              <w:rPr>
                <w:b/>
                <w:bCs/>
              </w:rPr>
            </w:pPr>
            <w:r w:rsidRPr="00770CA1">
              <w:rPr>
                <w:b/>
                <w:bCs/>
              </w:rPr>
              <w:t>Sample Design:</w:t>
            </w:r>
          </w:p>
          <w:p w14:paraId="5CB641DD" w14:textId="77777777" w:rsidR="004005B1" w:rsidRDefault="004005B1" w:rsidP="001619CF">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25406315" w14:textId="77777777" w:rsidR="004005B1" w:rsidRDefault="004005B1" w:rsidP="001619CF">
            <w:pPr>
              <w:jc w:val="both"/>
            </w:pPr>
            <w:r>
              <w:t>At the second stage, households which are the ultimate sampling units are drawn using Systematic Random Sampling. The total number of the EAs are selected from the National Population and Housing Census (NPHC) which constituted the sampling frame.</w:t>
            </w:r>
          </w:p>
          <w:p w14:paraId="4313D551" w14:textId="5709925A" w:rsidR="004C0766" w:rsidRDefault="004C0766" w:rsidP="001619CF">
            <w:pPr>
              <w:jc w:val="both"/>
              <w:rPr>
                <w:b/>
                <w:bCs/>
              </w:rPr>
            </w:pPr>
            <w:r w:rsidRPr="00770CA1">
              <w:rPr>
                <w:b/>
                <w:bCs/>
              </w:rPr>
              <w:t>Training and field work:</w:t>
            </w:r>
          </w:p>
          <w:p w14:paraId="3B56D9AF" w14:textId="77777777" w:rsidR="004005B1" w:rsidRDefault="004005B1" w:rsidP="001619CF">
            <w:pPr>
              <w:jc w:val="both"/>
            </w:pPr>
            <w:r>
              <w:t xml:space="preserve">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 </w:t>
            </w:r>
          </w:p>
          <w:p w14:paraId="42CED85C" w14:textId="5F301714" w:rsidR="004005B1" w:rsidRDefault="004005B1" w:rsidP="001619CF">
            <w:pPr>
              <w:jc w:val="both"/>
            </w:pPr>
            <w:r>
              <w:t xml:space="preserve">Prior to the main fieldwork, the data collection module </w:t>
            </w:r>
            <w:r>
              <w:t>is</w:t>
            </w:r>
            <w:r>
              <w:t xml:space="preserve"> pretested to ensure that the questions are clear, flowing and easily understood by respondents.</w:t>
            </w:r>
          </w:p>
          <w:p w14:paraId="482BCEE0" w14:textId="3844CF3B" w:rsidR="004C0766" w:rsidRDefault="004C0766" w:rsidP="001619CF">
            <w:pPr>
              <w:jc w:val="both"/>
              <w:rPr>
                <w:b/>
                <w:bCs/>
              </w:rPr>
            </w:pPr>
            <w:r w:rsidRPr="00770CA1">
              <w:rPr>
                <w:b/>
                <w:bCs/>
              </w:rPr>
              <w:t>Data collection:</w:t>
            </w:r>
          </w:p>
          <w:p w14:paraId="53AC4DE0" w14:textId="0E9165F5" w:rsidR="004C0766" w:rsidRPr="00770CA1" w:rsidRDefault="004005B1" w:rsidP="001619CF">
            <w:pPr>
              <w:jc w:val="both"/>
              <w:rPr>
                <w:b/>
                <w:bCs/>
              </w:rPr>
            </w:pPr>
            <w:r>
              <w:t xml:space="preserve">The UNHS 2019/20 determined household income for persons with disability. During data collection, the interviewers asked </w:t>
            </w:r>
            <w:r>
              <w:lastRenderedPageBreak/>
              <w:t>respondents the question about Household income as follows; What is your [NAME] monthly income?</w:t>
            </w:r>
            <w:r>
              <w:t xml:space="preserve"> </w:t>
            </w:r>
          </w:p>
        </w:tc>
      </w:tr>
      <w:tr w:rsidR="004C0766" w:rsidRPr="004D68B6" w14:paraId="08C0DAF7"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BBE4395" w14:textId="77777777" w:rsidR="004C0766" w:rsidRPr="004D68B6" w:rsidRDefault="004C0766" w:rsidP="001619CF">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D336BF2" w14:textId="77777777" w:rsidR="004C0766" w:rsidRPr="009F305C" w:rsidRDefault="004C0766" w:rsidP="001619CF">
            <w:pPr>
              <w:jc w:val="both"/>
            </w:pPr>
            <w:r>
              <w:t>Every 3 years</w:t>
            </w:r>
          </w:p>
        </w:tc>
      </w:tr>
      <w:tr w:rsidR="004C0766" w:rsidRPr="004D68B6" w14:paraId="570AA7EC"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699CE41C" w14:textId="77777777" w:rsidR="004C0766" w:rsidRPr="005B293A" w:rsidRDefault="004C0766"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2E7F0B8" w14:textId="77777777" w:rsidR="004C0766" w:rsidRPr="009F305C" w:rsidRDefault="004C0766" w:rsidP="001619CF">
            <w:r>
              <w:t>2023</w:t>
            </w:r>
          </w:p>
        </w:tc>
      </w:tr>
      <w:tr w:rsidR="004C0766" w:rsidRPr="004D68B6" w14:paraId="1ABF0170"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ED8E3D9" w14:textId="77777777" w:rsidR="004C0766" w:rsidRPr="005B293A" w:rsidRDefault="004C0766"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1A9D0DF" w14:textId="77777777" w:rsidR="004C0766" w:rsidRPr="009F305C" w:rsidRDefault="004C0766" w:rsidP="001619CF">
            <w:pPr>
              <w:jc w:val="both"/>
            </w:pPr>
            <w:r>
              <w:t>Uganda Bureau of Statistics</w:t>
            </w:r>
          </w:p>
        </w:tc>
      </w:tr>
      <w:tr w:rsidR="004C0766" w:rsidRPr="004D68B6" w14:paraId="20CAF04A"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CA6D412" w14:textId="77777777" w:rsidR="004C0766" w:rsidRPr="005B293A" w:rsidRDefault="004C0766"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7227ABA" w14:textId="77777777" w:rsidR="004C0766" w:rsidRPr="009F305C" w:rsidRDefault="004C0766" w:rsidP="001619CF">
            <w:r>
              <w:t>Uganda Bureau of Statistics (UBOS) and Economic Policy Research Centre (EPRC)</w:t>
            </w:r>
          </w:p>
        </w:tc>
      </w:tr>
      <w:tr w:rsidR="004C0766" w:rsidRPr="004D68B6" w14:paraId="44B01340"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470FBA2" w14:textId="77777777" w:rsidR="004C0766" w:rsidRPr="005B293A" w:rsidRDefault="004C0766"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D724AE6" w14:textId="77777777" w:rsidR="004C0766" w:rsidRPr="009F305C" w:rsidRDefault="004C0766" w:rsidP="001619CF">
            <w:pPr>
              <w:jc w:val="both"/>
            </w:pPr>
            <w:r>
              <w:t xml:space="preserve">The Uganda Bureau of Statistics (UBOS) Act, 1998 provides for the development and maintenance of a National Statistical System (NSS) to ensure collection, analysis and publication of integrated, relevant, reliable and timely statistical information. It established the Bureau also as the coordinating, monitoring and supervisory body for the National Statistical System. </w:t>
            </w:r>
          </w:p>
        </w:tc>
      </w:tr>
    </w:tbl>
    <w:p w14:paraId="31DF52D8" w14:textId="77777777" w:rsidR="004C0766" w:rsidRDefault="004C0766" w:rsidP="004C0766"/>
    <w:tbl>
      <w:tblPr>
        <w:tblW w:w="4792" w:type="pct"/>
        <w:tblLayout w:type="fixed"/>
        <w:tblLook w:val="04A0" w:firstRow="1" w:lastRow="0" w:firstColumn="1" w:lastColumn="0" w:noHBand="0" w:noVBand="1"/>
        <w:tblCaption w:val="4. Other methodological considerations"/>
      </w:tblPr>
      <w:tblGrid>
        <w:gridCol w:w="3120"/>
        <w:gridCol w:w="5851"/>
      </w:tblGrid>
      <w:tr w:rsidR="004C0766" w:rsidRPr="004D68B6" w14:paraId="6721BD95"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5F7A0514" w14:textId="77777777" w:rsidR="004C0766" w:rsidRPr="007F2D9F" w:rsidRDefault="004C0766" w:rsidP="001619C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4C0766" w:rsidRPr="004D68B6" w14:paraId="787D1AD8" w14:textId="77777777" w:rsidTr="001619CF">
        <w:trPr>
          <w:trHeight w:val="300"/>
        </w:trPr>
        <w:tc>
          <w:tcPr>
            <w:tcW w:w="1739" w:type="pct"/>
            <w:tcBorders>
              <w:top w:val="nil"/>
              <w:left w:val="nil"/>
              <w:bottom w:val="nil"/>
              <w:right w:val="nil"/>
            </w:tcBorders>
            <w:shd w:val="clear" w:color="000000" w:fill="D9E1F2"/>
            <w:noWrap/>
            <w:vAlign w:val="bottom"/>
            <w:hideMark/>
          </w:tcPr>
          <w:p w14:paraId="1472FDDC"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A8196A6" w14:textId="77777777" w:rsidR="004C0766" w:rsidRPr="004D68B6" w:rsidRDefault="004C0766"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0766" w:rsidRPr="004D68B6" w14:paraId="7D6F9CFC"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727BC7AD" w14:textId="77777777" w:rsidR="004C0766" w:rsidRPr="00487FF0" w:rsidRDefault="004C0766"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1A837C1" w14:textId="77777777" w:rsidR="004C0766" w:rsidRPr="009F305C" w:rsidRDefault="004C0766" w:rsidP="001619CF"/>
        </w:tc>
      </w:tr>
      <w:tr w:rsidR="004C0766" w:rsidRPr="004D68B6" w14:paraId="66AC0490"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DE66064" w14:textId="77777777" w:rsidR="004C0766" w:rsidRPr="004D68B6" w:rsidRDefault="004C0766"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5F833E5" w14:textId="77777777" w:rsidR="004005B1" w:rsidRDefault="004005B1" w:rsidP="001619CF">
            <w:pPr>
              <w:jc w:val="both"/>
            </w:pPr>
            <w:r>
              <w:t xml:space="preserve">Addressing social inclusion and inequality is important on the global development agenda as well as on the national development agenda of many countries. </w:t>
            </w:r>
          </w:p>
          <w:p w14:paraId="6225FEC7" w14:textId="2AF50CC9" w:rsidR="004C0766" w:rsidRPr="009F305C" w:rsidRDefault="004005B1" w:rsidP="001619CF">
            <w:pPr>
              <w:jc w:val="both"/>
            </w:pPr>
            <w:r>
              <w:t>The share of the population living below 50% of median national income is a measure that is useful for monitoring the level and trends in social inclusion, relative poverty and inequality within a country. The share of people living below 50% of the median is an indicator of relative poverty and inequality of the income distribution within a country. This indicator and similar relative measures are commonly used for poverty measurement in rich countries (including Organization for Economic Cooperation and Development’s (OECD) poverty indicators and Eurostat’s indicators of risk of poverty or social exclusion) and are increasingly also used as a complementary measure of inequality and poverty in low- and middle- income countries.</w:t>
            </w:r>
          </w:p>
        </w:tc>
      </w:tr>
      <w:tr w:rsidR="004C0766" w:rsidRPr="004D68B6" w14:paraId="04F27F1A"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037F435" w14:textId="77777777" w:rsidR="004C0766" w:rsidRPr="004D68B6" w:rsidRDefault="004C0766"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BDBDBA7" w14:textId="77777777" w:rsidR="004005B1" w:rsidRDefault="004005B1" w:rsidP="001619CF">
            <w:pPr>
              <w:jc w:val="both"/>
            </w:pPr>
            <w:r>
              <w:t>1. Income is estimated from expenditure</w:t>
            </w:r>
          </w:p>
          <w:p w14:paraId="020E9839" w14:textId="5C8658BA" w:rsidR="004C0766" w:rsidRPr="009F305C" w:rsidRDefault="004005B1" w:rsidP="001619CF">
            <w:pPr>
              <w:jc w:val="both"/>
            </w:pPr>
            <w:r>
              <w:t>2. The data is not disaggregated by sex, age and disability.</w:t>
            </w:r>
          </w:p>
        </w:tc>
      </w:tr>
      <w:tr w:rsidR="004C0766" w:rsidRPr="004D68B6" w14:paraId="03E6A6F0"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602CB5B" w14:textId="77777777" w:rsidR="004C0766" w:rsidRPr="004D68B6" w:rsidRDefault="004C0766"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4405AC3" w14:textId="208DB2A5" w:rsidR="004C0766" w:rsidRPr="009F305C" w:rsidRDefault="004005B1" w:rsidP="001619CF">
            <w:pPr>
              <w:jc w:val="both"/>
            </w:pPr>
            <w:r>
              <w:t>The indicator is measured using the national measure of consumption, as derived from surveys. The indicator is calculated by estimating the share (in percent) of the population living on less than 50% of median of the national distribution of consumption. The median is estimate from the same distribution as the indicator is estimated from, thus the 50% of median threshold will vary over time</w:t>
            </w:r>
          </w:p>
        </w:tc>
      </w:tr>
      <w:tr w:rsidR="004C0766" w:rsidRPr="004D68B6" w14:paraId="5968A280"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429EEC3A" w14:textId="77777777" w:rsidR="004C0766" w:rsidRPr="004D68B6" w:rsidRDefault="004C0766"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D938E5" w14:textId="1EAC9C8A" w:rsidR="004C0766" w:rsidRPr="009F305C" w:rsidRDefault="004005B1" w:rsidP="001619CF">
            <w:pPr>
              <w:jc w:val="both"/>
            </w:pPr>
            <w:r>
              <w:t>Different recall periods were used to capture information on different sub-components of household expenditures. While a 7-day recall period was used for expenditure on food, beverages, and tobacco, a 30-day recall period was used in the case of household consumption expenditure on non-durable goods and frequently purchased services. For the semi-durable and durable goods and services, and non-consumption expenditures a 365-day recall period was used. They were all transformed into monthly household expenditures.</w:t>
            </w:r>
          </w:p>
        </w:tc>
      </w:tr>
      <w:tr w:rsidR="004C0766" w:rsidRPr="004D68B6" w14:paraId="04619FEC"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E2EE543" w14:textId="77777777" w:rsidR="004C0766" w:rsidRPr="004D68B6" w:rsidRDefault="004C0766"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81E103D" w14:textId="6BCFBA08" w:rsidR="004C0766" w:rsidRPr="009F305C" w:rsidRDefault="004005B1" w:rsidP="001619CF">
            <w:pPr>
              <w:jc w:val="both"/>
            </w:pPr>
            <w:r>
              <w:t>For poverty estimation, adjustments for price effects are done and these include revaluation of home consumption of food into market prices, adjustments for regional differences in food prices, and adjustments for inter temporal price changes using Consumer Price Index (CPI).</w:t>
            </w:r>
          </w:p>
        </w:tc>
      </w:tr>
      <w:tr w:rsidR="004C0766" w:rsidRPr="004D68B6" w14:paraId="32B194E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040D735" w14:textId="77777777" w:rsidR="004C0766" w:rsidRPr="004D68B6" w:rsidRDefault="004C0766"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428CE81E" w14:textId="5821EBD7" w:rsidR="004C0766" w:rsidRPr="009F305C" w:rsidRDefault="00CD7D27" w:rsidP="001619CF">
            <w:pPr>
              <w:jc w:val="both"/>
            </w:pPr>
            <w:r>
              <w:t>A hedonic regression was employed to impute rent for households who had missing information on rent</w:t>
            </w:r>
          </w:p>
        </w:tc>
      </w:tr>
      <w:tr w:rsidR="004C0766" w:rsidRPr="004D68B6" w14:paraId="67E68741"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1AA18C4" w14:textId="77777777" w:rsidR="004C0766" w:rsidRPr="004D68B6" w:rsidRDefault="004C0766"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5584EF8B" w14:textId="77777777" w:rsidR="004C0766" w:rsidRPr="009F305C" w:rsidRDefault="004C0766" w:rsidP="001619CF">
            <w:r>
              <w:t>None</w:t>
            </w:r>
          </w:p>
        </w:tc>
      </w:tr>
      <w:tr w:rsidR="004C0766" w:rsidRPr="004D68B6" w14:paraId="1927B24D"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1DFA7B3" w14:textId="77777777" w:rsidR="004C0766" w:rsidRPr="004D68B6" w:rsidRDefault="004C0766"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C3144C2" w14:textId="0C01C55F" w:rsidR="004C0766" w:rsidRPr="009F305C" w:rsidRDefault="00CD7D27" w:rsidP="001619CF">
            <w:pPr>
              <w:jc w:val="both"/>
            </w:pPr>
            <w:r>
              <w:t>The household consumption expenditure is expressed in 2009/2010 prices.</w:t>
            </w:r>
          </w:p>
        </w:tc>
      </w:tr>
      <w:tr w:rsidR="004C0766" w:rsidRPr="004D68B6" w14:paraId="28B3958A"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2EFF610" w14:textId="77777777" w:rsidR="004C0766" w:rsidRPr="005B293A" w:rsidRDefault="004C0766"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1F928D1" w14:textId="77777777" w:rsidR="00CD7D27" w:rsidRDefault="00CD7D27" w:rsidP="00CD7D27">
            <w:pPr>
              <w:jc w:val="both"/>
            </w:pPr>
            <w:r>
              <w:t>Quality Management is addressed through a series of activities by the UBOS Top management;</w:t>
            </w:r>
          </w:p>
          <w:p w14:paraId="0FAEF8A7" w14:textId="4685EA6C" w:rsidR="00CD7D27" w:rsidRDefault="00CD7D27" w:rsidP="00CD7D27">
            <w:pPr>
              <w:pStyle w:val="ListParagraph"/>
              <w:numPr>
                <w:ilvl w:val="0"/>
                <w:numId w:val="3"/>
              </w:numPr>
              <w:jc w:val="both"/>
            </w:pPr>
            <w:r>
              <w:t xml:space="preserve">The survey implementation is overseen by a Technical Working Group which is constituted using a multi-sectorial approach. </w:t>
            </w:r>
          </w:p>
          <w:p w14:paraId="1C98B063" w14:textId="3E9FB351" w:rsidR="004C0766" w:rsidRPr="009F305C" w:rsidRDefault="00CD7D27" w:rsidP="00CD7D27">
            <w:pPr>
              <w:pStyle w:val="ListParagraph"/>
              <w:numPr>
                <w:ilvl w:val="0"/>
                <w:numId w:val="3"/>
              </w:numPr>
              <w:jc w:val="both"/>
            </w:pPr>
            <w:r>
              <w:t>The survey report is reviewed by an experienced team at Management level who are in most cases Directors or Heads of departments.</w:t>
            </w:r>
          </w:p>
        </w:tc>
      </w:tr>
      <w:tr w:rsidR="004C0766" w:rsidRPr="004D68B6" w14:paraId="0CBF1AAE"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C7CA53B" w14:textId="77777777" w:rsidR="004C0766" w:rsidRPr="005B293A" w:rsidRDefault="004C0766"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E41E382" w14:textId="77777777" w:rsidR="00CD7D27" w:rsidRDefault="00CD7D27" w:rsidP="00CD7D27">
            <w:pPr>
              <w:jc w:val="both"/>
            </w:pPr>
            <w:r>
              <w:t xml:space="preserve">The 2019/20 UNHS underwent several stages before production and sharing of the final findings. During the Survey implementation. </w:t>
            </w:r>
          </w:p>
          <w:p w14:paraId="6A89E2C6" w14:textId="46CDB247" w:rsidR="00CD7D27" w:rsidRDefault="00CD7D27" w:rsidP="00CD7D27">
            <w:pPr>
              <w:pStyle w:val="ListParagraph"/>
              <w:numPr>
                <w:ilvl w:val="0"/>
                <w:numId w:val="4"/>
              </w:numPr>
              <w:jc w:val="both"/>
            </w:pPr>
            <w:r>
              <w:lastRenderedPageBreak/>
              <w:t xml:space="preserve">Consultative user needs assessment meetings are held with all key stakeholders. </w:t>
            </w:r>
          </w:p>
          <w:p w14:paraId="6CA2DD21" w14:textId="77777777" w:rsidR="00CD7D27" w:rsidRDefault="00CD7D27" w:rsidP="00CD7D27">
            <w:pPr>
              <w:pStyle w:val="ListParagraph"/>
              <w:numPr>
                <w:ilvl w:val="0"/>
                <w:numId w:val="4"/>
              </w:numPr>
              <w:jc w:val="both"/>
            </w:pPr>
            <w:r>
              <w:t>The survey and sampling design generated using scientific methods as recommended by the Census and Survey Rules and Regulations.</w:t>
            </w:r>
          </w:p>
          <w:p w14:paraId="44B717F4" w14:textId="77777777" w:rsidR="00CD7D27" w:rsidRDefault="00CD7D27" w:rsidP="00CD7D27">
            <w:pPr>
              <w:pStyle w:val="ListParagraph"/>
              <w:numPr>
                <w:ilvl w:val="0"/>
                <w:numId w:val="4"/>
              </w:numPr>
              <w:jc w:val="both"/>
            </w:pPr>
            <w:r>
              <w:t xml:space="preserve">The questionnaire development follows a multi-stakeholder approach and pretesting helps to establish the relevancy and adequacy of the questions to be used. </w:t>
            </w:r>
          </w:p>
          <w:p w14:paraId="589950D7" w14:textId="3F1ED152" w:rsidR="004C0766" w:rsidRPr="009F305C" w:rsidRDefault="00CD7D27" w:rsidP="00CD7D27">
            <w:pPr>
              <w:pStyle w:val="ListParagraph"/>
              <w:numPr>
                <w:ilvl w:val="0"/>
                <w:numId w:val="4"/>
              </w:numPr>
              <w:jc w:val="both"/>
            </w:pPr>
            <w:r>
              <w:t>Senior Supervision is conducted during data collection to ensure that quality data is collected. Data editing, cleaning and coding is undertaken before analysis and report writing</w:t>
            </w:r>
          </w:p>
        </w:tc>
      </w:tr>
      <w:tr w:rsidR="004C0766" w:rsidRPr="004D68B6" w14:paraId="7AF991A8"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A6F3F22" w14:textId="77777777" w:rsidR="004C0766" w:rsidRPr="005B293A" w:rsidRDefault="004C0766"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38D5BE7D" w14:textId="3AD719CD" w:rsidR="004C0766" w:rsidRPr="009F305C" w:rsidRDefault="00CD7D27" w:rsidP="001619CF">
            <w:pPr>
              <w:jc w:val="both"/>
            </w:pPr>
            <w:r>
              <w:t>Before dissemination, the report is reviewed and quality assured by the Department of Outreach and Quality Assurance at the Bureau.</w:t>
            </w:r>
          </w:p>
        </w:tc>
      </w:tr>
    </w:tbl>
    <w:p w14:paraId="5355C87A" w14:textId="77777777" w:rsidR="004C0766" w:rsidRDefault="004C0766" w:rsidP="004C0766"/>
    <w:tbl>
      <w:tblPr>
        <w:tblW w:w="4833" w:type="pct"/>
        <w:tblLayout w:type="fixed"/>
        <w:tblLook w:val="04A0" w:firstRow="1" w:lastRow="0" w:firstColumn="1" w:lastColumn="0" w:noHBand="0" w:noVBand="1"/>
        <w:tblCaption w:val="5. Data availability and disaggregation"/>
      </w:tblPr>
      <w:tblGrid>
        <w:gridCol w:w="3020"/>
        <w:gridCol w:w="6027"/>
      </w:tblGrid>
      <w:tr w:rsidR="004C0766" w:rsidRPr="004D68B6" w14:paraId="0DF4E9A4"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1CF8C045" w14:textId="77777777" w:rsidR="004C0766" w:rsidRPr="00776312" w:rsidRDefault="004C0766" w:rsidP="001619CF">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4C0766" w:rsidRPr="004D68B6" w14:paraId="2778CC77" w14:textId="77777777" w:rsidTr="001619CF">
        <w:trPr>
          <w:trHeight w:val="300"/>
        </w:trPr>
        <w:tc>
          <w:tcPr>
            <w:tcW w:w="1669" w:type="pct"/>
            <w:tcBorders>
              <w:top w:val="nil"/>
              <w:left w:val="nil"/>
              <w:bottom w:val="nil"/>
              <w:right w:val="nil"/>
            </w:tcBorders>
            <w:shd w:val="clear" w:color="000000" w:fill="D9E1F2"/>
            <w:noWrap/>
            <w:vAlign w:val="bottom"/>
            <w:hideMark/>
          </w:tcPr>
          <w:p w14:paraId="07B3F280"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D6ADBA3" w14:textId="77777777" w:rsidR="004C0766" w:rsidRPr="004D68B6" w:rsidRDefault="004C0766"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0766" w:rsidRPr="004D68B6" w14:paraId="07741BB7"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048B94F" w14:textId="77777777" w:rsidR="004C0766" w:rsidRPr="004E5702" w:rsidRDefault="004C0766" w:rsidP="001619CF">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8D62CFC" w14:textId="77777777" w:rsidR="00CD7D27" w:rsidRPr="00CD7D27" w:rsidRDefault="00CD7D27" w:rsidP="001619CF">
            <w:pPr>
              <w:rPr>
                <w:b/>
                <w:bCs/>
              </w:rPr>
            </w:pPr>
            <w:r w:rsidRPr="00CD7D27">
              <w:rPr>
                <w:b/>
                <w:bCs/>
              </w:rPr>
              <w:t xml:space="preserve">Data availability: </w:t>
            </w:r>
          </w:p>
          <w:p w14:paraId="25511B88" w14:textId="77777777" w:rsidR="00CD7D27" w:rsidRDefault="00CD7D27" w:rsidP="001619CF">
            <w:r>
              <w:t>The database ranges from Uganda National Household Survey (UNHS) 1999/2000, 2002/2003, 2005/2006, 2009/10, 2012/13, 2016/17 and 2019/20</w:t>
            </w:r>
          </w:p>
          <w:p w14:paraId="3496C671" w14:textId="77777777" w:rsidR="00CD7D27" w:rsidRPr="00CD7D27" w:rsidRDefault="00CD7D27" w:rsidP="001619CF">
            <w:pPr>
              <w:rPr>
                <w:b/>
                <w:bCs/>
              </w:rPr>
            </w:pPr>
            <w:r>
              <w:t xml:space="preserve"> </w:t>
            </w:r>
            <w:r w:rsidRPr="00CD7D27">
              <w:rPr>
                <w:b/>
                <w:bCs/>
              </w:rPr>
              <w:t>Disaggregation:</w:t>
            </w:r>
          </w:p>
          <w:p w14:paraId="7DCEF403" w14:textId="3399F69D" w:rsidR="004C0766" w:rsidRPr="009F305C" w:rsidRDefault="00CD7D27" w:rsidP="001619CF">
            <w:r>
              <w:t xml:space="preserve"> National, Residence and 15 statistical sub regions for 2012/13, 2016/17 and 2019/20.</w:t>
            </w:r>
          </w:p>
        </w:tc>
      </w:tr>
    </w:tbl>
    <w:p w14:paraId="0C580271" w14:textId="77777777" w:rsidR="004C0766" w:rsidRDefault="004C0766" w:rsidP="004C076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C0766" w:rsidRPr="004D68B6" w14:paraId="039897D0" w14:textId="77777777" w:rsidTr="001619CF">
        <w:trPr>
          <w:trHeight w:val="290"/>
        </w:trPr>
        <w:tc>
          <w:tcPr>
            <w:tcW w:w="5000" w:type="pct"/>
            <w:gridSpan w:val="2"/>
            <w:tcBorders>
              <w:top w:val="nil"/>
              <w:left w:val="nil"/>
              <w:bottom w:val="nil"/>
              <w:right w:val="nil"/>
            </w:tcBorders>
            <w:shd w:val="clear" w:color="auto" w:fill="auto"/>
            <w:noWrap/>
            <w:vAlign w:val="bottom"/>
          </w:tcPr>
          <w:p w14:paraId="27625D0E" w14:textId="77777777" w:rsidR="004C0766" w:rsidRPr="006A7EF1" w:rsidRDefault="004C0766"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4C0766" w:rsidRPr="004D68B6" w14:paraId="05A20D80" w14:textId="77777777" w:rsidTr="001619CF">
        <w:trPr>
          <w:trHeight w:val="300"/>
        </w:trPr>
        <w:tc>
          <w:tcPr>
            <w:tcW w:w="1669" w:type="pct"/>
            <w:tcBorders>
              <w:top w:val="nil"/>
              <w:left w:val="nil"/>
              <w:bottom w:val="nil"/>
              <w:right w:val="nil"/>
            </w:tcBorders>
            <w:shd w:val="clear" w:color="000000" w:fill="D9E1F2"/>
            <w:noWrap/>
            <w:vAlign w:val="bottom"/>
            <w:hideMark/>
          </w:tcPr>
          <w:p w14:paraId="1004C31C"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1BDB3A9" w14:textId="77777777" w:rsidR="004C0766" w:rsidRPr="004D68B6" w:rsidRDefault="004C0766"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0766" w:rsidRPr="004D68B6" w14:paraId="5F7D27F1"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4EC9655" w14:textId="77777777" w:rsidR="004C0766" w:rsidRPr="004E5702" w:rsidRDefault="004C0766" w:rsidP="001619CF">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3500282" w14:textId="4A7238A0" w:rsidR="004C0766" w:rsidRPr="009F305C" w:rsidRDefault="00CD7D27" w:rsidP="001619CF">
            <w:r>
              <w:t>Household consumption expenditure is used rather than the household income.</w:t>
            </w:r>
          </w:p>
        </w:tc>
      </w:tr>
    </w:tbl>
    <w:p w14:paraId="5F7225FC" w14:textId="77777777" w:rsidR="004C0766" w:rsidRDefault="004C0766" w:rsidP="004C0766"/>
    <w:tbl>
      <w:tblPr>
        <w:tblW w:w="4833" w:type="pct"/>
        <w:tblLayout w:type="fixed"/>
        <w:tblLook w:val="04A0" w:firstRow="1" w:lastRow="0" w:firstColumn="1" w:lastColumn="0" w:noHBand="0" w:noVBand="1"/>
        <w:tblCaption w:val="7. References and Documentation"/>
      </w:tblPr>
      <w:tblGrid>
        <w:gridCol w:w="3020"/>
        <w:gridCol w:w="6027"/>
      </w:tblGrid>
      <w:tr w:rsidR="004C0766" w:rsidRPr="004D68B6" w14:paraId="53A53C24" w14:textId="77777777" w:rsidTr="001619CF">
        <w:trPr>
          <w:trHeight w:val="290"/>
        </w:trPr>
        <w:tc>
          <w:tcPr>
            <w:tcW w:w="5000" w:type="pct"/>
            <w:gridSpan w:val="2"/>
            <w:tcBorders>
              <w:top w:val="nil"/>
              <w:left w:val="nil"/>
              <w:bottom w:val="nil"/>
              <w:right w:val="nil"/>
            </w:tcBorders>
            <w:shd w:val="clear" w:color="auto" w:fill="auto"/>
            <w:noWrap/>
            <w:vAlign w:val="bottom"/>
          </w:tcPr>
          <w:p w14:paraId="392821CB" w14:textId="77777777" w:rsidR="004C0766" w:rsidRPr="006A7EF1" w:rsidRDefault="004C0766" w:rsidP="001619CF">
            <w:pPr>
              <w:pStyle w:val="Heading2"/>
              <w:rPr>
                <w:sz w:val="32"/>
                <w:szCs w:val="32"/>
              </w:rPr>
            </w:pPr>
            <w:r>
              <w:rPr>
                <w:sz w:val="32"/>
                <w:szCs w:val="32"/>
              </w:rPr>
              <w:t>7. References and Documentation</w:t>
            </w:r>
          </w:p>
        </w:tc>
      </w:tr>
      <w:tr w:rsidR="004C0766" w:rsidRPr="004D68B6" w14:paraId="626BC717" w14:textId="77777777" w:rsidTr="001619CF">
        <w:trPr>
          <w:trHeight w:val="300"/>
        </w:trPr>
        <w:tc>
          <w:tcPr>
            <w:tcW w:w="1669" w:type="pct"/>
            <w:tcBorders>
              <w:top w:val="nil"/>
              <w:left w:val="nil"/>
              <w:bottom w:val="nil"/>
              <w:right w:val="nil"/>
            </w:tcBorders>
            <w:shd w:val="clear" w:color="000000" w:fill="D9E1F2"/>
            <w:noWrap/>
            <w:vAlign w:val="bottom"/>
            <w:hideMark/>
          </w:tcPr>
          <w:p w14:paraId="0501114A" w14:textId="77777777" w:rsidR="004C0766" w:rsidRPr="004D68B6"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501000E" w14:textId="77777777" w:rsidR="004C0766" w:rsidRPr="004D68B6" w:rsidRDefault="004C0766"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0766" w:rsidRPr="004D68B6" w14:paraId="4FC6D653"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BC1AB6C" w14:textId="77777777" w:rsidR="004C0766" w:rsidRPr="004E5702" w:rsidRDefault="004C0766" w:rsidP="001619CF">
            <w:pPr>
              <w:spacing w:after="0" w:line="240" w:lineRule="auto"/>
              <w:rPr>
                <w:rFonts w:ascii="Calibri" w:eastAsia="Times New Roman" w:hAnsi="Calibri" w:cs="Calibri"/>
                <w:color w:val="000000"/>
              </w:rPr>
            </w:pPr>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F7A6419" w14:textId="77777777" w:rsidR="004C0766" w:rsidRDefault="00CD7D27" w:rsidP="001619CF">
            <w:pPr>
              <w:jc w:val="both"/>
            </w:pPr>
            <w:r>
              <w:t xml:space="preserve">Appleton, S. (2001a) “Changes in poverty in Uganda, 1992-1997”, chapter in P. Collier and R. </w:t>
            </w:r>
            <w:proofErr w:type="spellStart"/>
            <w:r>
              <w:t>Reinnikka</w:t>
            </w:r>
            <w:proofErr w:type="spellEnd"/>
            <w:r>
              <w:t xml:space="preserve"> (eds.) Firms, households and government in Uganda’s recovery, World Bank: Washington DC.</w:t>
            </w:r>
          </w:p>
          <w:p w14:paraId="6405DB9C" w14:textId="708DEA0E" w:rsidR="009B4CF7" w:rsidRPr="009F305C" w:rsidRDefault="009B4CF7" w:rsidP="001619CF">
            <w:pPr>
              <w:jc w:val="both"/>
            </w:pPr>
            <w:r>
              <w:t xml:space="preserve">Deaton, A.S. (1997), The Analysis of Household Surveys: A Micro econometric Approach to Development Policy, Washington, DC: The World Bank, for a detailed discussion on income or household consumption for poverty analysis in developing countries. Household consumption is a proxy for long term income A Measured Approach to Ending Poverty and Boosting Shared Prosperity: Concepts, Data, and the Twin Goals. (http://www.worldbank.org/en/research/publication/a-measured-approach-to-ending-povertyand-boosting-shared prosperity) Ferreira, Francisco H. G.; Chen, Shaohua; </w:t>
            </w:r>
            <w:proofErr w:type="spellStart"/>
            <w:r>
              <w:t>Dabalen</w:t>
            </w:r>
            <w:proofErr w:type="spellEnd"/>
            <w:r>
              <w:t xml:space="preserve">, Andrew L.; </w:t>
            </w:r>
            <w:proofErr w:type="spellStart"/>
            <w:r>
              <w:t>Dikhanov</w:t>
            </w:r>
            <w:proofErr w:type="spellEnd"/>
            <w:r>
              <w:t xml:space="preserve">, Yuri M.; Hamadeh, Nada; Jolliffe, Dean Mitchell; Narayan, Ambar; </w:t>
            </w:r>
            <w:proofErr w:type="spellStart"/>
            <w:r>
              <w:t>Prydz</w:t>
            </w:r>
            <w:proofErr w:type="spellEnd"/>
            <w:r>
              <w:t xml:space="preserve">, </w:t>
            </w:r>
            <w:proofErr w:type="spellStart"/>
            <w:r>
              <w:t>Espen</w:t>
            </w:r>
            <w:proofErr w:type="spellEnd"/>
            <w:r>
              <w:t xml:space="preserve"> Beer; </w:t>
            </w:r>
            <w:proofErr w:type="spellStart"/>
            <w:r>
              <w:t>Revenga</w:t>
            </w:r>
            <w:proofErr w:type="spellEnd"/>
            <w:r>
              <w:t xml:space="preserve">, Ana L.; </w:t>
            </w:r>
            <w:proofErr w:type="spellStart"/>
            <w:r>
              <w:t>Sangraula</w:t>
            </w:r>
            <w:proofErr w:type="spellEnd"/>
            <w:r>
              <w:t xml:space="preserve">, Prem; </w:t>
            </w:r>
            <w:proofErr w:type="spellStart"/>
            <w:r>
              <w:t>Serajuddin</w:t>
            </w:r>
            <w:proofErr w:type="spellEnd"/>
            <w:r>
              <w:t xml:space="preserve">, Umar; Yoshida, Nobuo. 2015. A global count of the extreme poor in </w:t>
            </w:r>
            <w:proofErr w:type="gramStart"/>
            <w:r>
              <w:t>2012 :</w:t>
            </w:r>
            <w:proofErr w:type="gramEnd"/>
            <w:r>
              <w:t xml:space="preserve"> data issues, methodology and initial results (English). Policy Research working paper; no. WPS 7432. Washington, </w:t>
            </w:r>
            <w:proofErr w:type="gramStart"/>
            <w:r>
              <w:t>D.C. :</w:t>
            </w:r>
            <w:proofErr w:type="gramEnd"/>
            <w:r>
              <w:t xml:space="preserve"> World Bank Group.</w:t>
            </w:r>
          </w:p>
        </w:tc>
      </w:tr>
    </w:tbl>
    <w:p w14:paraId="1A190226" w14:textId="77777777" w:rsidR="004C0766" w:rsidRDefault="004C0766" w:rsidP="004C0766">
      <w:pPr>
        <w:rPr>
          <w:lang w:val="en-GB" w:eastAsia="en-GB"/>
        </w:rPr>
      </w:pPr>
      <w:bookmarkStart w:id="29" w:name="_Toc37932751"/>
      <w:bookmarkStart w:id="30" w:name="_Toc36655616"/>
      <w:bookmarkStart w:id="31" w:name="Tips_and_Tricks"/>
      <w:bookmarkStart w:id="32" w:name="Indicator_information"/>
    </w:p>
    <w:p w14:paraId="4C743708" w14:textId="77777777" w:rsidR="004C0766" w:rsidRDefault="004C0766" w:rsidP="004C076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217015D5" w14:textId="77777777" w:rsidR="004C0766" w:rsidRPr="00C141AF" w:rsidRDefault="004C0766" w:rsidP="004C0766">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640263BE" w14:textId="77777777" w:rsidR="004C0766" w:rsidRPr="00C141AF" w:rsidRDefault="004C0766" w:rsidP="004C0766">
      <w:r w:rsidRPr="00C141AF">
        <w:rPr>
          <w:b/>
          <w:bCs/>
          <w:i/>
          <w:iCs/>
        </w:rPr>
        <w:t>0.a. Goal</w:t>
      </w:r>
      <w:r>
        <w:t xml:space="preserve">: </w:t>
      </w:r>
      <w:r w:rsidRPr="004962C5">
        <w:rPr>
          <w:rFonts w:ascii="Calibri" w:eastAsia="Times New Roman" w:hAnsi="Calibri" w:cs="Calibri"/>
          <w:color w:val="000000"/>
        </w:rPr>
        <w:t>SDG Goal number and name.</w:t>
      </w:r>
    </w:p>
    <w:p w14:paraId="4AB96848" w14:textId="77777777" w:rsidR="004C0766" w:rsidRPr="00372D21" w:rsidRDefault="004C0766" w:rsidP="004C0766">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45E28073" w14:textId="77777777" w:rsidR="004C0766" w:rsidRPr="002E6DA3" w:rsidRDefault="004C0766" w:rsidP="004C0766">
      <w:r w:rsidRPr="00C141AF">
        <w:rPr>
          <w:b/>
          <w:bCs/>
          <w:i/>
          <w:iCs/>
        </w:rPr>
        <w:t>0.c. Indicator</w:t>
      </w:r>
      <w:r>
        <w:t xml:space="preserve">: </w:t>
      </w:r>
      <w:r w:rsidRPr="004962C5">
        <w:rPr>
          <w:rFonts w:ascii="Calibri" w:eastAsia="Times New Roman" w:hAnsi="Calibri" w:cs="Calibri"/>
          <w:color w:val="000000"/>
        </w:rPr>
        <w:t>SDG Indicator number and name.</w:t>
      </w:r>
    </w:p>
    <w:p w14:paraId="1D66A401" w14:textId="77777777" w:rsidR="004C0766" w:rsidRPr="00C141AF" w:rsidRDefault="004C0766" w:rsidP="004C0766">
      <w:pPr>
        <w:rPr>
          <w:b/>
          <w:bCs/>
          <w:i/>
          <w:iCs/>
        </w:rPr>
      </w:pPr>
      <w:r w:rsidRPr="00C141AF">
        <w:rPr>
          <w:b/>
          <w:bCs/>
          <w:i/>
          <w:iCs/>
        </w:rPr>
        <w:t>0.d. Series</w:t>
      </w:r>
      <w:r>
        <w:t xml:space="preserve">: </w:t>
      </w:r>
      <w:r w:rsidRPr="004962C5">
        <w:t>Description of SDG data series.</w:t>
      </w:r>
      <w:r w:rsidRPr="00C141AF">
        <w:rPr>
          <w:b/>
          <w:bCs/>
          <w:i/>
          <w:iCs/>
        </w:rPr>
        <w:tab/>
      </w:r>
    </w:p>
    <w:p w14:paraId="05AE873E" w14:textId="77777777" w:rsidR="004C0766" w:rsidRPr="00E842C7" w:rsidRDefault="004C0766" w:rsidP="004C0766">
      <w:r w:rsidRPr="00C141AF">
        <w:rPr>
          <w:b/>
          <w:bCs/>
          <w:i/>
          <w:iCs/>
        </w:rPr>
        <w:t>0.e. Metadata update</w:t>
      </w:r>
      <w:r>
        <w:t xml:space="preserve">: </w:t>
      </w:r>
      <w:r w:rsidRPr="004962C5">
        <w:t xml:space="preserve">The date when this metadata report </w:t>
      </w:r>
      <w:r>
        <w:t>wa</w:t>
      </w:r>
      <w:r w:rsidRPr="004962C5">
        <w:t>s last updated.</w:t>
      </w:r>
    </w:p>
    <w:p w14:paraId="138716F0" w14:textId="77777777" w:rsidR="004C0766" w:rsidRPr="00D51841" w:rsidRDefault="004C0766" w:rsidP="004C0766">
      <w:r w:rsidRPr="00C141AF">
        <w:rPr>
          <w:b/>
          <w:bCs/>
          <w:i/>
          <w:iCs/>
        </w:rPr>
        <w:t>0.f. Related indicators</w:t>
      </w:r>
      <w:r>
        <w:t xml:space="preserve">: </w:t>
      </w:r>
      <w:r w:rsidRPr="004962C5">
        <w:t>Linkages with any other Goals and Targets.</w:t>
      </w:r>
    </w:p>
    <w:p w14:paraId="4087BE9E" w14:textId="77777777" w:rsidR="004C0766" w:rsidRPr="00EC6024" w:rsidRDefault="004C0766" w:rsidP="004C0766">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2A88D8A" w14:textId="77777777" w:rsidR="004C0766" w:rsidRPr="00911199" w:rsidRDefault="004C0766" w:rsidP="004C0766">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074AAE52" w14:textId="77777777" w:rsidR="004C0766" w:rsidRPr="00C141AF" w:rsidRDefault="004C0766" w:rsidP="004C0766">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570E2254" w14:textId="77777777" w:rsidR="004C0766" w:rsidRPr="008D775E" w:rsidRDefault="004C0766" w:rsidP="004C0766">
      <w:r w:rsidRPr="00C141AF">
        <w:rPr>
          <w:b/>
          <w:bCs/>
          <w:i/>
          <w:iCs/>
        </w:rPr>
        <w:t>1.e. Contact phone</w:t>
      </w:r>
      <w:r>
        <w:t xml:space="preserve">: </w:t>
      </w:r>
      <w:r w:rsidRPr="004962C5">
        <w:t>Phone number(s) of the contact points for the data or metadata.</w:t>
      </w:r>
    </w:p>
    <w:p w14:paraId="5447E69A" w14:textId="77777777" w:rsidR="004C0766" w:rsidRPr="004962C5" w:rsidRDefault="004C0766" w:rsidP="004C0766">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656685F9" w14:textId="77777777" w:rsidR="004C0766" w:rsidRPr="007F6520" w:rsidRDefault="004C0766" w:rsidP="004C0766">
      <w:pPr>
        <w:spacing w:after="240"/>
      </w:pPr>
      <w:r w:rsidRPr="00C141AF">
        <w:rPr>
          <w:b/>
          <w:bCs/>
          <w:i/>
          <w:iCs/>
        </w:rPr>
        <w:lastRenderedPageBreak/>
        <w:t>1.g. Contact emails</w:t>
      </w:r>
      <w:r>
        <w:t xml:space="preserve">: </w:t>
      </w:r>
      <w:r w:rsidRPr="004962C5">
        <w:t>E-mail address(es) of the contact points for the data or metadata.</w:t>
      </w:r>
    </w:p>
    <w:p w14:paraId="292E8E1B" w14:textId="77777777" w:rsidR="004C0766" w:rsidRPr="00C057EA" w:rsidRDefault="004C0766" w:rsidP="004C0766">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A0E63D1" w14:textId="77777777" w:rsidR="004C0766" w:rsidRPr="009D6291" w:rsidRDefault="004C0766" w:rsidP="004C0766">
      <w:r w:rsidRPr="00C141AF">
        <w:rPr>
          <w:b/>
          <w:bCs/>
          <w:i/>
          <w:iCs/>
        </w:rPr>
        <w:t>2.b. Unit of measure</w:t>
      </w:r>
      <w:r>
        <w:rPr>
          <w:b/>
          <w:bCs/>
          <w:i/>
          <w:iCs/>
        </w:rPr>
        <w:t>:</w:t>
      </w:r>
      <w:r>
        <w:t xml:space="preserve"> </w:t>
      </w:r>
      <w:r w:rsidRPr="004962C5">
        <w:t>Description of the unit of measurement (proportion, dollars, number of people, etc.)</w:t>
      </w:r>
    </w:p>
    <w:p w14:paraId="15184A1B" w14:textId="77777777" w:rsidR="004C0766" w:rsidRPr="001734AE" w:rsidRDefault="004C0766" w:rsidP="004C0766">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5FDFA6FA" w14:textId="77777777" w:rsidR="004C0766" w:rsidRPr="00C141AF" w:rsidRDefault="004C0766" w:rsidP="004C0766">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215B55D" w14:textId="77777777" w:rsidR="004C0766" w:rsidRPr="00C141AF" w:rsidRDefault="004C0766" w:rsidP="004C0766">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5DB83E2" w14:textId="77777777" w:rsidR="004C0766" w:rsidRPr="005B293A" w:rsidRDefault="004C0766" w:rsidP="004C0766">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15F3970" w14:textId="77777777" w:rsidR="004C0766" w:rsidRPr="005B293A" w:rsidRDefault="004C0766" w:rsidP="004C0766">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7D2B4A56" w14:textId="77777777" w:rsidR="004C0766" w:rsidRPr="005B293A" w:rsidRDefault="004C0766" w:rsidP="004C0766">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0CFBE7B" w14:textId="77777777" w:rsidR="004C0766" w:rsidRPr="005B293A" w:rsidRDefault="004C0766" w:rsidP="004C0766">
      <w:r w:rsidRPr="005B293A">
        <w:rPr>
          <w:b/>
          <w:bCs/>
          <w:i/>
          <w:iCs/>
        </w:rPr>
        <w:t>3.f. Data compilers</w:t>
      </w:r>
      <w:r w:rsidRPr="005B293A">
        <w:t>: Organization(s) responsible for compilation of this indicator either at national or global level.</w:t>
      </w:r>
    </w:p>
    <w:p w14:paraId="3CCB2443" w14:textId="77777777" w:rsidR="004C0766" w:rsidRPr="00C141AF" w:rsidRDefault="004C0766" w:rsidP="004C0766">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583B054B" w14:textId="77777777" w:rsidR="004C0766" w:rsidRDefault="004C0766" w:rsidP="004C0766">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6B46E336" w14:textId="77777777" w:rsidR="004C0766" w:rsidRPr="00535955" w:rsidRDefault="004C0766" w:rsidP="004C0766">
      <w:pPr>
        <w:pStyle w:val="EndnoteText"/>
        <w:rPr>
          <w:sz w:val="22"/>
          <w:szCs w:val="22"/>
        </w:rPr>
      </w:pPr>
    </w:p>
    <w:p w14:paraId="19878E13" w14:textId="77777777" w:rsidR="004C0766" w:rsidRPr="008C141D" w:rsidRDefault="004C0766" w:rsidP="004C0766">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0622155" w14:textId="77777777" w:rsidR="004C0766" w:rsidRDefault="004C0766" w:rsidP="004C0766">
      <w:pPr>
        <w:pStyle w:val="EndnoteText"/>
        <w:rPr>
          <w:sz w:val="22"/>
          <w:szCs w:val="22"/>
        </w:rPr>
      </w:pPr>
      <w:r w:rsidRPr="0009691A">
        <w:rPr>
          <w:b/>
          <w:bCs/>
          <w:i/>
          <w:iCs/>
          <w:sz w:val="22"/>
          <w:szCs w:val="22"/>
        </w:rPr>
        <w:lastRenderedPageBreak/>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FA576B8" w14:textId="77777777" w:rsidR="004C0766" w:rsidRPr="0009691A" w:rsidRDefault="004C0766" w:rsidP="004C0766">
      <w:pPr>
        <w:pStyle w:val="EndnoteText"/>
        <w:rPr>
          <w:sz w:val="22"/>
          <w:szCs w:val="22"/>
        </w:rPr>
      </w:pPr>
    </w:p>
    <w:p w14:paraId="19C85D92" w14:textId="77777777" w:rsidR="004C0766" w:rsidRPr="005B293A" w:rsidRDefault="004C0766" w:rsidP="004C0766">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6BA5B0B" w14:textId="77777777" w:rsidR="004C0766" w:rsidRPr="005B293A" w:rsidRDefault="004C0766" w:rsidP="004C0766">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64386E5" w14:textId="77777777" w:rsidR="004C0766" w:rsidRPr="005B293A" w:rsidRDefault="004C0766" w:rsidP="004C0766">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79AC720" w14:textId="77777777" w:rsidR="004C0766" w:rsidRPr="005B293A" w:rsidRDefault="004C0766" w:rsidP="004C0766">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7D5D87C" w14:textId="77777777" w:rsidR="004C0766" w:rsidRPr="005B293A" w:rsidRDefault="004C0766" w:rsidP="004C0766">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1DF0049" w14:textId="77777777" w:rsidR="004C0766" w:rsidRPr="005B293A" w:rsidRDefault="004C0766" w:rsidP="004C0766">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231AD84C" w14:textId="77777777" w:rsidR="004C0766" w:rsidRPr="005B293A" w:rsidRDefault="004C0766" w:rsidP="004C0766">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7E8A50A" w14:textId="77777777" w:rsidR="004C0766" w:rsidRDefault="004C0766" w:rsidP="004C0766">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13104AC6" w14:textId="77777777" w:rsidR="004C0766" w:rsidRPr="00A5114C" w:rsidRDefault="004C0766" w:rsidP="004C0766">
      <w:pPr>
        <w:pStyle w:val="EndnoteText"/>
        <w:rPr>
          <w:sz w:val="22"/>
          <w:szCs w:val="22"/>
        </w:rPr>
      </w:pPr>
    </w:p>
    <w:p w14:paraId="7311551C" w14:textId="77777777" w:rsidR="004C0766" w:rsidRPr="00D15AD5" w:rsidRDefault="004C0766" w:rsidP="004C0766">
      <w:pPr>
        <w:pStyle w:val="EndnoteText"/>
        <w:rPr>
          <w:sz w:val="22"/>
          <w:szCs w:val="22"/>
        </w:rPr>
      </w:pPr>
    </w:p>
    <w:p w14:paraId="7AFB0270" w14:textId="77777777" w:rsidR="004C0766" w:rsidRPr="005B293A" w:rsidRDefault="004C0766" w:rsidP="004C0766">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0A9978DA" w14:textId="77777777" w:rsidR="004C0766" w:rsidRPr="005B293A" w:rsidRDefault="004C0766" w:rsidP="004C0766">
      <w:pPr>
        <w:pStyle w:val="EndnoteText"/>
        <w:rPr>
          <w:sz w:val="22"/>
          <w:szCs w:val="22"/>
        </w:rPr>
      </w:pPr>
    </w:p>
    <w:p w14:paraId="3CBE07E8" w14:textId="77777777" w:rsidR="004C0766" w:rsidRPr="004A31AD" w:rsidRDefault="004C0766" w:rsidP="004C0766">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1421869" w14:textId="77777777" w:rsidR="004C0766" w:rsidRDefault="004C0766" w:rsidP="004C0766">
      <w:r w:rsidRPr="00C141AF">
        <w:rPr>
          <w:b/>
          <w:bCs/>
          <w:i/>
          <w:iCs/>
        </w:rPr>
        <w:t>7. References and Documentation</w:t>
      </w:r>
      <w:r>
        <w:t xml:space="preserve">: </w:t>
      </w:r>
      <w:r w:rsidRPr="004962C5">
        <w:t>Descriptions and links to all relevant reference materials related to this indic</w:t>
      </w:r>
      <w:r w:rsidRPr="00B137EE">
        <w:t>ator.</w:t>
      </w:r>
    </w:p>
    <w:p w14:paraId="3FAF58C6" w14:textId="77777777" w:rsidR="004C0766" w:rsidRPr="004962C5" w:rsidRDefault="004C0766" w:rsidP="004C0766">
      <w:pPr>
        <w:pStyle w:val="MIndHeader"/>
        <w:rPr>
          <w:sz w:val="28"/>
          <w:szCs w:val="28"/>
        </w:rPr>
      </w:pPr>
      <w:bookmarkStart w:id="34" w:name="_Toc37932753"/>
      <w:bookmarkStart w:id="35" w:name="Mapping"/>
      <w:r>
        <w:rPr>
          <w:sz w:val="28"/>
          <w:szCs w:val="28"/>
        </w:rPr>
        <w:t xml:space="preserve">B. </w:t>
      </w:r>
      <w:r w:rsidRPr="004962C5">
        <w:rPr>
          <w:sz w:val="28"/>
          <w:szCs w:val="28"/>
        </w:rPr>
        <w:t>Mapping of SDMX Detailed Concepts</w:t>
      </w:r>
      <w:r>
        <w:rPr>
          <w:sz w:val="28"/>
          <w:szCs w:val="28"/>
        </w:rPr>
        <w:t xml:space="preserve"> to IAEG-SDG File Format</w:t>
      </w:r>
      <w:bookmarkEnd w:id="34"/>
    </w:p>
    <w:bookmarkEnd w:id="35"/>
    <w:p w14:paraId="44ED7B99" w14:textId="77777777" w:rsidR="004C0766" w:rsidRDefault="004C0766" w:rsidP="004C0766">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5AB63FD" w14:textId="77777777" w:rsidR="004C0766" w:rsidRDefault="004C0766" w:rsidP="004C076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C0766" w:rsidRPr="00000456" w14:paraId="46B9D9E7"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7B27BEB8" w14:textId="77777777" w:rsidR="004C0766" w:rsidRPr="00000456" w:rsidRDefault="004C0766"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3ECC8291" w14:textId="77777777" w:rsidR="004C0766" w:rsidRPr="00000456" w:rsidRDefault="004C0766"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4C0766" w:rsidRPr="00000456" w14:paraId="3D410300" w14:textId="77777777" w:rsidTr="001619CF">
        <w:trPr>
          <w:trHeight w:val="300"/>
        </w:trPr>
        <w:tc>
          <w:tcPr>
            <w:tcW w:w="3232" w:type="dxa"/>
            <w:shd w:val="clear" w:color="auto" w:fill="E7E6E6" w:themeFill="background2"/>
            <w:tcMar>
              <w:top w:w="0" w:type="dxa"/>
              <w:left w:w="45" w:type="dxa"/>
              <w:bottom w:w="0" w:type="dxa"/>
              <w:right w:w="45" w:type="dxa"/>
            </w:tcMar>
            <w:hideMark/>
          </w:tcPr>
          <w:p w14:paraId="62E95BF7"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D7A05E6"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4C0766" w:rsidRPr="00000456" w14:paraId="1AA98A9E" w14:textId="77777777" w:rsidTr="001619CF">
        <w:trPr>
          <w:trHeight w:val="300"/>
        </w:trPr>
        <w:tc>
          <w:tcPr>
            <w:tcW w:w="3232" w:type="dxa"/>
            <w:shd w:val="clear" w:color="auto" w:fill="E7E6E6" w:themeFill="background2"/>
            <w:tcMar>
              <w:top w:w="0" w:type="dxa"/>
              <w:left w:w="45" w:type="dxa"/>
              <w:bottom w:w="0" w:type="dxa"/>
              <w:right w:w="45" w:type="dxa"/>
            </w:tcMar>
            <w:hideMark/>
          </w:tcPr>
          <w:p w14:paraId="021CE48E"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978CEFD"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4C0766" w:rsidRPr="00000456" w14:paraId="3914EFFA" w14:textId="77777777" w:rsidTr="001619CF">
        <w:trPr>
          <w:trHeight w:val="300"/>
        </w:trPr>
        <w:tc>
          <w:tcPr>
            <w:tcW w:w="3232" w:type="dxa"/>
            <w:shd w:val="clear" w:color="auto" w:fill="E7E6E6" w:themeFill="background2"/>
            <w:tcMar>
              <w:top w:w="0" w:type="dxa"/>
              <w:left w:w="45" w:type="dxa"/>
              <w:bottom w:w="0" w:type="dxa"/>
              <w:right w:w="45" w:type="dxa"/>
            </w:tcMar>
            <w:hideMark/>
          </w:tcPr>
          <w:p w14:paraId="75379D8C"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1A3EF01"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4C0766" w:rsidRPr="00000456" w14:paraId="1D30B385" w14:textId="77777777" w:rsidTr="001619CF">
        <w:trPr>
          <w:trHeight w:val="300"/>
        </w:trPr>
        <w:tc>
          <w:tcPr>
            <w:tcW w:w="3232" w:type="dxa"/>
            <w:shd w:val="clear" w:color="auto" w:fill="E7E6E6" w:themeFill="background2"/>
            <w:tcMar>
              <w:top w:w="0" w:type="dxa"/>
              <w:left w:w="45" w:type="dxa"/>
              <w:bottom w:w="0" w:type="dxa"/>
              <w:right w:w="45" w:type="dxa"/>
            </w:tcMar>
            <w:hideMark/>
          </w:tcPr>
          <w:p w14:paraId="734711F9"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8897A97" w14:textId="77777777" w:rsidR="004C0766" w:rsidRPr="00000456" w:rsidRDefault="004C0766" w:rsidP="001619CF">
            <w:pPr>
              <w:spacing w:after="0" w:line="240" w:lineRule="auto"/>
              <w:rPr>
                <w:rFonts w:ascii="Calibri" w:eastAsia="Times New Roman" w:hAnsi="Calibri" w:cs="Calibri"/>
              </w:rPr>
            </w:pPr>
          </w:p>
        </w:tc>
      </w:tr>
      <w:tr w:rsidR="004C0766" w:rsidRPr="00000456" w14:paraId="42990706" w14:textId="77777777" w:rsidTr="001619CF">
        <w:trPr>
          <w:trHeight w:val="300"/>
        </w:trPr>
        <w:tc>
          <w:tcPr>
            <w:tcW w:w="3232" w:type="dxa"/>
            <w:shd w:val="clear" w:color="auto" w:fill="E7E6E6" w:themeFill="background2"/>
            <w:tcMar>
              <w:top w:w="0" w:type="dxa"/>
              <w:left w:w="45" w:type="dxa"/>
              <w:bottom w:w="0" w:type="dxa"/>
              <w:right w:w="45" w:type="dxa"/>
            </w:tcMar>
            <w:hideMark/>
          </w:tcPr>
          <w:p w14:paraId="7063C5C9"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EA7B35F"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4C0766" w:rsidRPr="00000456" w14:paraId="5471C1EF" w14:textId="77777777" w:rsidTr="001619CF">
        <w:trPr>
          <w:trHeight w:val="300"/>
        </w:trPr>
        <w:tc>
          <w:tcPr>
            <w:tcW w:w="3232" w:type="dxa"/>
            <w:shd w:val="clear" w:color="auto" w:fill="E7E6E6" w:themeFill="background2"/>
            <w:tcMar>
              <w:top w:w="0" w:type="dxa"/>
              <w:left w:w="45" w:type="dxa"/>
              <w:bottom w:w="0" w:type="dxa"/>
              <w:right w:w="45" w:type="dxa"/>
            </w:tcMar>
            <w:hideMark/>
          </w:tcPr>
          <w:p w14:paraId="03AF3DE9"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4E6C71E"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4C0766" w:rsidRPr="00000456" w14:paraId="22C72BCA" w14:textId="77777777" w:rsidTr="001619CF">
        <w:trPr>
          <w:trHeight w:val="300"/>
        </w:trPr>
        <w:tc>
          <w:tcPr>
            <w:tcW w:w="3232" w:type="dxa"/>
            <w:shd w:val="clear" w:color="auto" w:fill="E7E6E6" w:themeFill="background2"/>
            <w:tcMar>
              <w:top w:w="0" w:type="dxa"/>
              <w:left w:w="45" w:type="dxa"/>
              <w:bottom w:w="0" w:type="dxa"/>
              <w:right w:w="45" w:type="dxa"/>
            </w:tcMar>
            <w:hideMark/>
          </w:tcPr>
          <w:p w14:paraId="2B29C75D"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CD216F2"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4C0766" w:rsidRPr="00000456" w14:paraId="2DE403A7"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E7B12F"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4C8538E2" w14:textId="77777777" w:rsidR="004C0766" w:rsidRPr="00000456" w:rsidRDefault="004C0766" w:rsidP="001619CF">
            <w:pPr>
              <w:spacing w:after="0" w:line="240" w:lineRule="auto"/>
              <w:rPr>
                <w:rFonts w:ascii="Calibri" w:eastAsia="Times New Roman" w:hAnsi="Calibri" w:cs="Calibri"/>
              </w:rPr>
            </w:pPr>
          </w:p>
        </w:tc>
      </w:tr>
      <w:tr w:rsidR="004C0766" w:rsidRPr="00000456" w14:paraId="3AD5720E" w14:textId="77777777" w:rsidTr="001619CF">
        <w:trPr>
          <w:trHeight w:val="300"/>
        </w:trPr>
        <w:tc>
          <w:tcPr>
            <w:tcW w:w="3232" w:type="dxa"/>
            <w:shd w:val="clear" w:color="auto" w:fill="E7E6E6" w:themeFill="background2"/>
            <w:tcMar>
              <w:top w:w="0" w:type="dxa"/>
              <w:left w:w="45" w:type="dxa"/>
              <w:bottom w:w="0" w:type="dxa"/>
              <w:right w:w="45" w:type="dxa"/>
            </w:tcMar>
            <w:hideMark/>
          </w:tcPr>
          <w:p w14:paraId="1F6CF76F"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25D2807" w14:textId="77777777" w:rsidR="004C0766" w:rsidRPr="00000456" w:rsidRDefault="004C0766" w:rsidP="001619CF">
            <w:pPr>
              <w:spacing w:after="0" w:line="240" w:lineRule="auto"/>
              <w:rPr>
                <w:rFonts w:ascii="Calibri" w:eastAsia="Times New Roman" w:hAnsi="Calibri" w:cs="Calibri"/>
              </w:rPr>
            </w:pPr>
          </w:p>
        </w:tc>
      </w:tr>
      <w:tr w:rsidR="004C0766" w:rsidRPr="00000456" w14:paraId="6EF64D72" w14:textId="77777777" w:rsidTr="001619CF">
        <w:trPr>
          <w:trHeight w:val="300"/>
        </w:trPr>
        <w:tc>
          <w:tcPr>
            <w:tcW w:w="3232" w:type="dxa"/>
            <w:shd w:val="clear" w:color="auto" w:fill="E7E6E6" w:themeFill="background2"/>
            <w:tcMar>
              <w:top w:w="0" w:type="dxa"/>
              <w:left w:w="45" w:type="dxa"/>
              <w:bottom w:w="0" w:type="dxa"/>
              <w:right w:w="45" w:type="dxa"/>
            </w:tcMar>
            <w:hideMark/>
          </w:tcPr>
          <w:p w14:paraId="298550F0"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A7ED675" w14:textId="77777777" w:rsidR="004C0766" w:rsidRPr="00000456" w:rsidRDefault="004C0766" w:rsidP="001619CF">
            <w:pPr>
              <w:spacing w:after="0" w:line="240" w:lineRule="auto"/>
              <w:rPr>
                <w:rFonts w:ascii="Calibri" w:eastAsia="Times New Roman" w:hAnsi="Calibri" w:cs="Calibri"/>
              </w:rPr>
            </w:pPr>
          </w:p>
        </w:tc>
      </w:tr>
      <w:tr w:rsidR="004C0766" w:rsidRPr="00000456" w14:paraId="42868139" w14:textId="77777777" w:rsidTr="001619CF">
        <w:trPr>
          <w:trHeight w:val="300"/>
        </w:trPr>
        <w:tc>
          <w:tcPr>
            <w:tcW w:w="3232" w:type="dxa"/>
            <w:shd w:val="clear" w:color="auto" w:fill="E7E6E6" w:themeFill="background2"/>
            <w:tcMar>
              <w:top w:w="0" w:type="dxa"/>
              <w:left w:w="45" w:type="dxa"/>
              <w:bottom w:w="0" w:type="dxa"/>
              <w:right w:w="45" w:type="dxa"/>
            </w:tcMar>
            <w:hideMark/>
          </w:tcPr>
          <w:p w14:paraId="7A0613DC"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634CC17" w14:textId="77777777" w:rsidR="004C0766" w:rsidRPr="00000456" w:rsidRDefault="004C0766" w:rsidP="001619CF">
            <w:pPr>
              <w:spacing w:after="0" w:line="240" w:lineRule="auto"/>
              <w:rPr>
                <w:rFonts w:ascii="Calibri" w:eastAsia="Times New Roman" w:hAnsi="Calibri" w:cs="Calibri"/>
              </w:rPr>
            </w:pPr>
          </w:p>
        </w:tc>
      </w:tr>
      <w:tr w:rsidR="004C0766" w:rsidRPr="00000456" w14:paraId="2AFAF84D" w14:textId="77777777" w:rsidTr="001619CF">
        <w:trPr>
          <w:trHeight w:val="300"/>
        </w:trPr>
        <w:tc>
          <w:tcPr>
            <w:tcW w:w="3232" w:type="dxa"/>
            <w:shd w:val="clear" w:color="auto" w:fill="E7E6E6" w:themeFill="background2"/>
            <w:tcMar>
              <w:top w:w="0" w:type="dxa"/>
              <w:left w:w="45" w:type="dxa"/>
              <w:bottom w:w="0" w:type="dxa"/>
              <w:right w:w="45" w:type="dxa"/>
            </w:tcMar>
            <w:hideMark/>
          </w:tcPr>
          <w:p w14:paraId="3D182CA4"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3756D9C" w14:textId="77777777" w:rsidR="004C0766" w:rsidRPr="00000456" w:rsidRDefault="004C0766" w:rsidP="001619CF">
            <w:pPr>
              <w:spacing w:after="0" w:line="240" w:lineRule="auto"/>
              <w:rPr>
                <w:rFonts w:ascii="Calibri" w:eastAsia="Times New Roman" w:hAnsi="Calibri" w:cs="Calibri"/>
              </w:rPr>
            </w:pPr>
          </w:p>
        </w:tc>
      </w:tr>
      <w:tr w:rsidR="004C0766" w:rsidRPr="00000456" w14:paraId="6EA888B7" w14:textId="77777777" w:rsidTr="001619CF">
        <w:trPr>
          <w:trHeight w:val="300"/>
        </w:trPr>
        <w:tc>
          <w:tcPr>
            <w:tcW w:w="3232" w:type="dxa"/>
            <w:shd w:val="clear" w:color="auto" w:fill="E7E6E6" w:themeFill="background2"/>
            <w:tcMar>
              <w:top w:w="0" w:type="dxa"/>
              <w:left w:w="45" w:type="dxa"/>
              <w:bottom w:w="0" w:type="dxa"/>
              <w:right w:w="45" w:type="dxa"/>
            </w:tcMar>
            <w:hideMark/>
          </w:tcPr>
          <w:p w14:paraId="79147AC2"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1B66E0C" w14:textId="77777777" w:rsidR="004C0766" w:rsidRPr="00000456" w:rsidRDefault="004C0766" w:rsidP="001619CF">
            <w:pPr>
              <w:spacing w:after="0" w:line="240" w:lineRule="auto"/>
              <w:rPr>
                <w:rFonts w:ascii="Calibri" w:eastAsia="Times New Roman" w:hAnsi="Calibri" w:cs="Calibri"/>
              </w:rPr>
            </w:pPr>
          </w:p>
        </w:tc>
      </w:tr>
      <w:tr w:rsidR="004C0766" w:rsidRPr="00000456" w14:paraId="020D6B9F" w14:textId="77777777" w:rsidTr="001619CF">
        <w:trPr>
          <w:trHeight w:val="300"/>
        </w:trPr>
        <w:tc>
          <w:tcPr>
            <w:tcW w:w="3232" w:type="dxa"/>
            <w:shd w:val="clear" w:color="auto" w:fill="E7E6E6" w:themeFill="background2"/>
            <w:tcMar>
              <w:top w:w="0" w:type="dxa"/>
              <w:left w:w="45" w:type="dxa"/>
              <w:bottom w:w="0" w:type="dxa"/>
              <w:right w:w="45" w:type="dxa"/>
            </w:tcMar>
            <w:hideMark/>
          </w:tcPr>
          <w:p w14:paraId="5291C3D3"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D124C7F" w14:textId="77777777" w:rsidR="004C0766" w:rsidRPr="00000456" w:rsidRDefault="004C0766" w:rsidP="001619CF">
            <w:pPr>
              <w:spacing w:after="0" w:line="240" w:lineRule="auto"/>
              <w:rPr>
                <w:rFonts w:ascii="Calibri" w:eastAsia="Times New Roman" w:hAnsi="Calibri" w:cs="Calibri"/>
              </w:rPr>
            </w:pPr>
          </w:p>
        </w:tc>
      </w:tr>
      <w:tr w:rsidR="004C0766" w:rsidRPr="00000456" w14:paraId="4FE156CF" w14:textId="77777777" w:rsidTr="001619CF">
        <w:trPr>
          <w:trHeight w:val="302"/>
        </w:trPr>
        <w:tc>
          <w:tcPr>
            <w:tcW w:w="3232" w:type="dxa"/>
            <w:shd w:val="clear" w:color="auto" w:fill="E7E6E6" w:themeFill="background2"/>
            <w:tcMar>
              <w:top w:w="0" w:type="dxa"/>
              <w:left w:w="45" w:type="dxa"/>
              <w:bottom w:w="0" w:type="dxa"/>
              <w:right w:w="45" w:type="dxa"/>
            </w:tcMar>
            <w:hideMark/>
          </w:tcPr>
          <w:p w14:paraId="57E6712D"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E90B0F4"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4C0766" w:rsidRPr="00000456" w14:paraId="2A09BE12" w14:textId="77777777" w:rsidTr="001619CF">
        <w:trPr>
          <w:trHeight w:val="300"/>
        </w:trPr>
        <w:tc>
          <w:tcPr>
            <w:tcW w:w="3232" w:type="dxa"/>
            <w:shd w:val="clear" w:color="auto" w:fill="E7E6E6" w:themeFill="background2"/>
            <w:tcMar>
              <w:top w:w="0" w:type="dxa"/>
              <w:left w:w="45" w:type="dxa"/>
              <w:bottom w:w="0" w:type="dxa"/>
              <w:right w:w="45" w:type="dxa"/>
            </w:tcMar>
            <w:hideMark/>
          </w:tcPr>
          <w:p w14:paraId="12CC18B2"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ADC21CE" w14:textId="77777777" w:rsidR="004C0766" w:rsidRPr="00000456" w:rsidRDefault="004C0766" w:rsidP="001619CF">
            <w:pPr>
              <w:spacing w:after="0" w:line="240" w:lineRule="auto"/>
              <w:rPr>
                <w:rFonts w:ascii="Calibri" w:eastAsia="Times New Roman" w:hAnsi="Calibri" w:cs="Calibri"/>
              </w:rPr>
            </w:pPr>
          </w:p>
        </w:tc>
      </w:tr>
      <w:tr w:rsidR="004C0766" w:rsidRPr="00000456" w14:paraId="094706B1" w14:textId="77777777" w:rsidTr="001619CF">
        <w:trPr>
          <w:trHeight w:val="300"/>
        </w:trPr>
        <w:tc>
          <w:tcPr>
            <w:tcW w:w="3232" w:type="dxa"/>
            <w:shd w:val="clear" w:color="auto" w:fill="E7E6E6" w:themeFill="background2"/>
            <w:tcMar>
              <w:top w:w="0" w:type="dxa"/>
              <w:left w:w="45" w:type="dxa"/>
              <w:bottom w:w="0" w:type="dxa"/>
              <w:right w:w="45" w:type="dxa"/>
            </w:tcMar>
            <w:hideMark/>
          </w:tcPr>
          <w:p w14:paraId="52CD7109"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E763E76" w14:textId="77777777" w:rsidR="004C0766" w:rsidRPr="00000456" w:rsidRDefault="004C0766" w:rsidP="001619CF">
            <w:pPr>
              <w:spacing w:after="0" w:line="240" w:lineRule="auto"/>
              <w:rPr>
                <w:rFonts w:ascii="Calibri" w:eastAsia="Times New Roman" w:hAnsi="Calibri" w:cs="Calibri"/>
              </w:rPr>
            </w:pPr>
          </w:p>
        </w:tc>
      </w:tr>
      <w:tr w:rsidR="004C0766" w:rsidRPr="00000456" w14:paraId="42576771" w14:textId="77777777" w:rsidTr="001619CF">
        <w:trPr>
          <w:trHeight w:val="300"/>
        </w:trPr>
        <w:tc>
          <w:tcPr>
            <w:tcW w:w="3232" w:type="dxa"/>
            <w:shd w:val="clear" w:color="auto" w:fill="E7E6E6" w:themeFill="background2"/>
            <w:tcMar>
              <w:top w:w="0" w:type="dxa"/>
              <w:left w:w="45" w:type="dxa"/>
              <w:bottom w:w="0" w:type="dxa"/>
              <w:right w:w="45" w:type="dxa"/>
            </w:tcMar>
            <w:hideMark/>
          </w:tcPr>
          <w:p w14:paraId="04D87544"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F1777AF"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4C0766" w:rsidRPr="00000456" w14:paraId="2C59A149" w14:textId="77777777" w:rsidTr="001619CF">
        <w:trPr>
          <w:trHeight w:val="300"/>
        </w:trPr>
        <w:tc>
          <w:tcPr>
            <w:tcW w:w="3232" w:type="dxa"/>
            <w:shd w:val="clear" w:color="auto" w:fill="E7E6E6" w:themeFill="background2"/>
            <w:tcMar>
              <w:top w:w="0" w:type="dxa"/>
              <w:left w:w="45" w:type="dxa"/>
              <w:bottom w:w="0" w:type="dxa"/>
              <w:right w:w="45" w:type="dxa"/>
            </w:tcMar>
            <w:hideMark/>
          </w:tcPr>
          <w:p w14:paraId="2E281F10"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43C6774"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4C0766" w:rsidRPr="00000456" w14:paraId="289AC718" w14:textId="77777777" w:rsidTr="001619CF">
        <w:trPr>
          <w:trHeight w:val="300"/>
        </w:trPr>
        <w:tc>
          <w:tcPr>
            <w:tcW w:w="3232" w:type="dxa"/>
            <w:shd w:val="clear" w:color="auto" w:fill="E7E6E6" w:themeFill="background2"/>
            <w:tcMar>
              <w:top w:w="0" w:type="dxa"/>
              <w:left w:w="45" w:type="dxa"/>
              <w:bottom w:w="0" w:type="dxa"/>
              <w:right w:w="45" w:type="dxa"/>
            </w:tcMar>
            <w:hideMark/>
          </w:tcPr>
          <w:p w14:paraId="058D46B0"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hideMark/>
          </w:tcPr>
          <w:p w14:paraId="17DD8743"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4C0766" w:rsidRPr="00000456" w14:paraId="127E3B06" w14:textId="77777777" w:rsidTr="001619CF">
        <w:trPr>
          <w:trHeight w:val="300"/>
        </w:trPr>
        <w:tc>
          <w:tcPr>
            <w:tcW w:w="3232" w:type="dxa"/>
            <w:shd w:val="clear" w:color="auto" w:fill="E7E6E6" w:themeFill="background2"/>
            <w:tcMar>
              <w:top w:w="0" w:type="dxa"/>
              <w:left w:w="45" w:type="dxa"/>
              <w:bottom w:w="0" w:type="dxa"/>
              <w:right w:w="45" w:type="dxa"/>
            </w:tcMar>
            <w:hideMark/>
          </w:tcPr>
          <w:p w14:paraId="54D4AE92"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E3A027C"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4C0766" w:rsidRPr="00000456" w14:paraId="26189AFF" w14:textId="77777777" w:rsidTr="001619CF">
        <w:trPr>
          <w:trHeight w:val="300"/>
        </w:trPr>
        <w:tc>
          <w:tcPr>
            <w:tcW w:w="3232" w:type="dxa"/>
            <w:shd w:val="clear" w:color="auto" w:fill="E7E6E6" w:themeFill="background2"/>
            <w:tcMar>
              <w:top w:w="0" w:type="dxa"/>
              <w:left w:w="45" w:type="dxa"/>
              <w:bottom w:w="0" w:type="dxa"/>
              <w:right w:w="45" w:type="dxa"/>
            </w:tcMar>
            <w:hideMark/>
          </w:tcPr>
          <w:p w14:paraId="0FAAFEEB"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2E023784"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4C0766" w:rsidRPr="00000456" w14:paraId="3F505EB3" w14:textId="77777777" w:rsidTr="001619CF">
        <w:trPr>
          <w:trHeight w:val="300"/>
        </w:trPr>
        <w:tc>
          <w:tcPr>
            <w:tcW w:w="3232" w:type="dxa"/>
            <w:shd w:val="clear" w:color="auto" w:fill="E7E6E6" w:themeFill="background2"/>
            <w:tcMar>
              <w:top w:w="0" w:type="dxa"/>
              <w:left w:w="45" w:type="dxa"/>
              <w:bottom w:w="0" w:type="dxa"/>
              <w:right w:w="45" w:type="dxa"/>
            </w:tcMar>
            <w:hideMark/>
          </w:tcPr>
          <w:p w14:paraId="18FEEC86"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06C499E3"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4C0766" w:rsidRPr="00000456" w14:paraId="1324445E" w14:textId="77777777" w:rsidTr="001619CF">
        <w:trPr>
          <w:trHeight w:val="300"/>
        </w:trPr>
        <w:tc>
          <w:tcPr>
            <w:tcW w:w="3232" w:type="dxa"/>
            <w:shd w:val="clear" w:color="auto" w:fill="E7E6E6" w:themeFill="background2"/>
            <w:tcMar>
              <w:top w:w="0" w:type="dxa"/>
              <w:left w:w="45" w:type="dxa"/>
              <w:bottom w:w="0" w:type="dxa"/>
              <w:right w:w="45" w:type="dxa"/>
            </w:tcMar>
            <w:hideMark/>
          </w:tcPr>
          <w:p w14:paraId="094DCC93"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08ADEB30" w14:textId="77777777" w:rsidR="004C0766" w:rsidRPr="005B293A" w:rsidRDefault="004C0766" w:rsidP="001619CF">
            <w:pPr>
              <w:spacing w:after="0" w:line="240" w:lineRule="auto"/>
              <w:rPr>
                <w:rFonts w:ascii="Calibri" w:eastAsia="Times New Roman" w:hAnsi="Calibri" w:cs="Calibri"/>
              </w:rPr>
            </w:pPr>
          </w:p>
        </w:tc>
      </w:tr>
      <w:tr w:rsidR="004C0766" w:rsidRPr="00000456" w14:paraId="10994077" w14:textId="77777777" w:rsidTr="001619CF">
        <w:trPr>
          <w:trHeight w:val="300"/>
        </w:trPr>
        <w:tc>
          <w:tcPr>
            <w:tcW w:w="3232" w:type="dxa"/>
            <w:shd w:val="clear" w:color="auto" w:fill="E7E6E6" w:themeFill="background2"/>
            <w:tcMar>
              <w:top w:w="0" w:type="dxa"/>
              <w:left w:w="45" w:type="dxa"/>
              <w:bottom w:w="0" w:type="dxa"/>
              <w:right w:w="45" w:type="dxa"/>
            </w:tcMar>
            <w:hideMark/>
          </w:tcPr>
          <w:p w14:paraId="715F78E7"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6AE1CF1"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4C0766" w:rsidRPr="00000456" w14:paraId="162D051F" w14:textId="77777777" w:rsidTr="001619CF">
        <w:trPr>
          <w:trHeight w:val="300"/>
        </w:trPr>
        <w:tc>
          <w:tcPr>
            <w:tcW w:w="3232" w:type="dxa"/>
            <w:shd w:val="clear" w:color="auto" w:fill="E7E6E6" w:themeFill="background2"/>
            <w:tcMar>
              <w:top w:w="0" w:type="dxa"/>
              <w:left w:w="45" w:type="dxa"/>
              <w:bottom w:w="0" w:type="dxa"/>
              <w:right w:w="45" w:type="dxa"/>
            </w:tcMar>
            <w:hideMark/>
          </w:tcPr>
          <w:p w14:paraId="624AD2E5"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B8987D6"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4C0766" w:rsidRPr="00000456" w14:paraId="0C9CA5BE" w14:textId="77777777" w:rsidTr="001619CF">
        <w:trPr>
          <w:trHeight w:val="300"/>
        </w:trPr>
        <w:tc>
          <w:tcPr>
            <w:tcW w:w="3232" w:type="dxa"/>
            <w:shd w:val="clear" w:color="auto" w:fill="E7E6E6" w:themeFill="background2"/>
            <w:tcMar>
              <w:top w:w="0" w:type="dxa"/>
              <w:left w:w="45" w:type="dxa"/>
              <w:bottom w:w="0" w:type="dxa"/>
              <w:right w:w="45" w:type="dxa"/>
            </w:tcMar>
            <w:hideMark/>
          </w:tcPr>
          <w:p w14:paraId="582A2AC9"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4B84785"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4C0766" w:rsidRPr="00000456" w14:paraId="44190DBE" w14:textId="77777777" w:rsidTr="001619CF">
        <w:trPr>
          <w:trHeight w:val="300"/>
        </w:trPr>
        <w:tc>
          <w:tcPr>
            <w:tcW w:w="3232" w:type="dxa"/>
            <w:shd w:val="clear" w:color="auto" w:fill="E7E6E6" w:themeFill="background2"/>
            <w:tcMar>
              <w:top w:w="0" w:type="dxa"/>
              <w:left w:w="45" w:type="dxa"/>
              <w:bottom w:w="0" w:type="dxa"/>
              <w:right w:w="45" w:type="dxa"/>
            </w:tcMar>
            <w:hideMark/>
          </w:tcPr>
          <w:p w14:paraId="708F1721"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C77342A" w14:textId="77777777" w:rsidR="004C0766" w:rsidRPr="005B293A" w:rsidRDefault="004C0766" w:rsidP="001619CF">
            <w:pPr>
              <w:spacing w:after="0" w:line="240" w:lineRule="auto"/>
              <w:rPr>
                <w:rFonts w:ascii="Calibri" w:eastAsia="Times New Roman" w:hAnsi="Calibri" w:cs="Calibri"/>
              </w:rPr>
            </w:pPr>
          </w:p>
        </w:tc>
      </w:tr>
      <w:tr w:rsidR="004C0766" w:rsidRPr="00000456" w14:paraId="31DC5DA9" w14:textId="77777777" w:rsidTr="001619CF">
        <w:trPr>
          <w:trHeight w:val="300"/>
        </w:trPr>
        <w:tc>
          <w:tcPr>
            <w:tcW w:w="3232" w:type="dxa"/>
            <w:shd w:val="clear" w:color="auto" w:fill="E7E6E6" w:themeFill="background2"/>
            <w:tcMar>
              <w:top w:w="0" w:type="dxa"/>
              <w:left w:w="45" w:type="dxa"/>
              <w:bottom w:w="0" w:type="dxa"/>
              <w:right w:w="45" w:type="dxa"/>
            </w:tcMar>
            <w:hideMark/>
          </w:tcPr>
          <w:p w14:paraId="10310DBD"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4E8CBB9" w14:textId="77777777" w:rsidR="004C0766" w:rsidRPr="005B293A" w:rsidRDefault="004C0766" w:rsidP="001619CF">
            <w:pPr>
              <w:spacing w:after="0" w:line="240" w:lineRule="auto"/>
              <w:rPr>
                <w:rFonts w:ascii="Calibri" w:eastAsia="Times New Roman" w:hAnsi="Calibri" w:cs="Calibri"/>
              </w:rPr>
            </w:pPr>
          </w:p>
        </w:tc>
      </w:tr>
      <w:tr w:rsidR="004C0766" w:rsidRPr="00000456" w14:paraId="1EACC544" w14:textId="77777777" w:rsidTr="001619CF">
        <w:trPr>
          <w:trHeight w:val="300"/>
        </w:trPr>
        <w:tc>
          <w:tcPr>
            <w:tcW w:w="3232" w:type="dxa"/>
            <w:shd w:val="clear" w:color="auto" w:fill="E7E6E6" w:themeFill="background2"/>
            <w:tcMar>
              <w:top w:w="0" w:type="dxa"/>
              <w:left w:w="45" w:type="dxa"/>
              <w:bottom w:w="0" w:type="dxa"/>
              <w:right w:w="45" w:type="dxa"/>
            </w:tcMar>
            <w:hideMark/>
          </w:tcPr>
          <w:p w14:paraId="6E01F3FC"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BF9F159"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4C0766" w:rsidRPr="00000456" w14:paraId="42CD235C" w14:textId="77777777" w:rsidTr="001619CF">
        <w:trPr>
          <w:trHeight w:val="300"/>
        </w:trPr>
        <w:tc>
          <w:tcPr>
            <w:tcW w:w="3232" w:type="dxa"/>
            <w:shd w:val="clear" w:color="auto" w:fill="E7E6E6" w:themeFill="background2"/>
            <w:tcMar>
              <w:top w:w="0" w:type="dxa"/>
              <w:left w:w="45" w:type="dxa"/>
              <w:bottom w:w="0" w:type="dxa"/>
              <w:right w:w="45" w:type="dxa"/>
            </w:tcMar>
            <w:hideMark/>
          </w:tcPr>
          <w:p w14:paraId="651884B0"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78A73C9C"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4C0766" w:rsidRPr="00000456" w14:paraId="49025239" w14:textId="77777777" w:rsidTr="001619CF">
        <w:trPr>
          <w:trHeight w:val="300"/>
        </w:trPr>
        <w:tc>
          <w:tcPr>
            <w:tcW w:w="3232" w:type="dxa"/>
            <w:shd w:val="clear" w:color="auto" w:fill="E7E6E6" w:themeFill="background2"/>
            <w:tcMar>
              <w:top w:w="0" w:type="dxa"/>
              <w:left w:w="45" w:type="dxa"/>
              <w:bottom w:w="0" w:type="dxa"/>
              <w:right w:w="45" w:type="dxa"/>
            </w:tcMar>
            <w:hideMark/>
          </w:tcPr>
          <w:p w14:paraId="52D24F78"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93FA0A2"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4C0766" w:rsidRPr="00000456" w14:paraId="27671695" w14:textId="77777777" w:rsidTr="001619CF">
        <w:trPr>
          <w:trHeight w:val="300"/>
        </w:trPr>
        <w:tc>
          <w:tcPr>
            <w:tcW w:w="3232" w:type="dxa"/>
            <w:shd w:val="clear" w:color="auto" w:fill="E7E6E6" w:themeFill="background2"/>
            <w:tcMar>
              <w:top w:w="0" w:type="dxa"/>
              <w:left w:w="45" w:type="dxa"/>
              <w:bottom w:w="0" w:type="dxa"/>
              <w:right w:w="45" w:type="dxa"/>
            </w:tcMar>
            <w:hideMark/>
          </w:tcPr>
          <w:p w14:paraId="791939B5"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57C7CF43" w14:textId="77777777" w:rsidR="004C0766" w:rsidRPr="005B293A" w:rsidRDefault="004C0766" w:rsidP="001619CF">
            <w:pPr>
              <w:spacing w:after="0" w:line="240" w:lineRule="auto"/>
              <w:rPr>
                <w:rFonts w:ascii="Calibri" w:eastAsia="Times New Roman" w:hAnsi="Calibri" w:cs="Calibri"/>
              </w:rPr>
            </w:pPr>
          </w:p>
        </w:tc>
      </w:tr>
      <w:tr w:rsidR="004C0766" w:rsidRPr="00000456" w14:paraId="4DD41DE0" w14:textId="77777777" w:rsidTr="001619CF">
        <w:trPr>
          <w:trHeight w:val="300"/>
        </w:trPr>
        <w:tc>
          <w:tcPr>
            <w:tcW w:w="3232" w:type="dxa"/>
            <w:shd w:val="clear" w:color="auto" w:fill="E7E6E6" w:themeFill="background2"/>
            <w:tcMar>
              <w:top w:w="0" w:type="dxa"/>
              <w:left w:w="45" w:type="dxa"/>
              <w:bottom w:w="0" w:type="dxa"/>
              <w:right w:w="45" w:type="dxa"/>
            </w:tcMar>
            <w:hideMark/>
          </w:tcPr>
          <w:p w14:paraId="38DA126B"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10166DE"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4C0766" w:rsidRPr="00000456" w14:paraId="21F9AA81" w14:textId="77777777" w:rsidTr="001619CF">
        <w:trPr>
          <w:trHeight w:val="300"/>
        </w:trPr>
        <w:tc>
          <w:tcPr>
            <w:tcW w:w="3232" w:type="dxa"/>
            <w:shd w:val="clear" w:color="auto" w:fill="E7E6E6" w:themeFill="background2"/>
            <w:tcMar>
              <w:top w:w="0" w:type="dxa"/>
              <w:left w:w="45" w:type="dxa"/>
              <w:bottom w:w="0" w:type="dxa"/>
              <w:right w:w="45" w:type="dxa"/>
            </w:tcMar>
            <w:hideMark/>
          </w:tcPr>
          <w:p w14:paraId="5D8B024D"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8E41B57" w14:textId="77777777" w:rsidR="004C0766" w:rsidRPr="005B293A" w:rsidRDefault="004C0766" w:rsidP="001619CF">
            <w:pPr>
              <w:spacing w:after="0" w:line="240" w:lineRule="auto"/>
              <w:rPr>
                <w:rFonts w:ascii="Calibri" w:eastAsia="Times New Roman" w:hAnsi="Calibri" w:cs="Calibri"/>
              </w:rPr>
            </w:pPr>
          </w:p>
        </w:tc>
      </w:tr>
      <w:tr w:rsidR="004C0766" w:rsidRPr="00000456" w14:paraId="21D39257" w14:textId="77777777" w:rsidTr="001619CF">
        <w:trPr>
          <w:trHeight w:val="300"/>
        </w:trPr>
        <w:tc>
          <w:tcPr>
            <w:tcW w:w="3232" w:type="dxa"/>
            <w:shd w:val="clear" w:color="auto" w:fill="E7E6E6" w:themeFill="background2"/>
            <w:tcMar>
              <w:top w:w="0" w:type="dxa"/>
              <w:left w:w="45" w:type="dxa"/>
              <w:bottom w:w="0" w:type="dxa"/>
              <w:right w:w="45" w:type="dxa"/>
            </w:tcMar>
            <w:hideMark/>
          </w:tcPr>
          <w:p w14:paraId="020EDECC"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F85F9FA" w14:textId="77777777" w:rsidR="004C0766" w:rsidRPr="005B293A" w:rsidRDefault="004C0766"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4C0766" w:rsidRPr="00000456" w14:paraId="33458171" w14:textId="77777777" w:rsidTr="001619CF">
        <w:trPr>
          <w:trHeight w:val="300"/>
        </w:trPr>
        <w:tc>
          <w:tcPr>
            <w:tcW w:w="3232" w:type="dxa"/>
            <w:shd w:val="clear" w:color="auto" w:fill="E7E6E6" w:themeFill="background2"/>
            <w:tcMar>
              <w:top w:w="0" w:type="dxa"/>
              <w:left w:w="45" w:type="dxa"/>
              <w:bottom w:w="0" w:type="dxa"/>
              <w:right w:w="45" w:type="dxa"/>
            </w:tcMar>
            <w:hideMark/>
          </w:tcPr>
          <w:p w14:paraId="4CA1C5A8"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528A4C1"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4C0766" w:rsidRPr="00000456" w14:paraId="3F908C01" w14:textId="77777777" w:rsidTr="001619CF">
        <w:trPr>
          <w:trHeight w:val="300"/>
        </w:trPr>
        <w:tc>
          <w:tcPr>
            <w:tcW w:w="3232" w:type="dxa"/>
            <w:shd w:val="clear" w:color="auto" w:fill="E7E6E6" w:themeFill="background2"/>
            <w:tcMar>
              <w:top w:w="0" w:type="dxa"/>
              <w:left w:w="45" w:type="dxa"/>
              <w:bottom w:w="0" w:type="dxa"/>
              <w:right w:w="45" w:type="dxa"/>
            </w:tcMar>
            <w:hideMark/>
          </w:tcPr>
          <w:p w14:paraId="0C839350"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EB70D93"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757E6C5" w14:textId="77777777" w:rsidR="004C0766" w:rsidRDefault="004C0766" w:rsidP="004C0766">
      <w:pPr>
        <w:pStyle w:val="MText"/>
      </w:pPr>
    </w:p>
    <w:p w14:paraId="723CD653" w14:textId="77777777" w:rsidR="004C0766" w:rsidRPr="004962C5" w:rsidRDefault="004C0766" w:rsidP="004C0766">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22F7284A" w14:textId="77777777" w:rsidR="004C0766" w:rsidRDefault="004C0766" w:rsidP="004C076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ED1555A" w14:textId="77777777" w:rsidR="004C0766" w:rsidRDefault="004C0766" w:rsidP="004C076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C0766" w:rsidRPr="00000456" w14:paraId="0E61FF41"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3FC45FEC" w14:textId="77777777" w:rsidR="004C0766" w:rsidRPr="00000456" w:rsidRDefault="004C0766"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BA0AEE2" w14:textId="77777777" w:rsidR="004C0766" w:rsidRPr="00000456" w:rsidRDefault="004C0766"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4C0766" w:rsidRPr="00000456" w14:paraId="60075BED" w14:textId="77777777" w:rsidTr="001619CF">
        <w:trPr>
          <w:trHeight w:val="300"/>
        </w:trPr>
        <w:tc>
          <w:tcPr>
            <w:tcW w:w="4140" w:type="dxa"/>
            <w:shd w:val="clear" w:color="auto" w:fill="E7E6E6" w:themeFill="background2"/>
            <w:tcMar>
              <w:top w:w="0" w:type="dxa"/>
              <w:left w:w="45" w:type="dxa"/>
              <w:bottom w:w="0" w:type="dxa"/>
              <w:right w:w="45" w:type="dxa"/>
            </w:tcMar>
            <w:hideMark/>
          </w:tcPr>
          <w:p w14:paraId="608A0A7F"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AC19895"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4C0766" w:rsidRPr="00000456" w14:paraId="6F71FE45" w14:textId="77777777" w:rsidTr="001619CF">
        <w:trPr>
          <w:trHeight w:val="300"/>
        </w:trPr>
        <w:tc>
          <w:tcPr>
            <w:tcW w:w="4140" w:type="dxa"/>
            <w:shd w:val="clear" w:color="auto" w:fill="E7E6E6" w:themeFill="background2"/>
            <w:tcMar>
              <w:top w:w="0" w:type="dxa"/>
              <w:left w:w="45" w:type="dxa"/>
              <w:bottom w:w="0" w:type="dxa"/>
              <w:right w:w="45" w:type="dxa"/>
            </w:tcMar>
            <w:hideMark/>
          </w:tcPr>
          <w:p w14:paraId="155E7E19"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518473E"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4C0766" w:rsidRPr="00000456" w14:paraId="3C63C8A4" w14:textId="77777777" w:rsidTr="001619CF">
        <w:trPr>
          <w:trHeight w:val="300"/>
        </w:trPr>
        <w:tc>
          <w:tcPr>
            <w:tcW w:w="4140" w:type="dxa"/>
            <w:shd w:val="clear" w:color="auto" w:fill="E7E6E6" w:themeFill="background2"/>
            <w:tcMar>
              <w:top w:w="0" w:type="dxa"/>
              <w:left w:w="45" w:type="dxa"/>
              <w:bottom w:w="0" w:type="dxa"/>
              <w:right w:w="45" w:type="dxa"/>
            </w:tcMar>
            <w:hideMark/>
          </w:tcPr>
          <w:p w14:paraId="03349ABA"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4207637"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4C0766" w:rsidRPr="00000456" w14:paraId="09F32ADF" w14:textId="77777777" w:rsidTr="001619CF">
        <w:trPr>
          <w:trHeight w:val="300"/>
        </w:trPr>
        <w:tc>
          <w:tcPr>
            <w:tcW w:w="4140" w:type="dxa"/>
            <w:shd w:val="clear" w:color="auto" w:fill="E7E6E6" w:themeFill="background2"/>
            <w:tcMar>
              <w:top w:w="0" w:type="dxa"/>
              <w:left w:w="45" w:type="dxa"/>
              <w:bottom w:w="0" w:type="dxa"/>
              <w:right w:w="45" w:type="dxa"/>
            </w:tcMar>
            <w:hideMark/>
          </w:tcPr>
          <w:p w14:paraId="5B150FF2"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211A4FC"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4C0766" w:rsidRPr="00000456" w14:paraId="402C48E5" w14:textId="77777777" w:rsidTr="001619CF">
        <w:trPr>
          <w:trHeight w:val="300"/>
        </w:trPr>
        <w:tc>
          <w:tcPr>
            <w:tcW w:w="4140" w:type="dxa"/>
            <w:shd w:val="clear" w:color="auto" w:fill="E7E6E6" w:themeFill="background2"/>
            <w:tcMar>
              <w:top w:w="0" w:type="dxa"/>
              <w:left w:w="45" w:type="dxa"/>
              <w:bottom w:w="0" w:type="dxa"/>
              <w:right w:w="45" w:type="dxa"/>
            </w:tcMar>
            <w:hideMark/>
          </w:tcPr>
          <w:p w14:paraId="50C05FE3"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F2B6E1D"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4C0766" w:rsidRPr="00000456" w14:paraId="635B675D" w14:textId="77777777" w:rsidTr="001619CF">
        <w:trPr>
          <w:trHeight w:val="300"/>
        </w:trPr>
        <w:tc>
          <w:tcPr>
            <w:tcW w:w="4140" w:type="dxa"/>
            <w:shd w:val="clear" w:color="auto" w:fill="E7E6E6" w:themeFill="background2"/>
            <w:tcMar>
              <w:top w:w="0" w:type="dxa"/>
              <w:left w:w="45" w:type="dxa"/>
              <w:bottom w:w="0" w:type="dxa"/>
              <w:right w:w="45" w:type="dxa"/>
            </w:tcMar>
            <w:hideMark/>
          </w:tcPr>
          <w:p w14:paraId="7DF5447E"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55184AB"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4C0766" w:rsidRPr="00000456" w14:paraId="3C64FF90" w14:textId="77777777" w:rsidTr="001619CF">
        <w:trPr>
          <w:trHeight w:val="300"/>
        </w:trPr>
        <w:tc>
          <w:tcPr>
            <w:tcW w:w="4140" w:type="dxa"/>
            <w:shd w:val="clear" w:color="auto" w:fill="E7E6E6" w:themeFill="background2"/>
            <w:tcMar>
              <w:top w:w="0" w:type="dxa"/>
              <w:left w:w="45" w:type="dxa"/>
              <w:bottom w:w="0" w:type="dxa"/>
              <w:right w:w="45" w:type="dxa"/>
            </w:tcMar>
            <w:hideMark/>
          </w:tcPr>
          <w:p w14:paraId="4499536B"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9221AA5"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4C0766" w:rsidRPr="00000456" w14:paraId="02C497AE" w14:textId="77777777" w:rsidTr="001619CF">
        <w:trPr>
          <w:trHeight w:val="300"/>
        </w:trPr>
        <w:tc>
          <w:tcPr>
            <w:tcW w:w="4140" w:type="dxa"/>
            <w:shd w:val="clear" w:color="auto" w:fill="E7E6E6" w:themeFill="background2"/>
            <w:tcMar>
              <w:top w:w="0" w:type="dxa"/>
              <w:left w:w="45" w:type="dxa"/>
              <w:bottom w:w="0" w:type="dxa"/>
              <w:right w:w="45" w:type="dxa"/>
            </w:tcMar>
            <w:hideMark/>
          </w:tcPr>
          <w:p w14:paraId="09AD0611"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DCE69FB"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4C0766" w:rsidRPr="00000456" w14:paraId="1F90E2F6" w14:textId="77777777" w:rsidTr="001619CF">
        <w:trPr>
          <w:trHeight w:val="300"/>
        </w:trPr>
        <w:tc>
          <w:tcPr>
            <w:tcW w:w="4140" w:type="dxa"/>
            <w:shd w:val="clear" w:color="auto" w:fill="E7E6E6" w:themeFill="background2"/>
            <w:tcMar>
              <w:top w:w="0" w:type="dxa"/>
              <w:left w:w="45" w:type="dxa"/>
              <w:bottom w:w="0" w:type="dxa"/>
              <w:right w:w="45" w:type="dxa"/>
            </w:tcMar>
            <w:hideMark/>
          </w:tcPr>
          <w:p w14:paraId="4AFBAB5A"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3E97DEE"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4C0766" w:rsidRPr="00000456" w14:paraId="18B9CA20" w14:textId="77777777" w:rsidTr="001619CF">
        <w:trPr>
          <w:trHeight w:val="300"/>
        </w:trPr>
        <w:tc>
          <w:tcPr>
            <w:tcW w:w="4140" w:type="dxa"/>
            <w:shd w:val="clear" w:color="auto" w:fill="E7E6E6" w:themeFill="background2"/>
            <w:tcMar>
              <w:top w:w="0" w:type="dxa"/>
              <w:left w:w="45" w:type="dxa"/>
              <w:bottom w:w="0" w:type="dxa"/>
              <w:right w:w="45" w:type="dxa"/>
            </w:tcMar>
            <w:hideMark/>
          </w:tcPr>
          <w:p w14:paraId="145FC67F"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94EA26C"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4C0766" w:rsidRPr="00000456" w14:paraId="4D9A2F73" w14:textId="77777777" w:rsidTr="001619CF">
        <w:trPr>
          <w:trHeight w:val="300"/>
        </w:trPr>
        <w:tc>
          <w:tcPr>
            <w:tcW w:w="4140" w:type="dxa"/>
            <w:shd w:val="clear" w:color="auto" w:fill="E7E6E6" w:themeFill="background2"/>
            <w:tcMar>
              <w:top w:w="0" w:type="dxa"/>
              <w:left w:w="45" w:type="dxa"/>
              <w:bottom w:w="0" w:type="dxa"/>
              <w:right w:w="45" w:type="dxa"/>
            </w:tcMar>
            <w:hideMark/>
          </w:tcPr>
          <w:p w14:paraId="2A8BECA4"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5022033"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4C0766" w:rsidRPr="00000456" w14:paraId="215AB1AB" w14:textId="77777777" w:rsidTr="001619CF">
        <w:trPr>
          <w:trHeight w:val="300"/>
        </w:trPr>
        <w:tc>
          <w:tcPr>
            <w:tcW w:w="4140" w:type="dxa"/>
            <w:shd w:val="clear" w:color="auto" w:fill="E7E6E6" w:themeFill="background2"/>
            <w:tcMar>
              <w:top w:w="0" w:type="dxa"/>
              <w:left w:w="45" w:type="dxa"/>
              <w:bottom w:w="0" w:type="dxa"/>
              <w:right w:w="45" w:type="dxa"/>
            </w:tcMar>
            <w:hideMark/>
          </w:tcPr>
          <w:p w14:paraId="2F1B3056"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11A19C0"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4C0766" w:rsidRPr="00000456" w14:paraId="45DD82A4" w14:textId="77777777" w:rsidTr="001619CF">
        <w:trPr>
          <w:trHeight w:val="300"/>
        </w:trPr>
        <w:tc>
          <w:tcPr>
            <w:tcW w:w="4140" w:type="dxa"/>
            <w:shd w:val="clear" w:color="auto" w:fill="E7E6E6" w:themeFill="background2"/>
            <w:tcMar>
              <w:top w:w="0" w:type="dxa"/>
              <w:left w:w="45" w:type="dxa"/>
              <w:bottom w:w="0" w:type="dxa"/>
              <w:right w:w="45" w:type="dxa"/>
            </w:tcMar>
            <w:hideMark/>
          </w:tcPr>
          <w:p w14:paraId="2F5EBB93"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04EB0B2"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4C0766" w:rsidRPr="00000456" w14:paraId="06B314F9" w14:textId="77777777" w:rsidTr="001619CF">
        <w:trPr>
          <w:trHeight w:val="302"/>
        </w:trPr>
        <w:tc>
          <w:tcPr>
            <w:tcW w:w="4140" w:type="dxa"/>
            <w:shd w:val="clear" w:color="auto" w:fill="E7E6E6" w:themeFill="background2"/>
            <w:tcMar>
              <w:top w:w="0" w:type="dxa"/>
              <w:left w:w="45" w:type="dxa"/>
              <w:bottom w:w="0" w:type="dxa"/>
              <w:right w:w="45" w:type="dxa"/>
            </w:tcMar>
            <w:hideMark/>
          </w:tcPr>
          <w:p w14:paraId="5DE9AF95"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901D772"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4C0766" w:rsidRPr="00000456" w14:paraId="2EE303DE" w14:textId="77777777" w:rsidTr="001619CF">
        <w:trPr>
          <w:trHeight w:val="300"/>
        </w:trPr>
        <w:tc>
          <w:tcPr>
            <w:tcW w:w="4140" w:type="dxa"/>
            <w:shd w:val="clear" w:color="auto" w:fill="E7E6E6" w:themeFill="background2"/>
            <w:tcMar>
              <w:top w:w="0" w:type="dxa"/>
              <w:left w:w="45" w:type="dxa"/>
              <w:bottom w:w="0" w:type="dxa"/>
              <w:right w:w="45" w:type="dxa"/>
            </w:tcMar>
          </w:tcPr>
          <w:p w14:paraId="1F383ECB"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BCDBD46"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4C0766" w:rsidRPr="00000456" w14:paraId="2C002EAF" w14:textId="77777777" w:rsidTr="001619CF">
        <w:trPr>
          <w:trHeight w:val="300"/>
        </w:trPr>
        <w:tc>
          <w:tcPr>
            <w:tcW w:w="4140" w:type="dxa"/>
            <w:shd w:val="clear" w:color="auto" w:fill="E7E6E6" w:themeFill="background2"/>
            <w:tcMar>
              <w:top w:w="0" w:type="dxa"/>
              <w:left w:w="45" w:type="dxa"/>
              <w:bottom w:w="0" w:type="dxa"/>
              <w:right w:w="45" w:type="dxa"/>
            </w:tcMar>
          </w:tcPr>
          <w:p w14:paraId="56182288"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6F18ECC"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4C0766" w:rsidRPr="00000456" w14:paraId="63F32665" w14:textId="77777777" w:rsidTr="001619CF">
        <w:trPr>
          <w:trHeight w:val="300"/>
        </w:trPr>
        <w:tc>
          <w:tcPr>
            <w:tcW w:w="4140" w:type="dxa"/>
            <w:shd w:val="clear" w:color="auto" w:fill="E7E6E6" w:themeFill="background2"/>
            <w:tcMar>
              <w:top w:w="0" w:type="dxa"/>
              <w:left w:w="45" w:type="dxa"/>
              <w:bottom w:w="0" w:type="dxa"/>
              <w:right w:w="45" w:type="dxa"/>
            </w:tcMar>
          </w:tcPr>
          <w:p w14:paraId="1E0BABBE"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0C86C65"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4C0766" w:rsidRPr="00000456" w14:paraId="280BC531" w14:textId="77777777" w:rsidTr="001619CF">
        <w:trPr>
          <w:trHeight w:val="300"/>
        </w:trPr>
        <w:tc>
          <w:tcPr>
            <w:tcW w:w="4140" w:type="dxa"/>
            <w:shd w:val="clear" w:color="auto" w:fill="E7E6E6" w:themeFill="background2"/>
            <w:tcMar>
              <w:top w:w="0" w:type="dxa"/>
              <w:left w:w="45" w:type="dxa"/>
              <w:bottom w:w="0" w:type="dxa"/>
              <w:right w:w="45" w:type="dxa"/>
            </w:tcMar>
          </w:tcPr>
          <w:p w14:paraId="0214EA61"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7703E1D"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4C0766" w:rsidRPr="00000456" w14:paraId="1E43CE7A" w14:textId="77777777" w:rsidTr="001619CF">
        <w:trPr>
          <w:trHeight w:val="300"/>
        </w:trPr>
        <w:tc>
          <w:tcPr>
            <w:tcW w:w="4140" w:type="dxa"/>
            <w:shd w:val="clear" w:color="auto" w:fill="E7E6E6" w:themeFill="background2"/>
            <w:tcMar>
              <w:top w:w="0" w:type="dxa"/>
              <w:left w:w="45" w:type="dxa"/>
              <w:bottom w:w="0" w:type="dxa"/>
              <w:right w:w="45" w:type="dxa"/>
            </w:tcMar>
          </w:tcPr>
          <w:p w14:paraId="6698AD82"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A4543B9"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4C0766" w:rsidRPr="00000456" w14:paraId="368AE338" w14:textId="77777777" w:rsidTr="001619CF">
        <w:trPr>
          <w:trHeight w:val="300"/>
        </w:trPr>
        <w:tc>
          <w:tcPr>
            <w:tcW w:w="4140" w:type="dxa"/>
            <w:shd w:val="clear" w:color="auto" w:fill="E7E6E6" w:themeFill="background2"/>
            <w:tcMar>
              <w:top w:w="0" w:type="dxa"/>
              <w:left w:w="45" w:type="dxa"/>
              <w:bottom w:w="0" w:type="dxa"/>
              <w:right w:w="45" w:type="dxa"/>
            </w:tcMar>
          </w:tcPr>
          <w:p w14:paraId="2A54CFA0"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2ADF489"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4C0766" w:rsidRPr="00000456" w14:paraId="09066A95" w14:textId="77777777" w:rsidTr="001619CF">
        <w:trPr>
          <w:trHeight w:val="300"/>
        </w:trPr>
        <w:tc>
          <w:tcPr>
            <w:tcW w:w="4140" w:type="dxa"/>
            <w:shd w:val="clear" w:color="auto" w:fill="E7E6E6" w:themeFill="background2"/>
            <w:tcMar>
              <w:top w:w="0" w:type="dxa"/>
              <w:left w:w="45" w:type="dxa"/>
              <w:bottom w:w="0" w:type="dxa"/>
              <w:right w:w="45" w:type="dxa"/>
            </w:tcMar>
          </w:tcPr>
          <w:p w14:paraId="093B9EB5" w14:textId="77777777" w:rsidR="004C0766" w:rsidRPr="009367A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F44448B"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4C0766" w:rsidRPr="00000456" w14:paraId="7FCCCD95" w14:textId="77777777" w:rsidTr="001619CF">
        <w:trPr>
          <w:trHeight w:val="300"/>
        </w:trPr>
        <w:tc>
          <w:tcPr>
            <w:tcW w:w="4140" w:type="dxa"/>
            <w:shd w:val="clear" w:color="auto" w:fill="E7E6E6" w:themeFill="background2"/>
            <w:tcMar>
              <w:top w:w="0" w:type="dxa"/>
              <w:left w:w="45" w:type="dxa"/>
              <w:bottom w:w="0" w:type="dxa"/>
              <w:right w:w="45" w:type="dxa"/>
            </w:tcMar>
          </w:tcPr>
          <w:p w14:paraId="563380B0"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0DCC060"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4C0766" w:rsidRPr="00000456" w14:paraId="3EF3F395" w14:textId="77777777" w:rsidTr="001619CF">
        <w:trPr>
          <w:trHeight w:val="300"/>
        </w:trPr>
        <w:tc>
          <w:tcPr>
            <w:tcW w:w="4140" w:type="dxa"/>
            <w:shd w:val="clear" w:color="auto" w:fill="E7E6E6" w:themeFill="background2"/>
            <w:tcMar>
              <w:top w:w="0" w:type="dxa"/>
              <w:left w:w="45" w:type="dxa"/>
              <w:bottom w:w="0" w:type="dxa"/>
              <w:right w:w="45" w:type="dxa"/>
            </w:tcMar>
          </w:tcPr>
          <w:p w14:paraId="6EF7BB7F"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0E0E668"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4C0766" w:rsidRPr="00000456" w14:paraId="73306C88" w14:textId="77777777" w:rsidTr="001619CF">
        <w:trPr>
          <w:trHeight w:val="300"/>
        </w:trPr>
        <w:tc>
          <w:tcPr>
            <w:tcW w:w="4140" w:type="dxa"/>
            <w:shd w:val="clear" w:color="auto" w:fill="E7E6E6" w:themeFill="background2"/>
            <w:tcMar>
              <w:top w:w="0" w:type="dxa"/>
              <w:left w:w="45" w:type="dxa"/>
              <w:bottom w:w="0" w:type="dxa"/>
              <w:right w:w="45" w:type="dxa"/>
            </w:tcMar>
          </w:tcPr>
          <w:p w14:paraId="2FD45FC4"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16AA45E"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4C0766" w:rsidRPr="00000456" w14:paraId="1C33F408" w14:textId="77777777" w:rsidTr="001619CF">
        <w:trPr>
          <w:trHeight w:val="300"/>
        </w:trPr>
        <w:tc>
          <w:tcPr>
            <w:tcW w:w="4140" w:type="dxa"/>
            <w:shd w:val="clear" w:color="auto" w:fill="E7E6E6" w:themeFill="background2"/>
            <w:tcMar>
              <w:top w:w="0" w:type="dxa"/>
              <w:left w:w="45" w:type="dxa"/>
              <w:bottom w:w="0" w:type="dxa"/>
              <w:right w:w="45" w:type="dxa"/>
            </w:tcMar>
          </w:tcPr>
          <w:p w14:paraId="23C09B10"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F098B5B" w14:textId="77777777" w:rsidR="004C0766" w:rsidRPr="009367AA" w:rsidRDefault="004C0766"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4C0766" w:rsidRPr="00000456" w14:paraId="0C41F1CE" w14:textId="77777777" w:rsidTr="001619CF">
        <w:trPr>
          <w:trHeight w:val="300"/>
        </w:trPr>
        <w:tc>
          <w:tcPr>
            <w:tcW w:w="4140" w:type="dxa"/>
            <w:shd w:val="clear" w:color="auto" w:fill="E7E6E6" w:themeFill="background2"/>
            <w:tcMar>
              <w:top w:w="0" w:type="dxa"/>
              <w:left w:w="45" w:type="dxa"/>
              <w:bottom w:w="0" w:type="dxa"/>
              <w:right w:w="45" w:type="dxa"/>
            </w:tcMar>
          </w:tcPr>
          <w:p w14:paraId="1025A5CF" w14:textId="77777777" w:rsidR="004C0766" w:rsidRPr="005B293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F56B3F2"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4C0766" w:rsidRPr="00000456" w14:paraId="548CB17D" w14:textId="77777777" w:rsidTr="001619CF">
        <w:trPr>
          <w:trHeight w:val="300"/>
        </w:trPr>
        <w:tc>
          <w:tcPr>
            <w:tcW w:w="4140" w:type="dxa"/>
            <w:shd w:val="clear" w:color="auto" w:fill="E7E6E6" w:themeFill="background2"/>
            <w:tcMar>
              <w:top w:w="0" w:type="dxa"/>
              <w:left w:w="45" w:type="dxa"/>
              <w:bottom w:w="0" w:type="dxa"/>
              <w:right w:w="45" w:type="dxa"/>
            </w:tcMar>
          </w:tcPr>
          <w:p w14:paraId="58E629BA"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0DB9FC3"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4C0766" w:rsidRPr="00000456" w14:paraId="114C0611" w14:textId="77777777" w:rsidTr="001619CF">
        <w:trPr>
          <w:trHeight w:val="300"/>
        </w:trPr>
        <w:tc>
          <w:tcPr>
            <w:tcW w:w="4140" w:type="dxa"/>
            <w:shd w:val="clear" w:color="auto" w:fill="E7E6E6" w:themeFill="background2"/>
            <w:tcMar>
              <w:top w:w="0" w:type="dxa"/>
              <w:left w:w="45" w:type="dxa"/>
              <w:bottom w:w="0" w:type="dxa"/>
              <w:right w:w="45" w:type="dxa"/>
            </w:tcMar>
          </w:tcPr>
          <w:p w14:paraId="3481E459" w14:textId="77777777" w:rsidR="004C0766" w:rsidRPr="005B293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621FF4C"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4C0766" w:rsidRPr="00000456" w14:paraId="3CB72587" w14:textId="77777777" w:rsidTr="001619CF">
        <w:trPr>
          <w:trHeight w:val="300"/>
        </w:trPr>
        <w:tc>
          <w:tcPr>
            <w:tcW w:w="4140" w:type="dxa"/>
            <w:shd w:val="clear" w:color="auto" w:fill="E7E6E6" w:themeFill="background2"/>
            <w:tcMar>
              <w:top w:w="0" w:type="dxa"/>
              <w:left w:w="45" w:type="dxa"/>
              <w:bottom w:w="0" w:type="dxa"/>
              <w:right w:w="45" w:type="dxa"/>
            </w:tcMar>
            <w:hideMark/>
          </w:tcPr>
          <w:p w14:paraId="2C916C9B"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2003326"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4C0766" w:rsidRPr="00000456" w14:paraId="656F73EB" w14:textId="77777777" w:rsidTr="001619CF">
        <w:trPr>
          <w:trHeight w:val="300"/>
        </w:trPr>
        <w:tc>
          <w:tcPr>
            <w:tcW w:w="4140" w:type="dxa"/>
            <w:shd w:val="clear" w:color="auto" w:fill="E7E6E6" w:themeFill="background2"/>
            <w:tcMar>
              <w:top w:w="0" w:type="dxa"/>
              <w:left w:w="45" w:type="dxa"/>
              <w:bottom w:w="0" w:type="dxa"/>
              <w:right w:w="45" w:type="dxa"/>
            </w:tcMar>
            <w:hideMark/>
          </w:tcPr>
          <w:p w14:paraId="59277506"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9C13DDF"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4C0766" w:rsidRPr="00000456" w14:paraId="2D00116F" w14:textId="77777777" w:rsidTr="001619CF">
        <w:trPr>
          <w:trHeight w:val="300"/>
        </w:trPr>
        <w:tc>
          <w:tcPr>
            <w:tcW w:w="4140" w:type="dxa"/>
            <w:shd w:val="clear" w:color="auto" w:fill="E7E6E6" w:themeFill="background2"/>
            <w:tcMar>
              <w:top w:w="0" w:type="dxa"/>
              <w:left w:w="45" w:type="dxa"/>
              <w:bottom w:w="0" w:type="dxa"/>
              <w:right w:w="45" w:type="dxa"/>
            </w:tcMar>
          </w:tcPr>
          <w:p w14:paraId="7FBEEB63"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A59402E"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4C0766" w:rsidRPr="00000456" w14:paraId="5F614F86" w14:textId="77777777" w:rsidTr="001619CF">
        <w:trPr>
          <w:trHeight w:val="300"/>
        </w:trPr>
        <w:tc>
          <w:tcPr>
            <w:tcW w:w="4140" w:type="dxa"/>
            <w:shd w:val="clear" w:color="auto" w:fill="E7E6E6" w:themeFill="background2"/>
            <w:tcMar>
              <w:top w:w="0" w:type="dxa"/>
              <w:left w:w="45" w:type="dxa"/>
              <w:bottom w:w="0" w:type="dxa"/>
              <w:right w:w="45" w:type="dxa"/>
            </w:tcMar>
            <w:hideMark/>
          </w:tcPr>
          <w:p w14:paraId="76A9984D"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344BF07"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4C0766" w:rsidRPr="00000456" w14:paraId="569FEB24" w14:textId="77777777" w:rsidTr="001619CF">
        <w:trPr>
          <w:trHeight w:val="300"/>
        </w:trPr>
        <w:tc>
          <w:tcPr>
            <w:tcW w:w="4140" w:type="dxa"/>
            <w:shd w:val="clear" w:color="auto" w:fill="E7E6E6" w:themeFill="background2"/>
            <w:tcMar>
              <w:top w:w="0" w:type="dxa"/>
              <w:left w:w="45" w:type="dxa"/>
              <w:bottom w:w="0" w:type="dxa"/>
              <w:right w:w="45" w:type="dxa"/>
            </w:tcMar>
            <w:hideMark/>
          </w:tcPr>
          <w:p w14:paraId="3334BBAB"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9106FDB"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4C0766" w:rsidRPr="00000456" w14:paraId="2C825F7C" w14:textId="77777777" w:rsidTr="001619CF">
        <w:trPr>
          <w:trHeight w:val="300"/>
        </w:trPr>
        <w:tc>
          <w:tcPr>
            <w:tcW w:w="4140" w:type="dxa"/>
            <w:shd w:val="clear" w:color="auto" w:fill="E7E6E6" w:themeFill="background2"/>
            <w:tcMar>
              <w:top w:w="0" w:type="dxa"/>
              <w:left w:w="45" w:type="dxa"/>
              <w:bottom w:w="0" w:type="dxa"/>
              <w:right w:w="45" w:type="dxa"/>
            </w:tcMar>
            <w:hideMark/>
          </w:tcPr>
          <w:p w14:paraId="500CA1F6"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0FAE4B10"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4C0766" w:rsidRPr="00000456" w14:paraId="034ED884" w14:textId="77777777" w:rsidTr="001619CF">
        <w:trPr>
          <w:trHeight w:val="300"/>
        </w:trPr>
        <w:tc>
          <w:tcPr>
            <w:tcW w:w="4140" w:type="dxa"/>
            <w:shd w:val="clear" w:color="auto" w:fill="E7E6E6" w:themeFill="background2"/>
            <w:tcMar>
              <w:top w:w="0" w:type="dxa"/>
              <w:left w:w="45" w:type="dxa"/>
              <w:bottom w:w="0" w:type="dxa"/>
              <w:right w:w="45" w:type="dxa"/>
            </w:tcMar>
            <w:hideMark/>
          </w:tcPr>
          <w:p w14:paraId="2095D424"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EF8367B"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4C0766" w:rsidRPr="00000456" w14:paraId="6A83ED4C" w14:textId="77777777" w:rsidTr="001619CF">
        <w:trPr>
          <w:trHeight w:val="300"/>
        </w:trPr>
        <w:tc>
          <w:tcPr>
            <w:tcW w:w="4140" w:type="dxa"/>
            <w:shd w:val="clear" w:color="auto" w:fill="E7E6E6" w:themeFill="background2"/>
            <w:tcMar>
              <w:top w:w="0" w:type="dxa"/>
              <w:left w:w="45" w:type="dxa"/>
              <w:bottom w:w="0" w:type="dxa"/>
              <w:right w:w="45" w:type="dxa"/>
            </w:tcMar>
            <w:hideMark/>
          </w:tcPr>
          <w:p w14:paraId="02D4EC8A" w14:textId="77777777" w:rsidR="004C0766" w:rsidRPr="005B293A" w:rsidRDefault="004C0766"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D832089"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4C0766" w:rsidRPr="00000456" w14:paraId="34EC43D5" w14:textId="77777777" w:rsidTr="001619CF">
        <w:trPr>
          <w:trHeight w:val="300"/>
        </w:trPr>
        <w:tc>
          <w:tcPr>
            <w:tcW w:w="4140" w:type="dxa"/>
            <w:shd w:val="clear" w:color="auto" w:fill="E7E6E6" w:themeFill="background2"/>
            <w:tcMar>
              <w:top w:w="0" w:type="dxa"/>
              <w:left w:w="45" w:type="dxa"/>
              <w:bottom w:w="0" w:type="dxa"/>
              <w:right w:w="45" w:type="dxa"/>
            </w:tcMar>
            <w:hideMark/>
          </w:tcPr>
          <w:p w14:paraId="62336462"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89EF364" w14:textId="77777777" w:rsidR="004C0766" w:rsidRPr="005B293A" w:rsidRDefault="004C0766"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4C0766" w:rsidRPr="00000456" w14:paraId="09D60E12" w14:textId="77777777" w:rsidTr="001619CF">
        <w:trPr>
          <w:trHeight w:val="300"/>
        </w:trPr>
        <w:tc>
          <w:tcPr>
            <w:tcW w:w="4140" w:type="dxa"/>
            <w:shd w:val="clear" w:color="auto" w:fill="E7E6E6" w:themeFill="background2"/>
            <w:tcMar>
              <w:top w:w="0" w:type="dxa"/>
              <w:left w:w="45" w:type="dxa"/>
              <w:bottom w:w="0" w:type="dxa"/>
              <w:right w:w="45" w:type="dxa"/>
            </w:tcMar>
            <w:hideMark/>
          </w:tcPr>
          <w:p w14:paraId="66F3098F"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4C2A238" w14:textId="77777777" w:rsidR="004C0766" w:rsidRPr="00000456" w:rsidRDefault="004C0766"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73E68634" w14:textId="77777777" w:rsidR="004C0766" w:rsidRDefault="004C0766" w:rsidP="004C0766">
      <w:pPr>
        <w:pStyle w:val="MText"/>
      </w:pPr>
    </w:p>
    <w:p w14:paraId="6DB76589" w14:textId="77777777" w:rsidR="004C0766" w:rsidRDefault="004C0766" w:rsidP="004C0766"/>
    <w:p w14:paraId="2FBF214C" w14:textId="77777777" w:rsidR="004C0766" w:rsidRDefault="004C0766" w:rsidP="004C0766"/>
    <w:p w14:paraId="526D2312" w14:textId="77777777" w:rsidR="004C0766" w:rsidRDefault="004C0766" w:rsidP="004C0766"/>
    <w:p w14:paraId="3FE747CD" w14:textId="77777777" w:rsidR="004C0766" w:rsidRDefault="004C0766" w:rsidP="004C0766"/>
    <w:p w14:paraId="26BA4A48" w14:textId="77777777" w:rsidR="004C0766" w:rsidRDefault="004C0766" w:rsidP="004C0766"/>
    <w:p w14:paraId="53C07895" w14:textId="77777777" w:rsidR="004C0766" w:rsidRDefault="004C0766" w:rsidP="004C0766"/>
    <w:p w14:paraId="19DED076" w14:textId="77777777" w:rsidR="004C0766" w:rsidRDefault="004C0766" w:rsidP="004C0766"/>
    <w:p w14:paraId="13EFFAAA" w14:textId="77777777" w:rsidR="004C0766" w:rsidRDefault="004C0766" w:rsidP="004C0766">
      <w:r>
        <w:t xml:space="preserve"> </w:t>
      </w:r>
    </w:p>
    <w:p w14:paraId="786FFD48" w14:textId="77777777" w:rsidR="004C0766" w:rsidRDefault="004C0766" w:rsidP="004C0766"/>
    <w:p w14:paraId="7B54B5D4" w14:textId="77777777" w:rsidR="004C0766" w:rsidRDefault="004C0766" w:rsidP="004C0766"/>
    <w:p w14:paraId="7BD07DD3" w14:textId="77777777" w:rsidR="004C0766" w:rsidRDefault="004C0766" w:rsidP="004C0766"/>
    <w:p w14:paraId="0877F294" w14:textId="77777777" w:rsidR="004C0766" w:rsidRPr="00E8742B" w:rsidRDefault="004C0766" w:rsidP="004C0766"/>
    <w:p w14:paraId="7CA1D308" w14:textId="77777777" w:rsidR="004C0766" w:rsidRDefault="004C0766" w:rsidP="004C0766"/>
    <w:p w14:paraId="6729CDBE" w14:textId="77777777" w:rsidR="004C0766" w:rsidRDefault="004C0766" w:rsidP="004C0766"/>
    <w:p w14:paraId="49C6EB55" w14:textId="77777777" w:rsidR="004C0766" w:rsidRDefault="004C0766" w:rsidP="004C0766"/>
    <w:p w14:paraId="6407938B" w14:textId="77777777" w:rsidR="00E718BE" w:rsidRDefault="00E718BE"/>
    <w:sectPr w:rsidR="00E718BE"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E2F784" w14:textId="77777777" w:rsidR="004C0766" w:rsidRDefault="004C0766" w:rsidP="004C0766">
      <w:pPr>
        <w:spacing w:after="0" w:line="240" w:lineRule="auto"/>
      </w:pPr>
      <w:r>
        <w:separator/>
      </w:r>
    </w:p>
  </w:endnote>
  <w:endnote w:type="continuationSeparator" w:id="0">
    <w:p w14:paraId="07CF05E9" w14:textId="77777777" w:rsidR="004C0766" w:rsidRDefault="004C0766" w:rsidP="004C076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248D8D6" w14:textId="77777777" w:rsidR="00EF453F" w:rsidRDefault="009B4CF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FB34ED4" w14:textId="77777777" w:rsidR="00EF453F" w:rsidRDefault="009B4CF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1D2D2A27" w14:textId="77777777" w:rsidR="00EF453F" w:rsidRDefault="009B4CF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8B6CD58" w14:textId="77777777" w:rsidR="00EF453F" w:rsidRDefault="009B4CF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D6B24DD" w14:textId="77777777" w:rsidR="004C0766" w:rsidRDefault="004C0766" w:rsidP="004C0766">
      <w:pPr>
        <w:spacing w:after="0" w:line="240" w:lineRule="auto"/>
      </w:pPr>
      <w:r>
        <w:separator/>
      </w:r>
    </w:p>
  </w:footnote>
  <w:footnote w:type="continuationSeparator" w:id="0">
    <w:p w14:paraId="00304EF5" w14:textId="77777777" w:rsidR="004C0766" w:rsidRDefault="004C0766" w:rsidP="004C0766">
      <w:pPr>
        <w:spacing w:after="0" w:line="240" w:lineRule="auto"/>
      </w:pPr>
      <w:r>
        <w:continuationSeparator/>
      </w:r>
    </w:p>
  </w:footnote>
  <w:footnote w:id="1">
    <w:p w14:paraId="3F261037" w14:textId="77777777" w:rsidR="004C0766" w:rsidRPr="00B8102F" w:rsidRDefault="004C0766" w:rsidP="004C076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A7E14C4"/>
    <w:multiLevelType w:val="hybridMultilevel"/>
    <w:tmpl w:val="DC3221E4"/>
    <w:lvl w:ilvl="0" w:tplc="9248723C">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1" w15:restartNumberingAfterBreak="0">
    <w:nsid w:val="5C3C2F26"/>
    <w:multiLevelType w:val="hybridMultilevel"/>
    <w:tmpl w:val="AA90C5C2"/>
    <w:lvl w:ilvl="0" w:tplc="C53ACC36">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61D26DB0"/>
    <w:multiLevelType w:val="hybridMultilevel"/>
    <w:tmpl w:val="3E70B51A"/>
    <w:lvl w:ilvl="0" w:tplc="76B478A2">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 w15:restartNumberingAfterBreak="0">
    <w:nsid w:val="6FE200E0"/>
    <w:multiLevelType w:val="hybridMultilevel"/>
    <w:tmpl w:val="D9EE03B2"/>
    <w:lvl w:ilvl="0" w:tplc="8AC08CE0">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0766"/>
    <w:rsid w:val="002F394D"/>
    <w:rsid w:val="004005B1"/>
    <w:rsid w:val="004C0766"/>
    <w:rsid w:val="005B745F"/>
    <w:rsid w:val="006759DB"/>
    <w:rsid w:val="009B4CF7"/>
    <w:rsid w:val="00CD7D27"/>
    <w:rsid w:val="00E718B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3BAF0F"/>
  <w15:chartTrackingRefBased/>
  <w15:docId w15:val="{711B42DF-1473-4A56-B246-B19BC47305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C0766"/>
    <w:rPr>
      <w:lang w:val="en-US"/>
    </w:rPr>
  </w:style>
  <w:style w:type="paragraph" w:styleId="Heading1">
    <w:name w:val="heading 1"/>
    <w:basedOn w:val="Normal"/>
    <w:next w:val="Normal"/>
    <w:link w:val="Heading1Char"/>
    <w:uiPriority w:val="9"/>
    <w:qFormat/>
    <w:rsid w:val="004C076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C076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C0766"/>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4C0766"/>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4C0766"/>
    <w:pPr>
      <w:outlineLvl w:val="9"/>
    </w:pPr>
  </w:style>
  <w:style w:type="paragraph" w:styleId="TOC1">
    <w:name w:val="toc 1"/>
    <w:basedOn w:val="Normal"/>
    <w:next w:val="Normal"/>
    <w:autoRedefine/>
    <w:uiPriority w:val="39"/>
    <w:unhideWhenUsed/>
    <w:rsid w:val="004C0766"/>
    <w:pPr>
      <w:spacing w:after="100"/>
    </w:pPr>
  </w:style>
  <w:style w:type="character" w:styleId="Hyperlink">
    <w:name w:val="Hyperlink"/>
    <w:basedOn w:val="DefaultParagraphFont"/>
    <w:uiPriority w:val="99"/>
    <w:unhideWhenUsed/>
    <w:rsid w:val="004C0766"/>
    <w:rPr>
      <w:color w:val="0563C1" w:themeColor="hyperlink"/>
      <w:u w:val="single"/>
    </w:rPr>
  </w:style>
  <w:style w:type="paragraph" w:styleId="Title">
    <w:name w:val="Title"/>
    <w:basedOn w:val="Normal"/>
    <w:next w:val="Normal"/>
    <w:link w:val="TitleChar"/>
    <w:uiPriority w:val="10"/>
    <w:qFormat/>
    <w:rsid w:val="004C076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C0766"/>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4C0766"/>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4C0766"/>
    <w:rPr>
      <w:rFonts w:eastAsiaTheme="minorEastAsia"/>
      <w:color w:val="5A5A5A" w:themeColor="text1" w:themeTint="A5"/>
      <w:spacing w:val="15"/>
      <w:lang w:val="en-US"/>
    </w:rPr>
  </w:style>
  <w:style w:type="paragraph" w:customStyle="1" w:styleId="MIndHeader">
    <w:name w:val="M.Ind.Header"/>
    <w:basedOn w:val="Normal"/>
    <w:link w:val="MIndHeaderChar"/>
    <w:qFormat/>
    <w:rsid w:val="004C076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C0766"/>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4C0766"/>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4C0766"/>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4C076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4C0766"/>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4C0766"/>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4C0766"/>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4C0766"/>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4C0766"/>
    <w:pPr>
      <w:spacing w:line="240" w:lineRule="exact"/>
      <w:jc w:val="both"/>
    </w:pPr>
    <w:rPr>
      <w:vertAlign w:val="superscript"/>
      <w:lang w:val="en-UG"/>
    </w:rPr>
  </w:style>
  <w:style w:type="paragraph" w:styleId="TOC2">
    <w:name w:val="toc 2"/>
    <w:basedOn w:val="Normal"/>
    <w:next w:val="Normal"/>
    <w:autoRedefine/>
    <w:uiPriority w:val="39"/>
    <w:unhideWhenUsed/>
    <w:rsid w:val="004C0766"/>
    <w:pPr>
      <w:spacing w:after="100"/>
      <w:ind w:left="220"/>
    </w:pPr>
  </w:style>
  <w:style w:type="paragraph" w:styleId="Footer">
    <w:name w:val="footer"/>
    <w:basedOn w:val="Normal"/>
    <w:link w:val="FooterChar"/>
    <w:uiPriority w:val="99"/>
    <w:unhideWhenUsed/>
    <w:rsid w:val="004C0766"/>
    <w:pPr>
      <w:tabs>
        <w:tab w:val="center" w:pos="4680"/>
        <w:tab w:val="right" w:pos="9360"/>
      </w:tabs>
      <w:spacing w:after="0" w:line="240" w:lineRule="auto"/>
    </w:pPr>
  </w:style>
  <w:style w:type="character" w:customStyle="1" w:styleId="FooterChar">
    <w:name w:val="Footer Char"/>
    <w:basedOn w:val="DefaultParagraphFont"/>
    <w:link w:val="Footer"/>
    <w:uiPriority w:val="99"/>
    <w:rsid w:val="004C0766"/>
    <w:rPr>
      <w:lang w:val="en-US"/>
    </w:rPr>
  </w:style>
  <w:style w:type="paragraph" w:styleId="EndnoteText">
    <w:name w:val="endnote text"/>
    <w:basedOn w:val="Normal"/>
    <w:link w:val="EndnoteTextChar"/>
    <w:uiPriority w:val="99"/>
    <w:unhideWhenUsed/>
    <w:rsid w:val="004C0766"/>
    <w:pPr>
      <w:spacing w:after="0" w:line="240" w:lineRule="auto"/>
    </w:pPr>
    <w:rPr>
      <w:sz w:val="20"/>
      <w:szCs w:val="20"/>
    </w:rPr>
  </w:style>
  <w:style w:type="character" w:customStyle="1" w:styleId="EndnoteTextChar">
    <w:name w:val="Endnote Text Char"/>
    <w:basedOn w:val="DefaultParagraphFont"/>
    <w:link w:val="EndnoteText"/>
    <w:uiPriority w:val="99"/>
    <w:rsid w:val="004C0766"/>
    <w:rPr>
      <w:sz w:val="20"/>
      <w:szCs w:val="20"/>
      <w:lang w:val="en-US"/>
    </w:rPr>
  </w:style>
  <w:style w:type="paragraph" w:styleId="ListParagraph">
    <w:name w:val="List Paragraph"/>
    <w:basedOn w:val="Normal"/>
    <w:uiPriority w:val="34"/>
    <w:qFormat/>
    <w:rsid w:val="004C076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EA6DE526212440C8932687043A20657"/>
        <w:category>
          <w:name w:val="General"/>
          <w:gallery w:val="placeholder"/>
        </w:category>
        <w:types>
          <w:type w:val="bbPlcHdr"/>
        </w:types>
        <w:behaviors>
          <w:behavior w:val="content"/>
        </w:behaviors>
        <w:guid w:val="{A06F8E17-097C-40DF-B042-9D4E00BD7126}"/>
      </w:docPartPr>
      <w:docPartBody>
        <w:p w:rsidR="00000000" w:rsidRDefault="00A51E6E" w:rsidP="00A51E6E">
          <w:pPr>
            <w:pStyle w:val="3EA6DE526212440C8932687043A20657"/>
          </w:pPr>
          <w:r w:rsidRPr="00E263EC">
            <w:rPr>
              <w:rStyle w:val="PlaceholderText"/>
            </w:rPr>
            <w:t>Choose an item.</w:t>
          </w:r>
        </w:p>
      </w:docPartBody>
    </w:docPart>
    <w:docPart>
      <w:docPartPr>
        <w:name w:val="FC71CE29BB054053B1CA3C0A561FBC30"/>
        <w:category>
          <w:name w:val="General"/>
          <w:gallery w:val="placeholder"/>
        </w:category>
        <w:types>
          <w:type w:val="bbPlcHdr"/>
        </w:types>
        <w:behaviors>
          <w:behavior w:val="content"/>
        </w:behaviors>
        <w:guid w:val="{6F7DC97B-094E-4288-99E7-F9A3C56C82A1}"/>
      </w:docPartPr>
      <w:docPartBody>
        <w:p w:rsidR="00000000" w:rsidRDefault="00A51E6E" w:rsidP="00A51E6E">
          <w:pPr>
            <w:pStyle w:val="FC71CE29BB054053B1CA3C0A561FBC30"/>
          </w:pPr>
          <w:r w:rsidRPr="00D2076D">
            <w:rPr>
              <w:rStyle w:val="PlaceholderText"/>
            </w:rPr>
            <w:t>Choose an item.</w:t>
          </w:r>
        </w:p>
      </w:docPartBody>
    </w:docPart>
    <w:docPart>
      <w:docPartPr>
        <w:name w:val="29F947EC23A841E291021BE4E9273B11"/>
        <w:category>
          <w:name w:val="General"/>
          <w:gallery w:val="placeholder"/>
        </w:category>
        <w:types>
          <w:type w:val="bbPlcHdr"/>
        </w:types>
        <w:behaviors>
          <w:behavior w:val="content"/>
        </w:behaviors>
        <w:guid w:val="{00AC6F1D-1030-4CC3-A443-DDBA9456C688}"/>
      </w:docPartPr>
      <w:docPartBody>
        <w:p w:rsidR="00000000" w:rsidRDefault="00A51E6E" w:rsidP="00A51E6E">
          <w:pPr>
            <w:pStyle w:val="29F947EC23A841E291021BE4E9273B11"/>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1ABDF2C08EDB4FE5B1008A44905A96C0"/>
        <w:category>
          <w:name w:val="General"/>
          <w:gallery w:val="placeholder"/>
        </w:category>
        <w:types>
          <w:type w:val="bbPlcHdr"/>
        </w:types>
        <w:behaviors>
          <w:behavior w:val="content"/>
        </w:behaviors>
        <w:guid w:val="{5326AE75-D096-4BAA-B5CB-891E6E20F46B}"/>
      </w:docPartPr>
      <w:docPartBody>
        <w:p w:rsidR="00000000" w:rsidRDefault="00A51E6E" w:rsidP="00A51E6E">
          <w:pPr>
            <w:pStyle w:val="1ABDF2C08EDB4FE5B1008A44905A96C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1E6E"/>
    <w:rsid w:val="00A51E6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51E6E"/>
    <w:rPr>
      <w:color w:val="808080"/>
    </w:rPr>
  </w:style>
  <w:style w:type="paragraph" w:customStyle="1" w:styleId="3EA6DE526212440C8932687043A20657">
    <w:name w:val="3EA6DE526212440C8932687043A20657"/>
    <w:rsid w:val="00A51E6E"/>
  </w:style>
  <w:style w:type="paragraph" w:customStyle="1" w:styleId="FC71CE29BB054053B1CA3C0A561FBC30">
    <w:name w:val="FC71CE29BB054053B1CA3C0A561FBC30"/>
    <w:rsid w:val="00A51E6E"/>
  </w:style>
  <w:style w:type="paragraph" w:customStyle="1" w:styleId="29F947EC23A841E291021BE4E9273B11">
    <w:name w:val="29F947EC23A841E291021BE4E9273B11"/>
    <w:rsid w:val="00A51E6E"/>
  </w:style>
  <w:style w:type="paragraph" w:customStyle="1" w:styleId="1ABDF2C08EDB4FE5B1008A44905A96C0">
    <w:name w:val="1ABDF2C08EDB4FE5B1008A44905A96C0"/>
    <w:rsid w:val="00A51E6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23</TotalTime>
  <Pages>15</Pages>
  <Words>216862</Words>
  <Characters>1236118</Characters>
  <Application>Microsoft Office Word</Application>
  <DocSecurity>0</DocSecurity>
  <Lines>10300</Lines>
  <Paragraphs>2900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1450080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2025-12-02T09:08:00Z</dcterms:created>
  <dcterms:modified xsi:type="dcterms:W3CDTF">2025-12-02T09:31:00Z</dcterms:modified>
</cp:coreProperties>
</file>