
<file path=[Content_Types].xml><?xml version="1.0" encoding="utf-8"?>
<Types xmlns="http://schemas.openxmlformats.org/package/2006/content-types">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6CE265" w14:textId="77777777" w:rsidR="001D3D8A" w:rsidRPr="00E66CDC" w:rsidRDefault="001D3D8A" w:rsidP="001D3D8A">
      <w:pPr>
        <w:pStyle w:val="Title"/>
        <w:jc w:val="center"/>
        <w:rPr>
          <w:rFonts w:eastAsiaTheme="minorHAnsi"/>
          <w:sz w:val="48"/>
          <w:szCs w:val="48"/>
        </w:rPr>
      </w:pPr>
      <w:r w:rsidRPr="00E66CDC">
        <w:rPr>
          <w:rFonts w:eastAsiaTheme="minorHAnsi"/>
          <w:sz w:val="48"/>
          <w:szCs w:val="48"/>
        </w:rPr>
        <w:t>SDG Metadata Authoring Tool Template</w:t>
      </w:r>
    </w:p>
    <w:p w14:paraId="403625AB" w14:textId="77777777" w:rsidR="001D3D8A" w:rsidRDefault="001D3D8A" w:rsidP="001D3D8A">
      <w:pPr>
        <w:pStyle w:val="Subtitle"/>
        <w:jc w:val="center"/>
      </w:pPr>
      <w:r w:rsidRPr="000C6D3A">
        <w:t>Word Version</w:t>
      </w:r>
      <w:r>
        <w:t xml:space="preserve"> 3.4 (DRAFT)</w:t>
      </w:r>
    </w:p>
    <w:p w14:paraId="784FD6F3" w14:textId="77777777" w:rsidR="001D3D8A" w:rsidRPr="00352386" w:rsidRDefault="001D3D8A" w:rsidP="001D3D8A">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9F63392" w14:textId="77777777" w:rsidR="001D3D8A" w:rsidRDefault="001D3D8A" w:rsidP="001D3D8A">
          <w:pPr>
            <w:pStyle w:val="TOCHeading"/>
          </w:pPr>
          <w:r>
            <w:t>Contents</w:t>
          </w:r>
        </w:p>
        <w:p w14:paraId="6525354A" w14:textId="77777777" w:rsidR="001D3D8A" w:rsidRDefault="001D3D8A" w:rsidP="001D3D8A">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5F7A3C23" w14:textId="77777777" w:rsidR="001D3D8A" w:rsidRDefault="006744D0" w:rsidP="001D3D8A">
          <w:pPr>
            <w:pStyle w:val="TOC1"/>
            <w:tabs>
              <w:tab w:val="right" w:leader="dot" w:pos="9350"/>
            </w:tabs>
            <w:rPr>
              <w:rFonts w:eastAsiaTheme="minorEastAsia"/>
              <w:noProof/>
            </w:rPr>
          </w:pPr>
          <w:hyperlink w:anchor="_Toc37932742" w:history="1">
            <w:r w:rsidR="001D3D8A" w:rsidRPr="002C2E26">
              <w:rPr>
                <w:rStyle w:val="Hyperlink"/>
                <w:noProof/>
              </w:rPr>
              <w:t>Metadata Submission Form</w:t>
            </w:r>
            <w:r w:rsidR="001D3D8A">
              <w:rPr>
                <w:noProof/>
                <w:webHidden/>
              </w:rPr>
              <w:tab/>
            </w:r>
            <w:r w:rsidR="001D3D8A">
              <w:rPr>
                <w:noProof/>
                <w:webHidden/>
              </w:rPr>
              <w:fldChar w:fldCharType="begin"/>
            </w:r>
            <w:r w:rsidR="001D3D8A">
              <w:rPr>
                <w:noProof/>
                <w:webHidden/>
              </w:rPr>
              <w:instrText xml:space="preserve"> PAGEREF _Toc37932742 \h </w:instrText>
            </w:r>
            <w:r w:rsidR="001D3D8A">
              <w:rPr>
                <w:noProof/>
                <w:webHidden/>
              </w:rPr>
            </w:r>
            <w:r w:rsidR="001D3D8A">
              <w:rPr>
                <w:noProof/>
                <w:webHidden/>
              </w:rPr>
              <w:fldChar w:fldCharType="separate"/>
            </w:r>
            <w:r w:rsidR="001D3D8A">
              <w:rPr>
                <w:noProof/>
                <w:webHidden/>
              </w:rPr>
              <w:t>2</w:t>
            </w:r>
            <w:r w:rsidR="001D3D8A">
              <w:rPr>
                <w:noProof/>
                <w:webHidden/>
              </w:rPr>
              <w:fldChar w:fldCharType="end"/>
            </w:r>
          </w:hyperlink>
        </w:p>
        <w:p w14:paraId="6F61E5E6" w14:textId="77777777" w:rsidR="001D3D8A" w:rsidRDefault="006744D0" w:rsidP="001D3D8A">
          <w:pPr>
            <w:pStyle w:val="TOC2"/>
            <w:tabs>
              <w:tab w:val="right" w:leader="dot" w:pos="9350"/>
            </w:tabs>
            <w:rPr>
              <w:rFonts w:eastAsiaTheme="minorEastAsia"/>
              <w:noProof/>
            </w:rPr>
          </w:pPr>
          <w:hyperlink w:anchor="_Toc37932743" w:history="1">
            <w:r w:rsidR="001D3D8A" w:rsidRPr="002C2E26">
              <w:rPr>
                <w:rStyle w:val="Hyperlink"/>
                <w:noProof/>
              </w:rPr>
              <w:t>0. Indicator information</w:t>
            </w:r>
            <w:r w:rsidR="001D3D8A">
              <w:rPr>
                <w:noProof/>
                <w:webHidden/>
              </w:rPr>
              <w:tab/>
            </w:r>
            <w:r w:rsidR="001D3D8A">
              <w:rPr>
                <w:noProof/>
                <w:webHidden/>
              </w:rPr>
              <w:fldChar w:fldCharType="begin"/>
            </w:r>
            <w:r w:rsidR="001D3D8A">
              <w:rPr>
                <w:noProof/>
                <w:webHidden/>
              </w:rPr>
              <w:instrText xml:space="preserve"> PAGEREF _Toc37932743 \h </w:instrText>
            </w:r>
            <w:r w:rsidR="001D3D8A">
              <w:rPr>
                <w:noProof/>
                <w:webHidden/>
              </w:rPr>
            </w:r>
            <w:r w:rsidR="001D3D8A">
              <w:rPr>
                <w:noProof/>
                <w:webHidden/>
              </w:rPr>
              <w:fldChar w:fldCharType="separate"/>
            </w:r>
            <w:r w:rsidR="001D3D8A">
              <w:rPr>
                <w:noProof/>
                <w:webHidden/>
              </w:rPr>
              <w:t>2</w:t>
            </w:r>
            <w:r w:rsidR="001D3D8A">
              <w:rPr>
                <w:noProof/>
                <w:webHidden/>
              </w:rPr>
              <w:fldChar w:fldCharType="end"/>
            </w:r>
          </w:hyperlink>
        </w:p>
        <w:p w14:paraId="19BDAAEF" w14:textId="77777777" w:rsidR="001D3D8A" w:rsidRDefault="006744D0" w:rsidP="001D3D8A">
          <w:pPr>
            <w:pStyle w:val="TOC2"/>
            <w:tabs>
              <w:tab w:val="right" w:leader="dot" w:pos="9350"/>
            </w:tabs>
            <w:rPr>
              <w:rFonts w:eastAsiaTheme="minorEastAsia"/>
              <w:noProof/>
            </w:rPr>
          </w:pPr>
          <w:hyperlink w:anchor="_Toc37932744" w:history="1">
            <w:r w:rsidR="001D3D8A" w:rsidRPr="002C2E26">
              <w:rPr>
                <w:rStyle w:val="Hyperlink"/>
                <w:noProof/>
              </w:rPr>
              <w:t>1. Data reporter</w:t>
            </w:r>
            <w:r w:rsidR="001D3D8A">
              <w:rPr>
                <w:noProof/>
                <w:webHidden/>
              </w:rPr>
              <w:tab/>
            </w:r>
            <w:r w:rsidR="001D3D8A">
              <w:rPr>
                <w:noProof/>
                <w:webHidden/>
              </w:rPr>
              <w:fldChar w:fldCharType="begin"/>
            </w:r>
            <w:r w:rsidR="001D3D8A">
              <w:rPr>
                <w:noProof/>
                <w:webHidden/>
              </w:rPr>
              <w:instrText xml:space="preserve"> PAGEREF _Toc37932744 \h </w:instrText>
            </w:r>
            <w:r w:rsidR="001D3D8A">
              <w:rPr>
                <w:noProof/>
                <w:webHidden/>
              </w:rPr>
            </w:r>
            <w:r w:rsidR="001D3D8A">
              <w:rPr>
                <w:noProof/>
                <w:webHidden/>
              </w:rPr>
              <w:fldChar w:fldCharType="separate"/>
            </w:r>
            <w:r w:rsidR="001D3D8A">
              <w:rPr>
                <w:noProof/>
                <w:webHidden/>
              </w:rPr>
              <w:t>2</w:t>
            </w:r>
            <w:r w:rsidR="001D3D8A">
              <w:rPr>
                <w:noProof/>
                <w:webHidden/>
              </w:rPr>
              <w:fldChar w:fldCharType="end"/>
            </w:r>
          </w:hyperlink>
        </w:p>
        <w:p w14:paraId="1C534867" w14:textId="77777777" w:rsidR="001D3D8A" w:rsidRDefault="006744D0" w:rsidP="001D3D8A">
          <w:pPr>
            <w:pStyle w:val="TOC2"/>
            <w:tabs>
              <w:tab w:val="right" w:leader="dot" w:pos="9350"/>
            </w:tabs>
            <w:rPr>
              <w:rFonts w:eastAsiaTheme="minorEastAsia"/>
              <w:noProof/>
            </w:rPr>
          </w:pPr>
          <w:hyperlink w:anchor="_Toc37932745" w:history="1">
            <w:r w:rsidR="001D3D8A" w:rsidRPr="002C2E26">
              <w:rPr>
                <w:rStyle w:val="Hyperlink"/>
                <w:noProof/>
              </w:rPr>
              <w:t>2. Definition, concepts, and classifications</w:t>
            </w:r>
            <w:r w:rsidR="001D3D8A">
              <w:rPr>
                <w:noProof/>
                <w:webHidden/>
              </w:rPr>
              <w:tab/>
            </w:r>
            <w:r w:rsidR="001D3D8A">
              <w:rPr>
                <w:noProof/>
                <w:webHidden/>
              </w:rPr>
              <w:fldChar w:fldCharType="begin"/>
            </w:r>
            <w:r w:rsidR="001D3D8A">
              <w:rPr>
                <w:noProof/>
                <w:webHidden/>
              </w:rPr>
              <w:instrText xml:space="preserve"> PAGEREF _Toc37932745 \h </w:instrText>
            </w:r>
            <w:r w:rsidR="001D3D8A">
              <w:rPr>
                <w:noProof/>
                <w:webHidden/>
              </w:rPr>
            </w:r>
            <w:r w:rsidR="001D3D8A">
              <w:rPr>
                <w:noProof/>
                <w:webHidden/>
              </w:rPr>
              <w:fldChar w:fldCharType="separate"/>
            </w:r>
            <w:r w:rsidR="001D3D8A">
              <w:rPr>
                <w:noProof/>
                <w:webHidden/>
              </w:rPr>
              <w:t>3</w:t>
            </w:r>
            <w:r w:rsidR="001D3D8A">
              <w:rPr>
                <w:noProof/>
                <w:webHidden/>
              </w:rPr>
              <w:fldChar w:fldCharType="end"/>
            </w:r>
          </w:hyperlink>
        </w:p>
        <w:p w14:paraId="420D4606" w14:textId="77777777" w:rsidR="001D3D8A" w:rsidRDefault="006744D0" w:rsidP="001D3D8A">
          <w:pPr>
            <w:pStyle w:val="TOC2"/>
            <w:tabs>
              <w:tab w:val="right" w:leader="dot" w:pos="9350"/>
            </w:tabs>
            <w:rPr>
              <w:rFonts w:eastAsiaTheme="minorEastAsia"/>
              <w:noProof/>
            </w:rPr>
          </w:pPr>
          <w:hyperlink w:anchor="_Toc37932746" w:history="1">
            <w:r w:rsidR="001D3D8A" w:rsidRPr="002C2E26">
              <w:rPr>
                <w:rStyle w:val="Hyperlink"/>
                <w:noProof/>
              </w:rPr>
              <w:t>3. Data source type and data collection method</w:t>
            </w:r>
            <w:r w:rsidR="001D3D8A">
              <w:rPr>
                <w:noProof/>
                <w:webHidden/>
              </w:rPr>
              <w:tab/>
            </w:r>
            <w:r w:rsidR="001D3D8A">
              <w:rPr>
                <w:noProof/>
                <w:webHidden/>
              </w:rPr>
              <w:fldChar w:fldCharType="begin"/>
            </w:r>
            <w:r w:rsidR="001D3D8A">
              <w:rPr>
                <w:noProof/>
                <w:webHidden/>
              </w:rPr>
              <w:instrText xml:space="preserve"> PAGEREF _Toc37932746 \h </w:instrText>
            </w:r>
            <w:r w:rsidR="001D3D8A">
              <w:rPr>
                <w:noProof/>
                <w:webHidden/>
              </w:rPr>
            </w:r>
            <w:r w:rsidR="001D3D8A">
              <w:rPr>
                <w:noProof/>
                <w:webHidden/>
              </w:rPr>
              <w:fldChar w:fldCharType="separate"/>
            </w:r>
            <w:r w:rsidR="001D3D8A">
              <w:rPr>
                <w:noProof/>
                <w:webHidden/>
              </w:rPr>
              <w:t>3</w:t>
            </w:r>
            <w:r w:rsidR="001D3D8A">
              <w:rPr>
                <w:noProof/>
                <w:webHidden/>
              </w:rPr>
              <w:fldChar w:fldCharType="end"/>
            </w:r>
          </w:hyperlink>
        </w:p>
        <w:p w14:paraId="12442D46" w14:textId="77777777" w:rsidR="001D3D8A" w:rsidRDefault="006744D0" w:rsidP="001D3D8A">
          <w:pPr>
            <w:pStyle w:val="TOC2"/>
            <w:tabs>
              <w:tab w:val="right" w:leader="dot" w:pos="9350"/>
            </w:tabs>
            <w:rPr>
              <w:rFonts w:eastAsiaTheme="minorEastAsia"/>
              <w:noProof/>
            </w:rPr>
          </w:pPr>
          <w:hyperlink w:anchor="_Toc37932747" w:history="1">
            <w:r w:rsidR="001D3D8A" w:rsidRPr="002C2E26">
              <w:rPr>
                <w:rStyle w:val="Hyperlink"/>
                <w:noProof/>
              </w:rPr>
              <w:t>4. Other methodological considerations</w:t>
            </w:r>
            <w:r w:rsidR="001D3D8A">
              <w:rPr>
                <w:noProof/>
                <w:webHidden/>
              </w:rPr>
              <w:tab/>
            </w:r>
            <w:r w:rsidR="001D3D8A">
              <w:rPr>
                <w:noProof/>
                <w:webHidden/>
              </w:rPr>
              <w:fldChar w:fldCharType="begin"/>
            </w:r>
            <w:r w:rsidR="001D3D8A">
              <w:rPr>
                <w:noProof/>
                <w:webHidden/>
              </w:rPr>
              <w:instrText xml:space="preserve"> PAGEREF _Toc37932747 \h </w:instrText>
            </w:r>
            <w:r w:rsidR="001D3D8A">
              <w:rPr>
                <w:noProof/>
                <w:webHidden/>
              </w:rPr>
            </w:r>
            <w:r w:rsidR="001D3D8A">
              <w:rPr>
                <w:noProof/>
                <w:webHidden/>
              </w:rPr>
              <w:fldChar w:fldCharType="separate"/>
            </w:r>
            <w:r w:rsidR="001D3D8A">
              <w:rPr>
                <w:noProof/>
                <w:webHidden/>
              </w:rPr>
              <w:t>3</w:t>
            </w:r>
            <w:r w:rsidR="001D3D8A">
              <w:rPr>
                <w:noProof/>
                <w:webHidden/>
              </w:rPr>
              <w:fldChar w:fldCharType="end"/>
            </w:r>
          </w:hyperlink>
        </w:p>
        <w:p w14:paraId="5C8988C8" w14:textId="77777777" w:rsidR="001D3D8A" w:rsidRDefault="006744D0" w:rsidP="001D3D8A">
          <w:pPr>
            <w:pStyle w:val="TOC2"/>
            <w:tabs>
              <w:tab w:val="right" w:leader="dot" w:pos="9350"/>
            </w:tabs>
            <w:rPr>
              <w:rFonts w:eastAsiaTheme="minorEastAsia"/>
              <w:noProof/>
            </w:rPr>
          </w:pPr>
          <w:hyperlink w:anchor="_Toc37932748" w:history="1">
            <w:r w:rsidR="001D3D8A" w:rsidRPr="002C2E26">
              <w:rPr>
                <w:rStyle w:val="Hyperlink"/>
                <w:noProof/>
              </w:rPr>
              <w:t>5. Data availability and disaggregation</w:t>
            </w:r>
            <w:r w:rsidR="001D3D8A">
              <w:rPr>
                <w:noProof/>
                <w:webHidden/>
              </w:rPr>
              <w:tab/>
            </w:r>
            <w:r w:rsidR="001D3D8A">
              <w:rPr>
                <w:noProof/>
                <w:webHidden/>
              </w:rPr>
              <w:fldChar w:fldCharType="begin"/>
            </w:r>
            <w:r w:rsidR="001D3D8A">
              <w:rPr>
                <w:noProof/>
                <w:webHidden/>
              </w:rPr>
              <w:instrText xml:space="preserve"> PAGEREF _Toc37932748 \h </w:instrText>
            </w:r>
            <w:r w:rsidR="001D3D8A">
              <w:rPr>
                <w:noProof/>
                <w:webHidden/>
              </w:rPr>
            </w:r>
            <w:r w:rsidR="001D3D8A">
              <w:rPr>
                <w:noProof/>
                <w:webHidden/>
              </w:rPr>
              <w:fldChar w:fldCharType="separate"/>
            </w:r>
            <w:r w:rsidR="001D3D8A">
              <w:rPr>
                <w:noProof/>
                <w:webHidden/>
              </w:rPr>
              <w:t>4</w:t>
            </w:r>
            <w:r w:rsidR="001D3D8A">
              <w:rPr>
                <w:noProof/>
                <w:webHidden/>
              </w:rPr>
              <w:fldChar w:fldCharType="end"/>
            </w:r>
          </w:hyperlink>
        </w:p>
        <w:p w14:paraId="23513CE5" w14:textId="77777777" w:rsidR="001D3D8A" w:rsidRDefault="006744D0" w:rsidP="001D3D8A">
          <w:pPr>
            <w:pStyle w:val="TOC2"/>
            <w:tabs>
              <w:tab w:val="right" w:leader="dot" w:pos="9350"/>
            </w:tabs>
            <w:rPr>
              <w:rFonts w:eastAsiaTheme="minorEastAsia"/>
              <w:noProof/>
            </w:rPr>
          </w:pPr>
          <w:hyperlink w:anchor="_Toc37932749" w:history="1">
            <w:r w:rsidR="001D3D8A" w:rsidRPr="002C2E26">
              <w:rPr>
                <w:rStyle w:val="Hyperlink"/>
                <w:noProof/>
              </w:rPr>
              <w:t>6. Comparability/deviation from international standards</w:t>
            </w:r>
            <w:r w:rsidR="001D3D8A">
              <w:rPr>
                <w:noProof/>
                <w:webHidden/>
              </w:rPr>
              <w:tab/>
            </w:r>
            <w:r w:rsidR="001D3D8A">
              <w:rPr>
                <w:noProof/>
                <w:webHidden/>
              </w:rPr>
              <w:fldChar w:fldCharType="begin"/>
            </w:r>
            <w:r w:rsidR="001D3D8A">
              <w:rPr>
                <w:noProof/>
                <w:webHidden/>
              </w:rPr>
              <w:instrText xml:space="preserve"> PAGEREF _Toc37932749 \h </w:instrText>
            </w:r>
            <w:r w:rsidR="001D3D8A">
              <w:rPr>
                <w:noProof/>
                <w:webHidden/>
              </w:rPr>
            </w:r>
            <w:r w:rsidR="001D3D8A">
              <w:rPr>
                <w:noProof/>
                <w:webHidden/>
              </w:rPr>
              <w:fldChar w:fldCharType="separate"/>
            </w:r>
            <w:r w:rsidR="001D3D8A">
              <w:rPr>
                <w:noProof/>
                <w:webHidden/>
              </w:rPr>
              <w:t>4</w:t>
            </w:r>
            <w:r w:rsidR="001D3D8A">
              <w:rPr>
                <w:noProof/>
                <w:webHidden/>
              </w:rPr>
              <w:fldChar w:fldCharType="end"/>
            </w:r>
          </w:hyperlink>
        </w:p>
        <w:p w14:paraId="7E99E7AB" w14:textId="77777777" w:rsidR="001D3D8A" w:rsidRDefault="006744D0" w:rsidP="001D3D8A">
          <w:pPr>
            <w:pStyle w:val="TOC2"/>
            <w:tabs>
              <w:tab w:val="right" w:leader="dot" w:pos="9350"/>
            </w:tabs>
            <w:rPr>
              <w:rFonts w:eastAsiaTheme="minorEastAsia"/>
              <w:noProof/>
            </w:rPr>
          </w:pPr>
          <w:hyperlink w:anchor="_Toc37932750" w:history="1">
            <w:r w:rsidR="001D3D8A" w:rsidRPr="002C2E26">
              <w:rPr>
                <w:rStyle w:val="Hyperlink"/>
                <w:noProof/>
              </w:rPr>
              <w:t>7. References and documentation</w:t>
            </w:r>
            <w:r w:rsidR="001D3D8A">
              <w:rPr>
                <w:noProof/>
                <w:webHidden/>
              </w:rPr>
              <w:tab/>
            </w:r>
            <w:r w:rsidR="001D3D8A">
              <w:rPr>
                <w:noProof/>
                <w:webHidden/>
              </w:rPr>
              <w:fldChar w:fldCharType="begin"/>
            </w:r>
            <w:r w:rsidR="001D3D8A">
              <w:rPr>
                <w:noProof/>
                <w:webHidden/>
              </w:rPr>
              <w:instrText xml:space="preserve"> PAGEREF _Toc37932750 \h </w:instrText>
            </w:r>
            <w:r w:rsidR="001D3D8A">
              <w:rPr>
                <w:noProof/>
                <w:webHidden/>
              </w:rPr>
            </w:r>
            <w:r w:rsidR="001D3D8A">
              <w:rPr>
                <w:noProof/>
                <w:webHidden/>
              </w:rPr>
              <w:fldChar w:fldCharType="separate"/>
            </w:r>
            <w:r w:rsidR="001D3D8A">
              <w:rPr>
                <w:noProof/>
                <w:webHidden/>
              </w:rPr>
              <w:t>4</w:t>
            </w:r>
            <w:r w:rsidR="001D3D8A">
              <w:rPr>
                <w:noProof/>
                <w:webHidden/>
              </w:rPr>
              <w:fldChar w:fldCharType="end"/>
            </w:r>
          </w:hyperlink>
        </w:p>
        <w:p w14:paraId="71597A16" w14:textId="77777777" w:rsidR="001D3D8A" w:rsidRDefault="006744D0" w:rsidP="001D3D8A">
          <w:pPr>
            <w:pStyle w:val="TOC1"/>
            <w:tabs>
              <w:tab w:val="right" w:leader="dot" w:pos="9350"/>
            </w:tabs>
            <w:rPr>
              <w:rFonts w:eastAsiaTheme="minorEastAsia"/>
              <w:noProof/>
            </w:rPr>
          </w:pPr>
          <w:hyperlink w:anchor="_Toc37932751" w:history="1">
            <w:r w:rsidR="001D3D8A" w:rsidRPr="002C2E26">
              <w:rPr>
                <w:rStyle w:val="Hyperlink"/>
                <w:rFonts w:eastAsia="Times New Roman" w:cs="Times New Roman"/>
                <w:noProof/>
                <w:lang w:val="en-GB" w:eastAsia="en-GB"/>
              </w:rPr>
              <w:t>Appendices</w:t>
            </w:r>
            <w:r w:rsidR="001D3D8A">
              <w:rPr>
                <w:noProof/>
                <w:webHidden/>
              </w:rPr>
              <w:tab/>
            </w:r>
            <w:r w:rsidR="001D3D8A">
              <w:rPr>
                <w:noProof/>
                <w:webHidden/>
              </w:rPr>
              <w:fldChar w:fldCharType="begin"/>
            </w:r>
            <w:r w:rsidR="001D3D8A">
              <w:rPr>
                <w:noProof/>
                <w:webHidden/>
              </w:rPr>
              <w:instrText xml:space="preserve"> PAGEREF _Toc37932751 \h </w:instrText>
            </w:r>
            <w:r w:rsidR="001D3D8A">
              <w:rPr>
                <w:noProof/>
                <w:webHidden/>
              </w:rPr>
            </w:r>
            <w:r w:rsidR="001D3D8A">
              <w:rPr>
                <w:noProof/>
                <w:webHidden/>
              </w:rPr>
              <w:fldChar w:fldCharType="separate"/>
            </w:r>
            <w:r w:rsidR="001D3D8A">
              <w:rPr>
                <w:noProof/>
                <w:webHidden/>
              </w:rPr>
              <w:t>4</w:t>
            </w:r>
            <w:r w:rsidR="001D3D8A">
              <w:rPr>
                <w:noProof/>
                <w:webHidden/>
              </w:rPr>
              <w:fldChar w:fldCharType="end"/>
            </w:r>
          </w:hyperlink>
        </w:p>
        <w:p w14:paraId="10AD9EA6" w14:textId="77777777" w:rsidR="001D3D8A" w:rsidRDefault="006744D0" w:rsidP="001D3D8A">
          <w:pPr>
            <w:pStyle w:val="TOC2"/>
            <w:tabs>
              <w:tab w:val="right" w:leader="dot" w:pos="9350"/>
            </w:tabs>
            <w:rPr>
              <w:rFonts w:eastAsiaTheme="minorEastAsia"/>
              <w:noProof/>
            </w:rPr>
          </w:pPr>
          <w:hyperlink w:anchor="_Toc37932752" w:history="1">
            <w:r w:rsidR="001D3D8A" w:rsidRPr="002C2E26">
              <w:rPr>
                <w:rStyle w:val="Hyperlink"/>
                <w:noProof/>
              </w:rPr>
              <w:t>A. Definitions of Metadata Concepts</w:t>
            </w:r>
            <w:r w:rsidR="001D3D8A">
              <w:rPr>
                <w:noProof/>
                <w:webHidden/>
              </w:rPr>
              <w:tab/>
            </w:r>
            <w:r w:rsidR="001D3D8A">
              <w:rPr>
                <w:noProof/>
                <w:webHidden/>
              </w:rPr>
              <w:fldChar w:fldCharType="begin"/>
            </w:r>
            <w:r w:rsidR="001D3D8A">
              <w:rPr>
                <w:noProof/>
                <w:webHidden/>
              </w:rPr>
              <w:instrText xml:space="preserve"> PAGEREF _Toc37932752 \h </w:instrText>
            </w:r>
            <w:r w:rsidR="001D3D8A">
              <w:rPr>
                <w:noProof/>
                <w:webHidden/>
              </w:rPr>
            </w:r>
            <w:r w:rsidR="001D3D8A">
              <w:rPr>
                <w:noProof/>
                <w:webHidden/>
              </w:rPr>
              <w:fldChar w:fldCharType="separate"/>
            </w:r>
            <w:r w:rsidR="001D3D8A">
              <w:rPr>
                <w:noProof/>
                <w:webHidden/>
              </w:rPr>
              <w:t>4</w:t>
            </w:r>
            <w:r w:rsidR="001D3D8A">
              <w:rPr>
                <w:noProof/>
                <w:webHidden/>
              </w:rPr>
              <w:fldChar w:fldCharType="end"/>
            </w:r>
          </w:hyperlink>
        </w:p>
        <w:p w14:paraId="6FABF522" w14:textId="77777777" w:rsidR="001D3D8A" w:rsidRDefault="006744D0" w:rsidP="001D3D8A">
          <w:pPr>
            <w:pStyle w:val="TOC2"/>
            <w:tabs>
              <w:tab w:val="right" w:leader="dot" w:pos="9350"/>
            </w:tabs>
            <w:rPr>
              <w:rFonts w:eastAsiaTheme="minorEastAsia"/>
              <w:noProof/>
            </w:rPr>
          </w:pPr>
          <w:hyperlink w:anchor="_Toc37932753" w:history="1">
            <w:r w:rsidR="001D3D8A" w:rsidRPr="002C2E26">
              <w:rPr>
                <w:rStyle w:val="Hyperlink"/>
                <w:noProof/>
              </w:rPr>
              <w:t>B. Mapping of SDMX Detailed Concepts to IAEG-SDG File Format</w:t>
            </w:r>
            <w:r w:rsidR="001D3D8A">
              <w:rPr>
                <w:noProof/>
                <w:webHidden/>
              </w:rPr>
              <w:tab/>
            </w:r>
            <w:r w:rsidR="001D3D8A">
              <w:rPr>
                <w:noProof/>
                <w:webHidden/>
              </w:rPr>
              <w:fldChar w:fldCharType="begin"/>
            </w:r>
            <w:r w:rsidR="001D3D8A">
              <w:rPr>
                <w:noProof/>
                <w:webHidden/>
              </w:rPr>
              <w:instrText xml:space="preserve"> PAGEREF _Toc37932753 \h </w:instrText>
            </w:r>
            <w:r w:rsidR="001D3D8A">
              <w:rPr>
                <w:noProof/>
                <w:webHidden/>
              </w:rPr>
            </w:r>
            <w:r w:rsidR="001D3D8A">
              <w:rPr>
                <w:noProof/>
                <w:webHidden/>
              </w:rPr>
              <w:fldChar w:fldCharType="separate"/>
            </w:r>
            <w:r w:rsidR="001D3D8A">
              <w:rPr>
                <w:noProof/>
                <w:webHidden/>
              </w:rPr>
              <w:t>7</w:t>
            </w:r>
            <w:r w:rsidR="001D3D8A">
              <w:rPr>
                <w:noProof/>
                <w:webHidden/>
              </w:rPr>
              <w:fldChar w:fldCharType="end"/>
            </w:r>
          </w:hyperlink>
        </w:p>
        <w:p w14:paraId="32E80759" w14:textId="77777777" w:rsidR="001D3D8A" w:rsidRDefault="006744D0" w:rsidP="001D3D8A">
          <w:pPr>
            <w:pStyle w:val="TOC2"/>
            <w:tabs>
              <w:tab w:val="right" w:leader="dot" w:pos="9350"/>
            </w:tabs>
            <w:rPr>
              <w:b/>
              <w:bCs/>
              <w:noProof/>
            </w:rPr>
          </w:pPr>
          <w:hyperlink w:anchor="_Toc37932754" w:history="1">
            <w:r w:rsidR="001D3D8A" w:rsidRPr="002C2E26">
              <w:rPr>
                <w:rStyle w:val="Hyperlink"/>
                <w:noProof/>
              </w:rPr>
              <w:t>C. Mapping of IAEG-SDG File Format to SDMX Detailed Concepts</w:t>
            </w:r>
            <w:r w:rsidR="001D3D8A">
              <w:rPr>
                <w:noProof/>
                <w:webHidden/>
              </w:rPr>
              <w:tab/>
            </w:r>
            <w:r w:rsidR="001D3D8A">
              <w:rPr>
                <w:noProof/>
                <w:webHidden/>
              </w:rPr>
              <w:fldChar w:fldCharType="begin"/>
            </w:r>
            <w:r w:rsidR="001D3D8A">
              <w:rPr>
                <w:noProof/>
                <w:webHidden/>
              </w:rPr>
              <w:instrText xml:space="preserve"> PAGEREF _Toc37932754 \h </w:instrText>
            </w:r>
            <w:r w:rsidR="001D3D8A">
              <w:rPr>
                <w:noProof/>
                <w:webHidden/>
              </w:rPr>
            </w:r>
            <w:r w:rsidR="001D3D8A">
              <w:rPr>
                <w:noProof/>
                <w:webHidden/>
              </w:rPr>
              <w:fldChar w:fldCharType="separate"/>
            </w:r>
            <w:r w:rsidR="001D3D8A">
              <w:rPr>
                <w:noProof/>
                <w:webHidden/>
              </w:rPr>
              <w:t>8</w:t>
            </w:r>
            <w:r w:rsidR="001D3D8A">
              <w:rPr>
                <w:noProof/>
                <w:webHidden/>
              </w:rPr>
              <w:fldChar w:fldCharType="end"/>
            </w:r>
          </w:hyperlink>
          <w:r w:rsidR="001D3D8A">
            <w:rPr>
              <w:b/>
              <w:bCs/>
              <w:noProof/>
            </w:rPr>
            <w:fldChar w:fldCharType="end"/>
          </w:r>
        </w:p>
      </w:sdtContent>
    </w:sdt>
    <w:p w14:paraId="0A6EADB0" w14:textId="77777777" w:rsidR="001D3D8A" w:rsidRPr="00AA38A9" w:rsidRDefault="001D3D8A" w:rsidP="001D3D8A">
      <w:pPr>
        <w:pStyle w:val="MHeader"/>
        <w:outlineLvl w:val="9"/>
      </w:pPr>
      <w:r>
        <w:t>Instructions</w:t>
      </w:r>
    </w:p>
    <w:p w14:paraId="5309EFEF" w14:textId="77777777" w:rsidR="001D3D8A" w:rsidRDefault="001D3D8A" w:rsidP="001D3D8A">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F468A1A" w14:textId="77777777" w:rsidR="001D3D8A" w:rsidRDefault="001D3D8A" w:rsidP="001D3D8A">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102CDEF7" w14:textId="77777777" w:rsidR="001D3D8A" w:rsidRDefault="001D3D8A" w:rsidP="001D3D8A">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24726334" w14:textId="77777777" w:rsidR="001D3D8A" w:rsidRDefault="001D3D8A" w:rsidP="001D3D8A">
      <w:r w:rsidRPr="00151B76">
        <w:rPr>
          <w:b/>
          <w:bCs/>
        </w:rPr>
        <w:t>Submit one set of tables for each SDG indicator metadata file</w:t>
      </w:r>
      <w:r>
        <w:t>.</w:t>
      </w:r>
    </w:p>
    <w:p w14:paraId="53548194" w14:textId="77777777" w:rsidR="001D3D8A" w:rsidRDefault="001D3D8A" w:rsidP="001D3D8A"/>
    <w:p w14:paraId="6BFBF3BD" w14:textId="77777777" w:rsidR="001D3D8A" w:rsidRPr="00E263EC" w:rsidRDefault="001D3D8A" w:rsidP="001D3D8A">
      <w:pPr>
        <w:pStyle w:val="MHeader"/>
        <w:outlineLvl w:val="0"/>
      </w:pPr>
      <w:bookmarkStart w:id="0" w:name="_Toc37932741"/>
      <w:r w:rsidRPr="00E263EC">
        <w:t>Metadata Attachment</w:t>
      </w:r>
      <w:bookmarkEnd w:id="0"/>
    </w:p>
    <w:p w14:paraId="3BC285DB" w14:textId="77777777" w:rsidR="001D3D8A" w:rsidRPr="00E263EC" w:rsidRDefault="001D3D8A" w:rsidP="001D3D8A">
      <w:pPr>
        <w:spacing w:after="0"/>
        <w:rPr>
          <w:sz w:val="26"/>
          <w:szCs w:val="26"/>
        </w:rPr>
      </w:pPr>
      <w:r w:rsidRPr="00E263EC">
        <w:rPr>
          <w:sz w:val="26"/>
          <w:szCs w:val="26"/>
        </w:rPr>
        <w:t>Reporting type</w:t>
      </w:r>
    </w:p>
    <w:sdt>
      <w:sdtPr>
        <w:alias w:val="Reporting Type"/>
        <w:tag w:val="ddReportingType"/>
        <w:id w:val="-136573180"/>
        <w:placeholder>
          <w:docPart w:val="2F2E8D7F090B45108F565F5FB58E9803"/>
        </w:placeholder>
        <w:dropDownList>
          <w:listItem w:displayText="Global (G)" w:value="G"/>
          <w:listItem w:displayText="Regional (R)" w:value="R"/>
          <w:listItem w:displayText="National (N)" w:value="N"/>
        </w:dropDownList>
      </w:sdtPr>
      <w:sdtEndPr/>
      <w:sdtContent>
        <w:p w14:paraId="3096077D" w14:textId="77777777" w:rsidR="001D3D8A" w:rsidRPr="00E263EC" w:rsidRDefault="001D3D8A" w:rsidP="001D3D8A">
          <w:r>
            <w:t>National (N)</w:t>
          </w:r>
        </w:p>
      </w:sdtContent>
    </w:sdt>
    <w:p w14:paraId="06AA1397" w14:textId="77777777" w:rsidR="001D3D8A" w:rsidRPr="00E263EC" w:rsidRDefault="001D3D8A" w:rsidP="001D3D8A">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08D75932DDF458497A73B1434F7593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45BE3EC7" w14:textId="6C9BBFAC" w:rsidR="001D3D8A" w:rsidRDefault="00277174" w:rsidP="001D3D8A">
          <w:r>
            <w:t>3.7.2 Adolescent birth rate (per 1,000 women aged 15-19 years) [3.7.2] (SP_DYN_ADKL)</w:t>
          </w:r>
        </w:p>
      </w:sdtContent>
    </w:sdt>
    <w:bookmarkEnd w:id="1" w:displacedByCustomXml="prev"/>
    <w:p w14:paraId="2E7B379A" w14:textId="77777777" w:rsidR="001D3D8A" w:rsidRDefault="001D3D8A" w:rsidP="001D3D8A">
      <w:pPr>
        <w:spacing w:after="0"/>
        <w:rPr>
          <w:sz w:val="26"/>
          <w:szCs w:val="26"/>
        </w:rPr>
      </w:pPr>
    </w:p>
    <w:p w14:paraId="4810EA95" w14:textId="77777777" w:rsidR="001D3D8A" w:rsidRDefault="001D3D8A" w:rsidP="001D3D8A">
      <w:pPr>
        <w:spacing w:after="0"/>
        <w:rPr>
          <w:sz w:val="26"/>
          <w:szCs w:val="26"/>
        </w:rPr>
      </w:pPr>
      <w:r>
        <w:rPr>
          <w:noProof/>
          <w:sz w:val="26"/>
          <w:szCs w:val="26"/>
        </w:rPr>
        <w:drawing>
          <wp:inline distT="0" distB="0" distL="0" distR="0" wp14:anchorId="20A5C718" wp14:editId="12D3A941">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5D10EBAB" wp14:editId="6D2DDCC7">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4C043596" w14:textId="77777777" w:rsidR="001D3D8A" w:rsidRDefault="001D3D8A" w:rsidP="001D3D8A">
      <w:pPr>
        <w:spacing w:after="0"/>
        <w:rPr>
          <w:sz w:val="26"/>
          <w:szCs w:val="26"/>
        </w:rPr>
      </w:pPr>
    </w:p>
    <w:p w14:paraId="5888A511" w14:textId="77777777" w:rsidR="001D3D8A" w:rsidRPr="00E263EC" w:rsidRDefault="001D3D8A" w:rsidP="001D3D8A">
      <w:pPr>
        <w:spacing w:after="0"/>
        <w:rPr>
          <w:sz w:val="26"/>
          <w:szCs w:val="26"/>
        </w:rPr>
      </w:pPr>
      <w:r w:rsidRPr="00E263EC">
        <w:rPr>
          <w:sz w:val="26"/>
          <w:szCs w:val="26"/>
        </w:rPr>
        <w:t>Reference area</w:t>
      </w:r>
    </w:p>
    <w:sdt>
      <w:sdtPr>
        <w:alias w:val="Reference Area"/>
        <w:tag w:val="ddRefArea"/>
        <w:id w:val="1992593286"/>
        <w:placeholder>
          <w:docPart w:val="C06A9458D28C421BB59FD7665169CDCF"/>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315465" w14:textId="77777777" w:rsidR="001D3D8A" w:rsidRDefault="001D3D8A" w:rsidP="001D3D8A">
          <w:r>
            <w:t>Uganda (800)</w:t>
          </w:r>
        </w:p>
      </w:sdtContent>
    </w:sdt>
    <w:p w14:paraId="387F6AA7" w14:textId="77777777" w:rsidR="001D3D8A" w:rsidRPr="00F7784D" w:rsidRDefault="001D3D8A" w:rsidP="001D3D8A">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44BF78F824AF46FC8BDCDD2911B183A2"/>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0B2B58D8" w14:textId="77777777" w:rsidR="001D3D8A" w:rsidRDefault="001D3D8A" w:rsidP="001D3D8A">
          <w:proofErr w:type="spellStart"/>
          <w:r>
            <w:t>en</w:t>
          </w:r>
          <w:proofErr w:type="spellEnd"/>
        </w:p>
      </w:sdtContent>
    </w:sdt>
    <w:p w14:paraId="18FC1796" w14:textId="77777777" w:rsidR="001D3D8A" w:rsidRDefault="001D3D8A" w:rsidP="001D3D8A">
      <w:r>
        <w:t xml:space="preserve">Please use a 2-letter ISO 639-1 language code. Full list is available at the </w:t>
      </w:r>
      <w:hyperlink r:id="rId8" w:history="1">
        <w:r w:rsidRPr="009165F2">
          <w:rPr>
            <w:rStyle w:val="Hyperlink"/>
          </w:rPr>
          <w:t>ISO web page</w:t>
        </w:r>
      </w:hyperlink>
      <w:r>
        <w:t>.</w:t>
      </w:r>
    </w:p>
    <w:p w14:paraId="1A21830D" w14:textId="77777777" w:rsidR="001D3D8A" w:rsidRDefault="001D3D8A" w:rsidP="001D3D8A"/>
    <w:p w14:paraId="12AD4DFC" w14:textId="77777777" w:rsidR="001D3D8A" w:rsidRDefault="001D3D8A" w:rsidP="001D3D8A">
      <w:pPr>
        <w:pStyle w:val="Heading2"/>
      </w:pPr>
      <w:r w:rsidRPr="00DB1DCD">
        <w:t>Import Data Structure Definition</w:t>
      </w:r>
    </w:p>
    <w:p w14:paraId="1D95823C" w14:textId="77777777" w:rsidR="001D3D8A" w:rsidRDefault="001D3D8A" w:rsidP="001D3D8A">
      <w:r>
        <w:t>To update the options in the dropdowns according to an SDMX DSD, click one of the buttons below:</w:t>
      </w:r>
    </w:p>
    <w:p w14:paraId="0BB1E86E" w14:textId="77777777" w:rsidR="001D3D8A" w:rsidRDefault="001D3D8A" w:rsidP="001D3D8A">
      <w:r>
        <w:rPr>
          <w:noProof/>
        </w:rPr>
        <w:drawing>
          <wp:inline distT="0" distB="0" distL="0" distR="0" wp14:anchorId="137BC072" wp14:editId="0D929C86">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4C8B829E" wp14:editId="1F1EBB3F">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BF583A4BB9B142869FF3590FC1299E3A"/>
        </w:placeholder>
        <w15:appearance w15:val="hidden"/>
        <w:text w:multiLine="1"/>
      </w:sdtPr>
      <w:sdtEndPr/>
      <w:sdtContent>
        <w:p w14:paraId="432E7304" w14:textId="77777777" w:rsidR="001D3D8A" w:rsidRDefault="001D3D8A" w:rsidP="001D3D8A">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7FF3CFD" w14:textId="77777777" w:rsidR="001D3D8A" w:rsidRDefault="001D3D8A" w:rsidP="001D3D8A">
      <w:pPr>
        <w:pStyle w:val="MHeader"/>
        <w:outlineLvl w:val="0"/>
      </w:pPr>
      <w:bookmarkStart w:id="2" w:name="_Toc37932742"/>
      <w:r>
        <w:t>Metadata Submission Form</w:t>
      </w:r>
      <w:bookmarkEnd w:id="2"/>
    </w:p>
    <w:p w14:paraId="45D39C43" w14:textId="77777777" w:rsidR="001D3D8A" w:rsidRDefault="001D3D8A" w:rsidP="001D3D8A"/>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1D3D8A" w:rsidRPr="004D68B6" w14:paraId="4A403E5D" w14:textId="77777777" w:rsidTr="00F8783C">
        <w:trPr>
          <w:trHeight w:val="470"/>
        </w:trPr>
        <w:tc>
          <w:tcPr>
            <w:tcW w:w="8892" w:type="dxa"/>
            <w:gridSpan w:val="2"/>
            <w:tcBorders>
              <w:top w:val="nil"/>
              <w:left w:val="nil"/>
              <w:bottom w:val="nil"/>
              <w:right w:val="nil"/>
            </w:tcBorders>
            <w:shd w:val="clear" w:color="auto" w:fill="auto"/>
            <w:noWrap/>
            <w:vAlign w:val="bottom"/>
            <w:hideMark/>
          </w:tcPr>
          <w:p w14:paraId="621E94D3" w14:textId="77777777" w:rsidR="001D3D8A" w:rsidRPr="0051738B" w:rsidRDefault="001D3D8A" w:rsidP="00F8783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1D3D8A" w:rsidRPr="004D68B6" w14:paraId="0EFEAF22" w14:textId="77777777" w:rsidTr="00F8783C">
        <w:trPr>
          <w:trHeight w:val="300"/>
        </w:trPr>
        <w:tc>
          <w:tcPr>
            <w:tcW w:w="3088" w:type="dxa"/>
            <w:tcBorders>
              <w:top w:val="nil"/>
              <w:left w:val="nil"/>
              <w:bottom w:val="nil"/>
              <w:right w:val="nil"/>
            </w:tcBorders>
            <w:shd w:val="clear" w:color="000000" w:fill="D9E1F2"/>
            <w:noWrap/>
            <w:vAlign w:val="bottom"/>
            <w:hideMark/>
          </w:tcPr>
          <w:p w14:paraId="1DA55C37" w14:textId="77777777" w:rsidR="001D3D8A" w:rsidRPr="004D68B6" w:rsidRDefault="001D3D8A"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6BCF6911" w14:textId="77777777" w:rsidR="001D3D8A" w:rsidRPr="00A92C73" w:rsidRDefault="001D3D8A" w:rsidP="00F8783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1D3D8A" w:rsidRPr="004D68B6" w14:paraId="66027E4D"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tcPr>
          <w:p w14:paraId="5B916BDD" w14:textId="77777777" w:rsidR="001D3D8A" w:rsidRPr="0051738B" w:rsidRDefault="001D3D8A" w:rsidP="00F8783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4E3E62F" w14:textId="77777777" w:rsidR="001D3D8A" w:rsidRPr="009F305C" w:rsidRDefault="001D3D8A" w:rsidP="00F8783C"/>
        </w:tc>
      </w:tr>
      <w:tr w:rsidR="001D3D8A" w:rsidRPr="004D68B6" w14:paraId="507452E2"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8B4391A" w14:textId="77777777" w:rsidR="001D3D8A" w:rsidRPr="004D68B6" w:rsidRDefault="001D3D8A"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4FF47DB" w14:textId="77777777" w:rsidR="001D3D8A" w:rsidRPr="009F305C" w:rsidRDefault="001D3D8A" w:rsidP="00F8783C">
            <w:r>
              <w:t xml:space="preserve"> </w:t>
            </w:r>
            <w:r w:rsidRPr="00395925">
              <w:rPr>
                <w:b/>
                <w:bCs/>
              </w:rPr>
              <w:t>Goal 3:</w:t>
            </w:r>
            <w:r>
              <w:t xml:space="preserve"> Ensure healthy lives and promote well-being for all at all ages </w:t>
            </w:r>
          </w:p>
        </w:tc>
      </w:tr>
      <w:tr w:rsidR="001D3D8A" w:rsidRPr="004D68B6" w14:paraId="27B8BB7C"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199C7608" w14:textId="77777777" w:rsidR="001D3D8A" w:rsidRPr="004D68B6" w:rsidRDefault="001D3D8A"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268C0CA" w14:textId="77777777" w:rsidR="001D3D8A" w:rsidRPr="009F305C" w:rsidRDefault="001D3D8A" w:rsidP="00F8783C">
            <w:r w:rsidRPr="00395925">
              <w:rPr>
                <w:b/>
                <w:bCs/>
              </w:rPr>
              <w:t>Target 3.</w:t>
            </w:r>
            <w:r>
              <w:rPr>
                <w:b/>
                <w:bCs/>
              </w:rPr>
              <w:t>7</w:t>
            </w:r>
            <w:r w:rsidRPr="00395925">
              <w:rPr>
                <w:b/>
                <w:bCs/>
              </w:rPr>
              <w:t>:</w:t>
            </w:r>
            <w:r>
              <w:t xml:space="preserve"> By 2030, ensure universal access to sexual and reproductive health-care services, including for family planning, information and education, and the integration of reproductive health into national strategies and programs </w:t>
            </w:r>
          </w:p>
        </w:tc>
      </w:tr>
      <w:tr w:rsidR="001D3D8A" w:rsidRPr="004D68B6" w14:paraId="0DF7AEFF"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74FD3D10" w14:textId="77777777" w:rsidR="001D3D8A" w:rsidRPr="004D68B6" w:rsidRDefault="001D3D8A"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21C97C8" w14:textId="0425CA31" w:rsidR="001D3D8A" w:rsidRPr="009F305C" w:rsidRDefault="001D3D8A" w:rsidP="00F8783C">
            <w:r w:rsidRPr="00395925">
              <w:rPr>
                <w:b/>
                <w:bCs/>
              </w:rPr>
              <w:t>Indicator 3.</w:t>
            </w:r>
            <w:r>
              <w:rPr>
                <w:b/>
                <w:bCs/>
              </w:rPr>
              <w:t>7.</w:t>
            </w:r>
            <w:r w:rsidR="0064433D">
              <w:rPr>
                <w:b/>
                <w:bCs/>
              </w:rPr>
              <w:t>2</w:t>
            </w:r>
            <w:r w:rsidRPr="00395925">
              <w:rPr>
                <w:b/>
                <w:bCs/>
              </w:rPr>
              <w:t>:</w:t>
            </w:r>
            <w:r>
              <w:t xml:space="preserve">  </w:t>
            </w:r>
            <w:r w:rsidR="0064433D">
              <w:t>Adolescent birth rate (aged 10-14 years; aged 15-19 years) per 1,000 women in that age group</w:t>
            </w:r>
          </w:p>
        </w:tc>
      </w:tr>
      <w:tr w:rsidR="001D3D8A" w:rsidRPr="004D68B6" w14:paraId="0A4ABFA3" w14:textId="77777777" w:rsidTr="00F8783C">
        <w:tc>
          <w:tcPr>
            <w:tcW w:w="3088" w:type="dxa"/>
            <w:tcBorders>
              <w:top w:val="nil"/>
              <w:left w:val="nil"/>
              <w:bottom w:val="single" w:sz="4" w:space="0" w:color="auto"/>
              <w:right w:val="single" w:sz="4" w:space="0" w:color="auto"/>
            </w:tcBorders>
            <w:shd w:val="clear" w:color="auto" w:fill="E7E6E6" w:themeFill="background2"/>
            <w:hideMark/>
          </w:tcPr>
          <w:sdt>
            <w:sdtPr>
              <w:alias w:val="SDG Series"/>
              <w:tag w:val="ddSeries"/>
              <w:id w:val="-1863503179"/>
              <w:placeholder>
                <w:docPart w:val="F17EA14C19334824BE32B2D37839677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72013038" w14:textId="77777777" w:rsidR="001D3D8A" w:rsidRPr="004D68B6" w:rsidRDefault="001D3D8A" w:rsidP="00F8783C">
                <w:pPr>
                  <w:spacing w:after="0" w:line="240" w:lineRule="auto"/>
                  <w:ind w:left="155"/>
                  <w:rPr>
                    <w:rFonts w:ascii="Calibri" w:eastAsia="Times New Roman" w:hAnsi="Calibri" w:cs="Calibri"/>
                    <w:color w:val="000000"/>
                  </w:rPr>
                </w:pPr>
                <w:r>
                  <w:t>3.3.1 Number of new HIV infections per 1,000 uninfected population [3.3.1] (SH_HIV_INCD)</w:t>
                </w:r>
              </w:p>
            </w:sdtContent>
          </w:sdt>
        </w:tc>
        <w:tc>
          <w:tcPr>
            <w:tcW w:w="5804" w:type="dxa"/>
            <w:tcBorders>
              <w:top w:val="nil"/>
              <w:left w:val="nil"/>
              <w:bottom w:val="single" w:sz="4" w:space="0" w:color="auto"/>
              <w:right w:val="single" w:sz="4" w:space="0" w:color="auto"/>
            </w:tcBorders>
            <w:shd w:val="clear" w:color="auto" w:fill="auto"/>
          </w:tcPr>
          <w:p w14:paraId="32A3CE67" w14:textId="63255F72" w:rsidR="001D3D8A" w:rsidRDefault="001D3D8A" w:rsidP="00F8783C">
            <w:r w:rsidRPr="000F28DB">
              <w:rPr>
                <w:b/>
                <w:bCs/>
              </w:rPr>
              <w:t>Year</w:t>
            </w:r>
            <w:r>
              <w:t xml:space="preserve">                   </w:t>
            </w:r>
            <w:r w:rsidR="0064433D" w:rsidRPr="0064433D">
              <w:rPr>
                <w:b/>
                <w:bCs/>
              </w:rPr>
              <w:t xml:space="preserve">2006      </w:t>
            </w:r>
            <w:r w:rsidRPr="0064433D">
              <w:rPr>
                <w:b/>
                <w:bCs/>
              </w:rPr>
              <w:t xml:space="preserve"> 2011        2016</w:t>
            </w:r>
          </w:p>
          <w:p w14:paraId="459570FA" w14:textId="658E0E47" w:rsidR="001D3D8A" w:rsidRDefault="001D3D8A" w:rsidP="00F8783C">
            <w:r w:rsidRPr="0064433D">
              <w:rPr>
                <w:b/>
                <w:bCs/>
              </w:rPr>
              <w:t xml:space="preserve"> </w:t>
            </w:r>
            <w:r w:rsidR="0064433D" w:rsidRPr="0064433D">
              <w:rPr>
                <w:b/>
                <w:bCs/>
              </w:rPr>
              <w:t>10 - 14</w:t>
            </w:r>
            <w:r>
              <w:t xml:space="preserve">       </w:t>
            </w:r>
            <w:r w:rsidR="0064433D">
              <w:t xml:space="preserve">        </w:t>
            </w:r>
            <w:r>
              <w:t xml:space="preserve"> </w:t>
            </w:r>
            <w:r w:rsidR="0064433D">
              <w:t>-</w:t>
            </w:r>
            <w:r>
              <w:t xml:space="preserve">      </w:t>
            </w:r>
            <w:r w:rsidR="0064433D">
              <w:t xml:space="preserve">        -                2</w:t>
            </w:r>
          </w:p>
          <w:p w14:paraId="51321B36" w14:textId="5994C218" w:rsidR="0064433D" w:rsidRPr="009F305C" w:rsidRDefault="0064433D" w:rsidP="00F8783C">
            <w:r w:rsidRPr="0064433D">
              <w:rPr>
                <w:b/>
                <w:bCs/>
              </w:rPr>
              <w:t>15 – 19</w:t>
            </w:r>
            <w:r>
              <w:t xml:space="preserve">               152         134           132</w:t>
            </w:r>
          </w:p>
        </w:tc>
      </w:tr>
      <w:tr w:rsidR="001D3D8A" w:rsidRPr="004D68B6" w14:paraId="6825F3CD"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70A67B98" w14:textId="77777777" w:rsidR="001D3D8A" w:rsidRPr="004D68B6" w:rsidRDefault="001D3D8A" w:rsidP="00F8783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DE07CF1" w14:textId="77777777" w:rsidR="001D3D8A" w:rsidRPr="009F305C" w:rsidRDefault="001D3D8A" w:rsidP="00F8783C">
            <w:r>
              <w:t>November 2021</w:t>
            </w:r>
          </w:p>
        </w:tc>
      </w:tr>
      <w:tr w:rsidR="001D3D8A" w:rsidRPr="004D68B6" w14:paraId="5EFC4260" w14:textId="77777777" w:rsidTr="00F8783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306FFE7" w14:textId="77777777" w:rsidR="001D3D8A" w:rsidRPr="004D68B6" w:rsidRDefault="001D3D8A" w:rsidP="00F8783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E940123" w14:textId="7F23C33F" w:rsidR="001D3D8A" w:rsidRPr="009F305C" w:rsidRDefault="00617D14" w:rsidP="00F8783C">
            <w:r>
              <w:t>Target 5.6</w:t>
            </w:r>
          </w:p>
        </w:tc>
      </w:tr>
      <w:tr w:rsidR="001D3D8A" w:rsidRPr="004D68B6" w14:paraId="595DD09A"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0E8B5297" w14:textId="164ED56E" w:rsidR="001D3D8A" w:rsidRPr="004D68B6" w:rsidRDefault="001D3D8A" w:rsidP="00F8783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r w:rsidR="00617D14" w:rsidRPr="00325D2B">
              <w:rPr>
                <w:rFonts w:ascii="Calibri" w:eastAsia="Times New Roman" w:hAnsi="Calibri" w:cs="Calibri"/>
              </w:rPr>
              <w:t>international</w:t>
            </w:r>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108F1B17" w14:textId="77777777" w:rsidR="00617D14" w:rsidRDefault="00617D14" w:rsidP="00F8783C">
            <w:r>
              <w:t xml:space="preserve">Population Division, Department of Economic and Social Affairs (DESA) </w:t>
            </w:r>
          </w:p>
          <w:p w14:paraId="2C627CE3" w14:textId="19774B43" w:rsidR="001D3D8A" w:rsidRPr="009F305C" w:rsidRDefault="00617D14" w:rsidP="00F8783C">
            <w:r>
              <w:t>• United Nations Population Fund (UNFPA)</w:t>
            </w:r>
          </w:p>
        </w:tc>
      </w:tr>
    </w:tbl>
    <w:p w14:paraId="7F18905D" w14:textId="77777777" w:rsidR="001D3D8A" w:rsidRDefault="001D3D8A" w:rsidP="001D3D8A"/>
    <w:tbl>
      <w:tblPr>
        <w:tblW w:w="4750" w:type="pct"/>
        <w:tblLayout w:type="fixed"/>
        <w:tblLook w:val="04A0" w:firstRow="1" w:lastRow="0" w:firstColumn="1" w:lastColumn="0" w:noHBand="0" w:noVBand="1"/>
        <w:tblCaption w:val="1. Data reporter"/>
      </w:tblPr>
      <w:tblGrid>
        <w:gridCol w:w="3183"/>
        <w:gridCol w:w="5709"/>
      </w:tblGrid>
      <w:tr w:rsidR="001D3D8A" w:rsidRPr="004D68B6" w14:paraId="4F1A49B9" w14:textId="77777777" w:rsidTr="00F8783C">
        <w:trPr>
          <w:trHeight w:val="432"/>
        </w:trPr>
        <w:tc>
          <w:tcPr>
            <w:tcW w:w="5000" w:type="pct"/>
            <w:gridSpan w:val="2"/>
            <w:tcBorders>
              <w:top w:val="nil"/>
              <w:left w:val="nil"/>
              <w:bottom w:val="nil"/>
              <w:right w:val="nil"/>
            </w:tcBorders>
            <w:shd w:val="clear" w:color="auto" w:fill="auto"/>
            <w:noWrap/>
            <w:vAlign w:val="bottom"/>
            <w:hideMark/>
          </w:tcPr>
          <w:p w14:paraId="6C67399E" w14:textId="77777777" w:rsidR="001D3D8A" w:rsidRPr="00AF2FE1" w:rsidRDefault="001D3D8A" w:rsidP="00F8783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1D3D8A" w:rsidRPr="004D68B6" w14:paraId="22F5DF2F" w14:textId="77777777" w:rsidTr="00F8783C">
        <w:trPr>
          <w:trHeight w:val="300"/>
        </w:trPr>
        <w:tc>
          <w:tcPr>
            <w:tcW w:w="1790" w:type="pct"/>
            <w:tcBorders>
              <w:top w:val="nil"/>
              <w:left w:val="nil"/>
              <w:bottom w:val="nil"/>
              <w:right w:val="nil"/>
            </w:tcBorders>
            <w:shd w:val="clear" w:color="000000" w:fill="D9E1F2"/>
            <w:noWrap/>
            <w:vAlign w:val="bottom"/>
            <w:hideMark/>
          </w:tcPr>
          <w:p w14:paraId="3E8B2AA1" w14:textId="77777777" w:rsidR="001D3D8A" w:rsidRPr="004D68B6" w:rsidRDefault="001D3D8A"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EF35F4" w14:textId="77777777" w:rsidR="001D3D8A" w:rsidRPr="004D68B6" w:rsidRDefault="001D3D8A"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D3D8A" w:rsidRPr="004D68B6" w14:paraId="5F4942CD"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tcPr>
          <w:p w14:paraId="4D7FC632"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9E347E1" w14:textId="77777777" w:rsidR="001D3D8A" w:rsidRPr="009F305C" w:rsidRDefault="001D3D8A" w:rsidP="00F8783C">
            <w:r w:rsidRPr="00757E1E">
              <w:t>Uganda Bureau of Statistics</w:t>
            </w:r>
          </w:p>
        </w:tc>
      </w:tr>
      <w:tr w:rsidR="001D3D8A" w:rsidRPr="004D68B6" w14:paraId="525FE4BD"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189497EE" w14:textId="77777777" w:rsidR="001D3D8A" w:rsidRPr="004D68B6" w:rsidRDefault="001D3D8A" w:rsidP="00F8783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179536B1" w14:textId="77777777" w:rsidR="001D3D8A" w:rsidRPr="009F305C" w:rsidRDefault="001D3D8A" w:rsidP="00F8783C">
            <w:r w:rsidRPr="00757E1E">
              <w:t>Uganda Bureau of Statistics</w:t>
            </w:r>
          </w:p>
        </w:tc>
      </w:tr>
      <w:tr w:rsidR="001D3D8A" w:rsidRPr="004D68B6" w14:paraId="3A371D91"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43D70897" w14:textId="77777777" w:rsidR="001D3D8A" w:rsidRPr="004D68B6" w:rsidRDefault="001D3D8A" w:rsidP="00F8783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B717235" w14:textId="77777777" w:rsidR="001D3D8A" w:rsidRPr="009F305C" w:rsidRDefault="001D3D8A" w:rsidP="00F8783C">
            <w:r>
              <w:t xml:space="preserve">Johnstone </w:t>
            </w:r>
            <w:proofErr w:type="spellStart"/>
            <w:r>
              <w:t>Galande</w:t>
            </w:r>
            <w:proofErr w:type="spellEnd"/>
          </w:p>
        </w:tc>
      </w:tr>
      <w:tr w:rsidR="001D3D8A" w:rsidRPr="004D68B6" w14:paraId="71E9A579"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6F7613FF" w14:textId="77777777" w:rsidR="001D3D8A" w:rsidRPr="004D68B6" w:rsidRDefault="001D3D8A" w:rsidP="00F8783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FEA130D" w14:textId="77777777" w:rsidR="001D3D8A" w:rsidRPr="009F305C" w:rsidRDefault="001D3D8A" w:rsidP="00F8783C">
            <w:r>
              <w:t>Department of Demography and Social Statistics</w:t>
            </w:r>
          </w:p>
        </w:tc>
      </w:tr>
      <w:tr w:rsidR="001D3D8A" w:rsidRPr="004D68B6" w14:paraId="77B11708"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2B7E054D" w14:textId="77777777" w:rsidR="001D3D8A" w:rsidRPr="004D68B6" w:rsidRDefault="001D3D8A" w:rsidP="00F8783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C9E15A5" w14:textId="77777777" w:rsidR="001D3D8A" w:rsidRPr="009F305C" w:rsidRDefault="001D3D8A" w:rsidP="00F8783C">
            <w:r>
              <w:t>Senior Demographer</w:t>
            </w:r>
          </w:p>
        </w:tc>
      </w:tr>
      <w:tr w:rsidR="001D3D8A" w:rsidRPr="004D68B6" w14:paraId="616202E1"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5FCD81AB" w14:textId="77777777" w:rsidR="001D3D8A" w:rsidRPr="004D68B6" w:rsidRDefault="001D3D8A" w:rsidP="00F8783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9F46F62" w14:textId="77777777" w:rsidR="001D3D8A" w:rsidRPr="009F305C" w:rsidRDefault="001D3D8A" w:rsidP="00F8783C">
            <w:r>
              <w:t>+256 782 789787</w:t>
            </w:r>
          </w:p>
        </w:tc>
      </w:tr>
      <w:tr w:rsidR="001D3D8A" w:rsidRPr="004D68B6" w14:paraId="4A5E89D3"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08154A62" w14:textId="77777777" w:rsidR="001D3D8A" w:rsidRPr="004D68B6" w:rsidRDefault="001D3D8A" w:rsidP="00F8783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3D34082" w14:textId="77777777" w:rsidR="001D3D8A" w:rsidRPr="009F305C" w:rsidRDefault="001D3D8A" w:rsidP="00F8783C">
            <w:r>
              <w:t>P.O Box 7186, Kampala</w:t>
            </w:r>
          </w:p>
        </w:tc>
      </w:tr>
      <w:tr w:rsidR="001D3D8A" w:rsidRPr="004D68B6" w14:paraId="68C76E84"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27DA5240" w14:textId="77777777" w:rsidR="001D3D8A" w:rsidRPr="004D68B6" w:rsidRDefault="001D3D8A" w:rsidP="00F8783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D92189E" w14:textId="77777777" w:rsidR="001D3D8A" w:rsidRPr="009F305C" w:rsidRDefault="001D3D8A" w:rsidP="00F8783C">
            <w:r>
              <w:t>galandej1@gmail.com</w:t>
            </w:r>
          </w:p>
        </w:tc>
      </w:tr>
    </w:tbl>
    <w:p w14:paraId="45E7A761" w14:textId="77777777" w:rsidR="001D3D8A" w:rsidRDefault="001D3D8A" w:rsidP="001D3D8A"/>
    <w:tbl>
      <w:tblPr>
        <w:tblW w:w="4750" w:type="pct"/>
        <w:tblLayout w:type="fixed"/>
        <w:tblLook w:val="04A0" w:firstRow="1" w:lastRow="0" w:firstColumn="1" w:lastColumn="0" w:noHBand="0" w:noVBand="1"/>
        <w:tblCaption w:val="2. Definition, concepts, and classifications"/>
      </w:tblPr>
      <w:tblGrid>
        <w:gridCol w:w="3118"/>
        <w:gridCol w:w="5774"/>
      </w:tblGrid>
      <w:tr w:rsidR="001D3D8A" w:rsidRPr="004D68B6" w14:paraId="0466A386" w14:textId="77777777" w:rsidTr="00F8783C">
        <w:trPr>
          <w:trHeight w:val="396"/>
        </w:trPr>
        <w:tc>
          <w:tcPr>
            <w:tcW w:w="5000" w:type="pct"/>
            <w:gridSpan w:val="2"/>
            <w:tcBorders>
              <w:top w:val="nil"/>
              <w:left w:val="nil"/>
              <w:bottom w:val="nil"/>
              <w:right w:val="nil"/>
            </w:tcBorders>
            <w:shd w:val="clear" w:color="auto" w:fill="auto"/>
            <w:noWrap/>
            <w:vAlign w:val="bottom"/>
            <w:hideMark/>
          </w:tcPr>
          <w:p w14:paraId="630CFD84" w14:textId="77777777" w:rsidR="001D3D8A" w:rsidRPr="00AF2FE1" w:rsidRDefault="001D3D8A" w:rsidP="00F8783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D3D8A" w:rsidRPr="004D68B6" w14:paraId="324CEC8E" w14:textId="77777777" w:rsidTr="00F8783C">
        <w:trPr>
          <w:trHeight w:val="300"/>
        </w:trPr>
        <w:tc>
          <w:tcPr>
            <w:tcW w:w="1753" w:type="pct"/>
            <w:tcBorders>
              <w:top w:val="nil"/>
              <w:left w:val="nil"/>
              <w:bottom w:val="nil"/>
              <w:right w:val="nil"/>
            </w:tcBorders>
            <w:shd w:val="clear" w:color="000000" w:fill="D9E1F2"/>
            <w:noWrap/>
            <w:vAlign w:val="bottom"/>
            <w:hideMark/>
          </w:tcPr>
          <w:p w14:paraId="709BF4BD" w14:textId="77777777" w:rsidR="001D3D8A" w:rsidRPr="004D68B6" w:rsidRDefault="001D3D8A"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2A08E52E" w14:textId="77777777" w:rsidR="001D3D8A" w:rsidRPr="004D68B6" w:rsidRDefault="001D3D8A"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D3D8A" w:rsidRPr="004D68B6" w14:paraId="761E893E"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tcPr>
          <w:p w14:paraId="4C1BCB11" w14:textId="77777777" w:rsidR="001D3D8A" w:rsidRPr="004E5702" w:rsidRDefault="001D3D8A" w:rsidP="00F8783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14A2FF4" w14:textId="77777777" w:rsidR="001D3D8A" w:rsidRPr="009F305C" w:rsidRDefault="001D3D8A" w:rsidP="00F8783C">
            <w:pPr>
              <w:jc w:val="both"/>
            </w:pPr>
          </w:p>
        </w:tc>
      </w:tr>
      <w:tr w:rsidR="001D3D8A" w:rsidRPr="004D68B6" w14:paraId="21E7B54D"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C83F50E" w14:textId="77777777" w:rsidR="001D3D8A" w:rsidRPr="004D68B6" w:rsidRDefault="001D3D8A"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D5CD25C" w14:textId="77777777" w:rsidR="001D3D8A" w:rsidRDefault="001D3D8A" w:rsidP="00F8783C">
            <w:pPr>
              <w:jc w:val="both"/>
            </w:pPr>
            <w:r w:rsidRPr="00CF6504">
              <w:rPr>
                <w:b/>
                <w:bCs/>
              </w:rPr>
              <w:t>Definition:</w:t>
            </w:r>
          </w:p>
          <w:p w14:paraId="2E1724BC" w14:textId="77777777" w:rsidR="00617D14" w:rsidRDefault="00617D14" w:rsidP="00F8783C">
            <w:pPr>
              <w:jc w:val="both"/>
            </w:pPr>
            <w:r>
              <w:t>Annual number of births to females aged 10-14 or 15-19 years per 1,000 females in the respective age group</w:t>
            </w:r>
          </w:p>
          <w:p w14:paraId="477FBBF0" w14:textId="4163D60A" w:rsidR="001D3D8A" w:rsidRDefault="001D3D8A" w:rsidP="00F8783C">
            <w:pPr>
              <w:jc w:val="both"/>
            </w:pPr>
            <w:r w:rsidRPr="005051F9">
              <w:rPr>
                <w:b/>
                <w:bCs/>
              </w:rPr>
              <w:t>Concepts:</w:t>
            </w:r>
            <w:r>
              <w:t xml:space="preserve"> </w:t>
            </w:r>
          </w:p>
          <w:p w14:paraId="61E82531" w14:textId="2B6B1BFF" w:rsidR="001D3D8A" w:rsidRPr="009F305C" w:rsidRDefault="00617D14" w:rsidP="00F8783C">
            <w:pPr>
              <w:jc w:val="both"/>
            </w:pPr>
            <w:r>
              <w:lastRenderedPageBreak/>
              <w:t>The adolescent birth rate represents the level of childbearing among females in the particular age group. The adolescent birth rate among women aged 15-19 years is also referred to as the age-specific fertility rate for women aged 15-19</w:t>
            </w:r>
            <w:r w:rsidR="001D3D8A">
              <w:t>.</w:t>
            </w:r>
          </w:p>
        </w:tc>
      </w:tr>
      <w:tr w:rsidR="001D3D8A" w:rsidRPr="004D68B6" w14:paraId="69298B4A"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5122FF0C" w14:textId="77777777" w:rsidR="001D3D8A" w:rsidRPr="004D68B6" w:rsidRDefault="001D3D8A"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69F526A" w14:textId="584517CB" w:rsidR="001D3D8A" w:rsidRPr="009F305C" w:rsidRDefault="00617D14" w:rsidP="00F8783C">
            <w:r>
              <w:t>Number of births to females aged 10-14 or 15-19 years per 1,000 females in the respective age group</w:t>
            </w:r>
          </w:p>
        </w:tc>
      </w:tr>
      <w:tr w:rsidR="001D3D8A" w:rsidRPr="004D68B6" w14:paraId="15FA10CD"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79D18D77" w14:textId="77777777" w:rsidR="001D3D8A" w:rsidRPr="004D68B6" w:rsidRDefault="001D3D8A"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72D0A89" w14:textId="77777777" w:rsidR="001D3D8A" w:rsidRPr="009F305C" w:rsidRDefault="001D3D8A" w:rsidP="00F8783C">
            <w:r>
              <w:t>None</w:t>
            </w:r>
          </w:p>
        </w:tc>
      </w:tr>
    </w:tbl>
    <w:p w14:paraId="356332A9" w14:textId="77777777" w:rsidR="001D3D8A" w:rsidRDefault="001D3D8A" w:rsidP="001D3D8A"/>
    <w:tbl>
      <w:tblPr>
        <w:tblW w:w="4750" w:type="pct"/>
        <w:tblLayout w:type="fixed"/>
        <w:tblLook w:val="04A0" w:firstRow="1" w:lastRow="0" w:firstColumn="1" w:lastColumn="0" w:noHBand="0" w:noVBand="1"/>
        <w:tblCaption w:val="3. Data source type and data collection method"/>
      </w:tblPr>
      <w:tblGrid>
        <w:gridCol w:w="3119"/>
        <w:gridCol w:w="5773"/>
      </w:tblGrid>
      <w:tr w:rsidR="001D3D8A" w:rsidRPr="004D68B6" w14:paraId="1332BB3A"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399B3AFC" w14:textId="77777777" w:rsidR="001D3D8A" w:rsidRPr="00AF2FE1" w:rsidRDefault="001D3D8A" w:rsidP="00F8783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1D3D8A" w:rsidRPr="004D68B6" w14:paraId="0AE28093" w14:textId="77777777" w:rsidTr="00F8783C">
        <w:trPr>
          <w:trHeight w:val="300"/>
        </w:trPr>
        <w:tc>
          <w:tcPr>
            <w:tcW w:w="1754" w:type="pct"/>
            <w:tcBorders>
              <w:top w:val="nil"/>
              <w:left w:val="nil"/>
              <w:bottom w:val="nil"/>
              <w:right w:val="nil"/>
            </w:tcBorders>
            <w:shd w:val="clear" w:color="000000" w:fill="D9E1F2"/>
            <w:noWrap/>
            <w:vAlign w:val="bottom"/>
            <w:hideMark/>
          </w:tcPr>
          <w:p w14:paraId="1C456635" w14:textId="77777777" w:rsidR="001D3D8A" w:rsidRPr="004D68B6" w:rsidRDefault="001D3D8A"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2D6EB355" w14:textId="77777777" w:rsidR="001D3D8A" w:rsidRPr="004D68B6" w:rsidRDefault="001D3D8A"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D3D8A" w:rsidRPr="004D68B6" w14:paraId="33843152"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E6B3FD3" w14:textId="77777777" w:rsidR="001D3D8A" w:rsidRPr="004E5702" w:rsidRDefault="001D3D8A" w:rsidP="00F8783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37C52DF" w14:textId="77777777" w:rsidR="001D3D8A" w:rsidRPr="009F305C" w:rsidRDefault="001D3D8A" w:rsidP="00F8783C"/>
        </w:tc>
      </w:tr>
      <w:tr w:rsidR="001D3D8A" w:rsidRPr="004D68B6" w14:paraId="6629F334"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164D760" w14:textId="77777777" w:rsidR="001D3D8A" w:rsidRPr="004D68B6" w:rsidRDefault="001D3D8A"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4A76DBE" w14:textId="77777777" w:rsidR="001D3D8A" w:rsidRPr="009F305C" w:rsidRDefault="001D3D8A" w:rsidP="00F8783C">
            <w:pPr>
              <w:jc w:val="both"/>
            </w:pPr>
            <w:r>
              <w:t>The Uganda Demography and Health Survey (UDHS)</w:t>
            </w:r>
          </w:p>
        </w:tc>
      </w:tr>
      <w:tr w:rsidR="001D3D8A" w:rsidRPr="004D68B6" w14:paraId="351562A0"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72640248" w14:textId="77777777" w:rsidR="001D3D8A" w:rsidRPr="004D68B6" w:rsidRDefault="001D3D8A"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6F757DF" w14:textId="0DD34C05" w:rsidR="001D3D8A" w:rsidRDefault="00901CC1" w:rsidP="00F8783C">
            <w:pPr>
              <w:jc w:val="both"/>
              <w:rPr>
                <w:b/>
                <w:bCs/>
              </w:rPr>
            </w:pPr>
            <w:r>
              <w:rPr>
                <w:b/>
                <w:bCs/>
              </w:rPr>
              <w:t xml:space="preserve">Sample Design: </w:t>
            </w:r>
          </w:p>
          <w:p w14:paraId="7E181103" w14:textId="1FAB3C62" w:rsidR="00901CC1" w:rsidRDefault="00901CC1" w:rsidP="00F8783C">
            <w:pPr>
              <w:jc w:val="both"/>
            </w:pPr>
            <w:r>
              <w:t>The sample design for the 2016 UDHS used the sampling frame from the Uganda National Population and Housing Census (NPHC 2014</w:t>
            </w:r>
            <w:proofErr w:type="gramStart"/>
            <w:r>
              <w:t>).The</w:t>
            </w:r>
            <w:proofErr w:type="gramEnd"/>
            <w:r>
              <w:t xml:space="preserve"> census frame is a complete list of all census Enumeration Areas (EAs) created for the 2014 NPHC. In Uganda, an EA is a geographic area that covers an average of about 130 households.</w:t>
            </w:r>
          </w:p>
          <w:p w14:paraId="073835AD" w14:textId="60E52E94" w:rsidR="00901CC1" w:rsidRDefault="00901CC1" w:rsidP="00F8783C">
            <w:pPr>
              <w:jc w:val="both"/>
            </w:pPr>
            <w:r>
              <w:t>At the time of the NPHC, Uganda was divided administratively into 112 districts, which were grouped for this survey into 15 regions. The sample for the 2016 UDHS was designed to provide estimates of key indicators for the country as a whole, for urban and rural areas separately, and for each of the 15 sub regions. Estimates are also presented for three special areas: the Lake Victoria islands, the mountainous districts, and greater Kampala.</w:t>
            </w:r>
          </w:p>
          <w:p w14:paraId="5338D129" w14:textId="2E59AF2B" w:rsidR="00901CC1" w:rsidRDefault="00901CC1" w:rsidP="00F8783C">
            <w:pPr>
              <w:jc w:val="both"/>
            </w:pPr>
            <w:r>
              <w:t>The 2016 UDHS sample was stratified and selected in two stages. In the first stage, 697 EAs were selected from the 2014 NPHC, 162 EAs in urban areas and 535 in rural areas.</w:t>
            </w:r>
          </w:p>
          <w:p w14:paraId="41A1E07C" w14:textId="00ABEE7B" w:rsidR="00901CC1" w:rsidRDefault="00901CC1" w:rsidP="00F8783C">
            <w:pPr>
              <w:jc w:val="both"/>
            </w:pPr>
            <w:r>
              <w:t>Households constituted the second stage of sampling. A listing of households was compiled in each of the 696 accessible selected EAs from April to October 2016.</w:t>
            </w:r>
          </w:p>
          <w:p w14:paraId="5EE88FD7" w14:textId="4D5EAE3E" w:rsidR="00901CC1" w:rsidRDefault="00901CC1" w:rsidP="00F8783C">
            <w:pPr>
              <w:jc w:val="both"/>
            </w:pPr>
            <w:r>
              <w:t xml:space="preserve">To minimize the task of household listing, each large EA (that is to say more than 300 households) selected for the 2016 UDHS was segmented. Only one segment was selected for the </w:t>
            </w:r>
            <w:r>
              <w:lastRenderedPageBreak/>
              <w:t>survey with probability proportional to segment size, and the household listing was conducted only in the selected segment.</w:t>
            </w:r>
          </w:p>
          <w:p w14:paraId="444F562B" w14:textId="5F343006" w:rsidR="00901CC1" w:rsidRDefault="00901CC1" w:rsidP="00F8783C">
            <w:pPr>
              <w:jc w:val="both"/>
            </w:pPr>
            <w:r>
              <w:t xml:space="preserve">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 </w:t>
            </w:r>
          </w:p>
          <w:p w14:paraId="70233FE7" w14:textId="5072F096" w:rsidR="00901CC1" w:rsidRDefault="00901CC1" w:rsidP="00F8783C">
            <w:pPr>
              <w:jc w:val="both"/>
              <w:rPr>
                <w:b/>
                <w:bCs/>
              </w:rPr>
            </w:pPr>
            <w:r w:rsidRPr="00901CC1">
              <w:rPr>
                <w:b/>
                <w:bCs/>
              </w:rPr>
              <w:t xml:space="preserve">Recruitment and Training: </w:t>
            </w:r>
          </w:p>
          <w:p w14:paraId="64849124" w14:textId="655EB4C0" w:rsidR="00901CC1" w:rsidRDefault="00901CC1" w:rsidP="00F8783C">
            <w:pPr>
              <w:jc w:val="both"/>
            </w:pPr>
            <w:r>
              <w:t xml:space="preserve">UBOS recruited and trained field staff to serve as supervisors, CAPI managers, interviewers, health technicians, and reserve interviewers for the main fieldwork. Health technicians were trained separately from interviewers. A two-day f </w:t>
            </w:r>
            <w:proofErr w:type="spellStart"/>
            <w:r>
              <w:t>ield</w:t>
            </w:r>
            <w:proofErr w:type="spellEnd"/>
            <w:r>
              <w:t xml:space="preserve"> practice was organized to provide trainees with additional </w:t>
            </w:r>
            <w:proofErr w:type="gramStart"/>
            <w:r>
              <w:t>hands on</w:t>
            </w:r>
            <w:proofErr w:type="gramEnd"/>
            <w:r>
              <w:t xml:space="preserve"> practice before the actual fieldwork. Prior to the main field work, a pre-test was conducted and best practices were adopted.</w:t>
            </w:r>
          </w:p>
          <w:p w14:paraId="7D4903E3" w14:textId="3DABA51F" w:rsidR="00901CC1" w:rsidRDefault="00901CC1" w:rsidP="00F8783C">
            <w:pPr>
              <w:jc w:val="both"/>
              <w:rPr>
                <w:b/>
                <w:bCs/>
              </w:rPr>
            </w:pPr>
            <w:r w:rsidRPr="00901CC1">
              <w:rPr>
                <w:b/>
                <w:bCs/>
              </w:rPr>
              <w:t>Questionnaires:</w:t>
            </w:r>
          </w:p>
          <w:p w14:paraId="7CEA58A5" w14:textId="74855693" w:rsidR="00901CC1" w:rsidRDefault="00901CC1" w:rsidP="00F8783C">
            <w:pPr>
              <w:jc w:val="both"/>
            </w:pPr>
            <w:r>
              <w:t>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w:t>
            </w:r>
          </w:p>
          <w:p w14:paraId="3A574CCC" w14:textId="19A6257A" w:rsidR="00901CC1" w:rsidRDefault="00901CC1" w:rsidP="00F8783C">
            <w:pPr>
              <w:jc w:val="both"/>
            </w:pPr>
            <w:r>
              <w:t>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15F88B38" w14:textId="29C47922" w:rsidR="00901CC1" w:rsidRDefault="00C05C9F" w:rsidP="00F8783C">
            <w:pPr>
              <w:jc w:val="both"/>
              <w:rPr>
                <w:b/>
                <w:bCs/>
              </w:rPr>
            </w:pPr>
            <w:r w:rsidRPr="00C05C9F">
              <w:rPr>
                <w:b/>
                <w:bCs/>
              </w:rPr>
              <w:t>Data collection:</w:t>
            </w:r>
          </w:p>
          <w:p w14:paraId="7167CAB7" w14:textId="4D4E4E32" w:rsidR="00C05C9F" w:rsidRDefault="00C05C9F" w:rsidP="00F8783C">
            <w:pPr>
              <w:jc w:val="both"/>
            </w:pPr>
            <w:r>
              <w:t xml:space="preserve">Data collection was conducted by 21 field teams, each consisting of one team leader, one field data Manager, three female interviewers, one male interviewer, one health technician, and a driver. The health technicians were </w:t>
            </w:r>
            <w:r>
              <w:lastRenderedPageBreak/>
              <w:t>responsible for anthropometric measurements, blood sample collection for Hemoglobin and malaria testing, and DBS specimen collection for vitamin A testing.</w:t>
            </w:r>
          </w:p>
          <w:p w14:paraId="501AB4D2" w14:textId="09EEC5C8" w:rsidR="00C05C9F" w:rsidRDefault="00C05C9F" w:rsidP="00F8783C">
            <w:pPr>
              <w:jc w:val="both"/>
            </w:pPr>
            <w:r>
              <w:t>The, interviewers used tablets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w:t>
            </w:r>
          </w:p>
          <w:p w14:paraId="28262F46" w14:textId="369CB86C" w:rsidR="00C05C9F" w:rsidRPr="00C05C9F" w:rsidRDefault="00C05C9F" w:rsidP="00F8783C">
            <w:pPr>
              <w:jc w:val="both"/>
              <w:rPr>
                <w:b/>
                <w:bCs/>
              </w:rPr>
            </w:pPr>
            <w:r>
              <w:t>The field supervisors transferred data to the central data processing office via Internet File Streaming System (IFSS). Senior staff from the Makerere University School of Public Health, the Ministry of Health, and UBOS and a survey technical specialist from the DHS Program coordinated and supervised fieldwork activities. Data collection took place over a 6-month period from June 2016 through December 2016.</w:t>
            </w:r>
          </w:p>
          <w:p w14:paraId="1F41A9A2" w14:textId="6A35A492" w:rsidR="00901CC1" w:rsidRPr="00E14CF9" w:rsidRDefault="00901CC1" w:rsidP="00F8783C">
            <w:pPr>
              <w:jc w:val="both"/>
              <w:rPr>
                <w:b/>
                <w:bCs/>
              </w:rPr>
            </w:pPr>
          </w:p>
        </w:tc>
      </w:tr>
      <w:tr w:rsidR="001D3D8A" w:rsidRPr="004D68B6" w14:paraId="256B812A"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10756580" w14:textId="77777777" w:rsidR="001D3D8A" w:rsidRPr="004D68B6" w:rsidRDefault="001D3D8A" w:rsidP="00F8783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2C39D05" w14:textId="77777777" w:rsidR="001D3D8A" w:rsidRPr="009F305C" w:rsidRDefault="001D3D8A" w:rsidP="00F8783C">
            <w:r>
              <w:t>Every 5 years</w:t>
            </w:r>
          </w:p>
        </w:tc>
      </w:tr>
      <w:tr w:rsidR="001D3D8A" w:rsidRPr="004D68B6" w14:paraId="5A05168A"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2846F284" w14:textId="77777777" w:rsidR="001D3D8A" w:rsidRPr="005B293A" w:rsidRDefault="001D3D8A"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4D27CA8" w14:textId="77777777" w:rsidR="001D3D8A" w:rsidRPr="009F305C" w:rsidRDefault="001D3D8A" w:rsidP="00F8783C">
            <w:r>
              <w:t xml:space="preserve"> 2022 </w:t>
            </w:r>
          </w:p>
        </w:tc>
      </w:tr>
      <w:tr w:rsidR="001D3D8A" w:rsidRPr="004D68B6" w14:paraId="326D2BE4"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103EA05A" w14:textId="77777777" w:rsidR="001D3D8A" w:rsidRPr="005B293A" w:rsidRDefault="001D3D8A"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D9A459B" w14:textId="77777777" w:rsidR="001D3D8A" w:rsidRPr="009F305C" w:rsidRDefault="001D3D8A" w:rsidP="00F8783C">
            <w:r>
              <w:t>Uganda Bureau of Statistics</w:t>
            </w:r>
          </w:p>
        </w:tc>
      </w:tr>
      <w:tr w:rsidR="001D3D8A" w:rsidRPr="004D68B6" w14:paraId="267AD798"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2139A8D7" w14:textId="77777777" w:rsidR="001D3D8A" w:rsidRPr="005B293A" w:rsidRDefault="001D3D8A"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C0EFFDF" w14:textId="77777777" w:rsidR="001D3D8A" w:rsidRPr="009F305C" w:rsidRDefault="001D3D8A" w:rsidP="00F8783C">
            <w:r>
              <w:t>Uganda Bureau of Statistics, ICF</w:t>
            </w:r>
          </w:p>
        </w:tc>
      </w:tr>
      <w:tr w:rsidR="001D3D8A" w:rsidRPr="004D68B6" w14:paraId="20B416DC"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51ADA3EE" w14:textId="77777777" w:rsidR="001D3D8A" w:rsidRPr="005B293A" w:rsidRDefault="001D3D8A"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D76C6C4" w14:textId="77777777" w:rsidR="001D3D8A" w:rsidRPr="009F305C" w:rsidRDefault="001D3D8A" w:rsidP="00F8783C">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37DDBE9A" w14:textId="77777777" w:rsidR="001D3D8A" w:rsidRDefault="001D3D8A" w:rsidP="001D3D8A"/>
    <w:tbl>
      <w:tblPr>
        <w:tblW w:w="4792" w:type="pct"/>
        <w:tblLayout w:type="fixed"/>
        <w:tblLook w:val="04A0" w:firstRow="1" w:lastRow="0" w:firstColumn="1" w:lastColumn="0" w:noHBand="0" w:noVBand="1"/>
        <w:tblCaption w:val="4. Other methodological considerations"/>
      </w:tblPr>
      <w:tblGrid>
        <w:gridCol w:w="3120"/>
        <w:gridCol w:w="5851"/>
      </w:tblGrid>
      <w:tr w:rsidR="001D3D8A" w:rsidRPr="004D68B6" w14:paraId="21DFEB05"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50E5FB20" w14:textId="77777777" w:rsidR="001D3D8A" w:rsidRPr="007F2D9F" w:rsidRDefault="001D3D8A" w:rsidP="00F8783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1D3D8A" w:rsidRPr="004D68B6" w14:paraId="7058A6F4" w14:textId="77777777" w:rsidTr="00F8783C">
        <w:trPr>
          <w:trHeight w:val="300"/>
        </w:trPr>
        <w:tc>
          <w:tcPr>
            <w:tcW w:w="1739" w:type="pct"/>
            <w:tcBorders>
              <w:top w:val="nil"/>
              <w:left w:val="nil"/>
              <w:bottom w:val="nil"/>
              <w:right w:val="nil"/>
            </w:tcBorders>
            <w:shd w:val="clear" w:color="000000" w:fill="D9E1F2"/>
            <w:noWrap/>
            <w:vAlign w:val="bottom"/>
            <w:hideMark/>
          </w:tcPr>
          <w:p w14:paraId="2647E3FA" w14:textId="77777777" w:rsidR="001D3D8A" w:rsidRPr="004D68B6" w:rsidRDefault="001D3D8A"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F01BA66" w14:textId="77777777" w:rsidR="001D3D8A" w:rsidRPr="004D68B6" w:rsidRDefault="001D3D8A"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D3D8A" w:rsidRPr="004D68B6" w14:paraId="4488665C"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tcPr>
          <w:p w14:paraId="1409DEEC" w14:textId="77777777" w:rsidR="001D3D8A" w:rsidRPr="00487FF0" w:rsidRDefault="001D3D8A" w:rsidP="00F8783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9B9B603" w14:textId="77777777" w:rsidR="001D3D8A" w:rsidRPr="009F305C" w:rsidRDefault="001D3D8A" w:rsidP="00F8783C"/>
        </w:tc>
      </w:tr>
      <w:tr w:rsidR="001D3D8A" w:rsidRPr="004D68B6" w14:paraId="07260B80"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CBA606" w14:textId="77777777" w:rsidR="001D3D8A" w:rsidRPr="004D68B6" w:rsidRDefault="001D3D8A"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15C25E1" w14:textId="74937ADD" w:rsidR="001D3D8A" w:rsidRPr="009F305C" w:rsidRDefault="00C05C9F" w:rsidP="00F8783C">
            <w:pPr>
              <w:jc w:val="both"/>
            </w:pPr>
            <w:r>
              <w:t xml:space="preserve">Reducing adolescent fertility and addressing the multiple factors underlying it are essential for improving sexual and reproductive health and the social and economic well-being of adolescents. There is substantial agreement in the literature that women who become pregnant and give birth very early in </w:t>
            </w:r>
            <w:r>
              <w:lastRenderedPageBreak/>
              <w:t xml:space="preserve">their reproductive lives are subject to higher risks of complications or even death during pregnancy and birth and their children are also more vulnerable. Therefore, preventing births very early in a woman’s life is an important measure to improve maternal health and reduce infant mortality. Furthermore, women having children at an early age experience reduced opportunities for socio-economic advancement, particularly because young mothers are less likely to complete their education and, if they need to work, may find it especially difficult to combine family and work responsibilities. The adolescent birth rate also provides indirect evidence on access to pertinent health services since young people, and in particular unmarried adolescent women, often experience difficulties in access to sexual and reproductive health services. </w:t>
            </w:r>
          </w:p>
        </w:tc>
      </w:tr>
      <w:tr w:rsidR="001D3D8A" w:rsidRPr="004D68B6" w14:paraId="5474682B"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993E10D" w14:textId="77777777" w:rsidR="001D3D8A" w:rsidRPr="004D68B6" w:rsidRDefault="001D3D8A"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670BBD3" w14:textId="77777777" w:rsidR="00C05C9F" w:rsidRDefault="00C05C9F" w:rsidP="00F8783C">
            <w:pPr>
              <w:jc w:val="both"/>
            </w:pPr>
            <w:r>
              <w:t xml:space="preserve">Equivalent to the age-specific fertility rate for girls age 10-14 for the 3-year period preceding the survey, expressed in terms of births per 1,000 girls age 10-14. </w:t>
            </w:r>
          </w:p>
          <w:p w14:paraId="472E40B0" w14:textId="0D62129D" w:rsidR="001D3D8A" w:rsidRPr="009F305C" w:rsidRDefault="00C05C9F" w:rsidP="00F8783C">
            <w:pPr>
              <w:jc w:val="both"/>
            </w:pPr>
            <w:r>
              <w:t>Equivalent to the age-specific fertility rate for women age 15-19 for the 3-year period preceding the survey, expressed in terms of births per 1,000 women age 15-19.</w:t>
            </w:r>
          </w:p>
        </w:tc>
      </w:tr>
      <w:tr w:rsidR="001D3D8A" w:rsidRPr="004D68B6" w14:paraId="13A945B3"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10CD2E5D" w14:textId="77777777" w:rsidR="001D3D8A" w:rsidRPr="004D68B6" w:rsidRDefault="001D3D8A"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D64511E" w14:textId="77777777" w:rsidR="001D3D8A" w:rsidRDefault="00C05C9F" w:rsidP="00F8783C">
            <w:pPr>
              <w:jc w:val="both"/>
            </w:pPr>
            <w:r>
              <w:t>The adolescent birth rate is computed as a ratio. The numerator is the number of live births to women aged 15-19 years, and the denominator an estimate of exposure to childbearing by women aged 15-19 years. The computation is the same for the age group 10-14 years</w:t>
            </w:r>
          </w:p>
          <w:p w14:paraId="65FF7145" w14:textId="054A3B5D" w:rsidR="00C05C9F" w:rsidRPr="009F305C" w:rsidRDefault="00C05C9F" w:rsidP="00F8783C">
            <w:pPr>
              <w:jc w:val="both"/>
            </w:pPr>
            <w:r>
              <w:t xml:space="preserve">The numerator is the number of live births obtained from retrospective birth histories of the interviewed women who were 15-19 years of age at the time of the births during a reference period before the interview, and the denominator is person-years lived between the ages of 15 and 19 years by the interviewed women during the same reference period. The reported observation year corresponds to the middle of the reference period. </w:t>
            </w:r>
          </w:p>
        </w:tc>
      </w:tr>
      <w:tr w:rsidR="001D3D8A" w:rsidRPr="004D68B6" w14:paraId="2E114638"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FE3B180" w14:textId="77777777" w:rsidR="001D3D8A" w:rsidRPr="004D68B6" w:rsidRDefault="001D3D8A"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9A25588" w14:textId="77777777" w:rsidR="005E31DB" w:rsidRDefault="005E31DB" w:rsidP="00F8783C">
            <w:pPr>
              <w:jc w:val="both"/>
            </w:pPr>
            <w:r>
              <w:t xml:space="preserve">A wide consultative process is undertaken to compile, assess and validate data on the indicator. </w:t>
            </w:r>
          </w:p>
          <w:p w14:paraId="3D1D74A9" w14:textId="761047E0" w:rsidR="001D3D8A" w:rsidRPr="009F305C" w:rsidRDefault="005E31DB" w:rsidP="00F8783C">
            <w:pPr>
              <w:jc w:val="both"/>
            </w:pPr>
            <w:r>
              <w:t xml:space="preserve">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 </w:t>
            </w:r>
            <w:r>
              <w:lastRenderedPageBreak/>
              <w:t>The results of this Indicator consultation are reviewed by Ministry of Gender and UNICEF.</w:t>
            </w:r>
          </w:p>
        </w:tc>
      </w:tr>
      <w:tr w:rsidR="005E31DB" w:rsidRPr="004D68B6" w14:paraId="239CA3F8"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67BFAF7A" w14:textId="77777777" w:rsidR="005E31DB" w:rsidRPr="004D68B6" w:rsidRDefault="005E31DB" w:rsidP="005E31DB">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3FBBD30E" w14:textId="45810BB0" w:rsidR="005E31DB" w:rsidRPr="009F305C" w:rsidRDefault="005E31DB" w:rsidP="005E31DB">
            <w:pPr>
              <w:jc w:val="both"/>
            </w:pPr>
            <w:r>
              <w:t>Not applicable</w:t>
            </w:r>
          </w:p>
        </w:tc>
      </w:tr>
      <w:tr w:rsidR="005E31DB" w:rsidRPr="004D68B6" w14:paraId="14C66067"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4B4B1971" w14:textId="77777777" w:rsidR="005E31DB" w:rsidRPr="004D68B6" w:rsidRDefault="005E31DB" w:rsidP="005E31DB">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1B1BCE4F" w14:textId="77777777" w:rsidR="005E31DB" w:rsidRPr="009F305C" w:rsidRDefault="005E31DB" w:rsidP="005E31DB">
            <w:r>
              <w:t>Not applicable</w:t>
            </w:r>
          </w:p>
        </w:tc>
      </w:tr>
      <w:tr w:rsidR="005E31DB" w:rsidRPr="004D68B6" w14:paraId="242C3517"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196D0FA2" w14:textId="77777777" w:rsidR="005E31DB" w:rsidRPr="004D68B6" w:rsidRDefault="005E31DB" w:rsidP="005E31DB">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07FD86E2" w14:textId="77777777" w:rsidR="005E31DB" w:rsidRPr="009F305C" w:rsidRDefault="005E31DB" w:rsidP="005E31DB">
            <w:r>
              <w:t>None</w:t>
            </w:r>
          </w:p>
        </w:tc>
      </w:tr>
      <w:tr w:rsidR="005E31DB" w:rsidRPr="004D68B6" w14:paraId="25F63D1B"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4EFD748B" w14:textId="77777777" w:rsidR="005E31DB" w:rsidRPr="004D68B6" w:rsidRDefault="005E31DB" w:rsidP="005E31DB">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C6CD362" w14:textId="77777777" w:rsidR="005E31DB" w:rsidRPr="009F305C" w:rsidRDefault="005E31DB" w:rsidP="005E31DB">
            <w:r>
              <w:t>Non</w:t>
            </w:r>
          </w:p>
        </w:tc>
      </w:tr>
      <w:tr w:rsidR="005E31DB" w:rsidRPr="004D68B6" w14:paraId="6AA33F0D"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7292FADD" w14:textId="77777777" w:rsidR="005E31DB" w:rsidRPr="005B293A" w:rsidRDefault="005E31DB" w:rsidP="005E31DB">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DA73D71" w14:textId="77777777" w:rsidR="005E31DB" w:rsidRDefault="005E31DB" w:rsidP="005E31DB">
            <w:pPr>
              <w:jc w:val="both"/>
            </w:pPr>
            <w:r>
              <w:t>1. The survey implementation is overseen by a Technical Working Group which is constituted using a multi sectorial approach.</w:t>
            </w:r>
          </w:p>
          <w:p w14:paraId="50586839" w14:textId="33ECE228" w:rsidR="005E31DB" w:rsidRPr="009F305C" w:rsidRDefault="005E31DB" w:rsidP="005E31DB">
            <w:pPr>
              <w:jc w:val="both"/>
            </w:pPr>
            <w:r>
              <w:t>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w:t>
            </w:r>
          </w:p>
        </w:tc>
      </w:tr>
      <w:tr w:rsidR="005E31DB" w:rsidRPr="004D68B6" w14:paraId="3A547E76"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13B6C897" w14:textId="77777777" w:rsidR="005E31DB" w:rsidRPr="005B293A" w:rsidRDefault="005E31DB" w:rsidP="005E31DB">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8360FAE" w14:textId="77777777" w:rsidR="005E31DB" w:rsidRDefault="005E31DB" w:rsidP="005E31DB">
            <w:pPr>
              <w:jc w:val="both"/>
            </w:pPr>
            <w:r>
              <w:t xml:space="preserve">The UDHS goes through several stages before production and sharing of the final findings. During the Survey implementation. </w:t>
            </w:r>
            <w:proofErr w:type="spellStart"/>
            <w:r>
              <w:t>i</w:t>
            </w:r>
            <w:proofErr w:type="spellEnd"/>
            <w:r>
              <w:t xml:space="preserve">. Consultative user needs assessment meetings are held with all key stakeholders. </w:t>
            </w:r>
          </w:p>
          <w:p w14:paraId="3A0ACF38" w14:textId="77777777" w:rsidR="005E31DB" w:rsidRDefault="005E31DB" w:rsidP="005E31DB">
            <w:pPr>
              <w:jc w:val="both"/>
            </w:pPr>
            <w:r>
              <w:t>ii. ICF International provided consultants to oversee the UDHS</w:t>
            </w:r>
          </w:p>
          <w:p w14:paraId="169F91A3" w14:textId="77777777" w:rsidR="005E31DB" w:rsidRDefault="005E31DB" w:rsidP="005E31DB">
            <w:pPr>
              <w:jc w:val="both"/>
            </w:pPr>
            <w:r>
              <w:t xml:space="preserve"> iii. The survey and sampling design generated using scientific methods as recommended by the Census and Survey Rules and Regulations. </w:t>
            </w:r>
          </w:p>
          <w:p w14:paraId="3DD60D26" w14:textId="77777777" w:rsidR="005E31DB" w:rsidRDefault="005E31DB" w:rsidP="005E31DB">
            <w:pPr>
              <w:jc w:val="both"/>
            </w:pPr>
            <w:r>
              <w:t xml:space="preserve">iv. Comprehensive training sessions are </w:t>
            </w:r>
            <w:proofErr w:type="spellStart"/>
            <w:r>
              <w:t>organised</w:t>
            </w:r>
            <w:proofErr w:type="spellEnd"/>
            <w:r>
              <w:t xml:space="preserve"> for all survey staff before deployment to the field</w:t>
            </w:r>
          </w:p>
          <w:p w14:paraId="7A836739" w14:textId="77777777" w:rsidR="005E31DB" w:rsidRDefault="005E31DB" w:rsidP="005E31DB">
            <w:pPr>
              <w:jc w:val="both"/>
            </w:pPr>
            <w:r>
              <w:t xml:space="preserve"> v. The questionnaire development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w:t>
            </w:r>
          </w:p>
          <w:p w14:paraId="3187BF76" w14:textId="77777777" w:rsidR="005E31DB" w:rsidRDefault="005E31DB" w:rsidP="005E31DB">
            <w:pPr>
              <w:jc w:val="both"/>
            </w:pPr>
            <w:r>
              <w:lastRenderedPageBreak/>
              <w:t xml:space="preserve"> vi. Senior Supervision is conducted during data collection to ensure that quality data is collected.</w:t>
            </w:r>
          </w:p>
          <w:p w14:paraId="5C35D540" w14:textId="77777777" w:rsidR="005E372A" w:rsidRDefault="005E31DB" w:rsidP="005E31DB">
            <w:pPr>
              <w:jc w:val="both"/>
            </w:pPr>
            <w:r>
              <w:t xml:space="preserve"> vii. Debriefing meetings are implemented during agreed intervals to discuss operational and technical field challenges</w:t>
            </w:r>
          </w:p>
          <w:p w14:paraId="1E8DA08A" w14:textId="0285A5CA" w:rsidR="005E31DB" w:rsidRPr="009F305C" w:rsidRDefault="005E31DB" w:rsidP="005E31DB">
            <w:pPr>
              <w:jc w:val="both"/>
            </w:pPr>
            <w:r>
              <w:t xml:space="preserve"> viii. Field Data editing, Secondary data cleaning and coding is undertaken before analysis and report writing ix. An independent quality assurance team is hired to check on the quality of the survey during various phases of the survey.</w:t>
            </w:r>
          </w:p>
        </w:tc>
      </w:tr>
      <w:tr w:rsidR="005E31DB" w:rsidRPr="004D68B6" w14:paraId="4A948D8F"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68454C6" w14:textId="77777777" w:rsidR="005E31DB" w:rsidRPr="005B293A" w:rsidRDefault="005E31DB" w:rsidP="005E31DB">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78B757E9" w14:textId="77777777" w:rsidR="005E372A" w:rsidRDefault="005E372A" w:rsidP="005E31DB">
            <w:pPr>
              <w:jc w:val="both"/>
            </w:pPr>
            <w:r>
              <w:t>Before dissemination, the report is reviewed and quality assured by a professional team of the National Statistical</w:t>
            </w:r>
          </w:p>
          <w:p w14:paraId="18247B22" w14:textId="196FFFDC" w:rsidR="005E31DB" w:rsidRPr="009F305C" w:rsidRDefault="005E372A" w:rsidP="005E31DB">
            <w:pPr>
              <w:jc w:val="both"/>
            </w:pPr>
            <w:r>
              <w:t>System. Quality Control is addressed at all levels during Survey implementation</w:t>
            </w:r>
          </w:p>
        </w:tc>
      </w:tr>
    </w:tbl>
    <w:p w14:paraId="4007885B" w14:textId="77777777" w:rsidR="001D3D8A" w:rsidRDefault="001D3D8A" w:rsidP="001D3D8A"/>
    <w:tbl>
      <w:tblPr>
        <w:tblW w:w="4833" w:type="pct"/>
        <w:tblLayout w:type="fixed"/>
        <w:tblLook w:val="04A0" w:firstRow="1" w:lastRow="0" w:firstColumn="1" w:lastColumn="0" w:noHBand="0" w:noVBand="1"/>
        <w:tblCaption w:val="5. Data availability and disaggregation"/>
      </w:tblPr>
      <w:tblGrid>
        <w:gridCol w:w="3020"/>
        <w:gridCol w:w="6027"/>
      </w:tblGrid>
      <w:tr w:rsidR="001D3D8A" w:rsidRPr="004D68B6" w14:paraId="304B946F"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7C06E9FD" w14:textId="77777777" w:rsidR="001D3D8A" w:rsidRPr="00776312" w:rsidRDefault="001D3D8A" w:rsidP="00F8783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1D3D8A" w:rsidRPr="004D68B6" w14:paraId="6713C158" w14:textId="77777777" w:rsidTr="00F8783C">
        <w:trPr>
          <w:trHeight w:val="300"/>
        </w:trPr>
        <w:tc>
          <w:tcPr>
            <w:tcW w:w="1669" w:type="pct"/>
            <w:tcBorders>
              <w:top w:val="nil"/>
              <w:left w:val="nil"/>
              <w:bottom w:val="nil"/>
              <w:right w:val="nil"/>
            </w:tcBorders>
            <w:shd w:val="clear" w:color="000000" w:fill="D9E1F2"/>
            <w:noWrap/>
            <w:vAlign w:val="bottom"/>
            <w:hideMark/>
          </w:tcPr>
          <w:p w14:paraId="5E8A342C" w14:textId="77777777" w:rsidR="001D3D8A" w:rsidRPr="004D68B6" w:rsidRDefault="001D3D8A"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700719E" w14:textId="77777777" w:rsidR="001D3D8A" w:rsidRPr="004D68B6" w:rsidRDefault="001D3D8A"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D3D8A" w:rsidRPr="004D68B6" w14:paraId="3ABB8D46"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BED2C0D" w14:textId="77777777" w:rsidR="001D3D8A" w:rsidRPr="004E5702" w:rsidRDefault="001D3D8A" w:rsidP="00F8783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4BFDBD1" w14:textId="77777777" w:rsidR="001D3D8A" w:rsidRDefault="001D3D8A" w:rsidP="00F8783C">
            <w:r w:rsidRPr="002E7852">
              <w:rPr>
                <w:b/>
                <w:bCs/>
              </w:rPr>
              <w:t>Data Availability</w:t>
            </w:r>
            <w:r>
              <w:t>:</w:t>
            </w:r>
          </w:p>
          <w:p w14:paraId="5F60CCBF" w14:textId="77777777" w:rsidR="001D3D8A" w:rsidRDefault="001D3D8A" w:rsidP="00F8783C">
            <w:r>
              <w:t xml:space="preserve"> Data available Every 5 years</w:t>
            </w:r>
          </w:p>
          <w:p w14:paraId="1F9BA3D7" w14:textId="77777777" w:rsidR="001D3D8A" w:rsidRDefault="001D3D8A" w:rsidP="00F8783C">
            <w:r>
              <w:t xml:space="preserve"> </w:t>
            </w:r>
            <w:r w:rsidRPr="002E7852">
              <w:rPr>
                <w:b/>
                <w:bCs/>
              </w:rPr>
              <w:t>Time Series</w:t>
            </w:r>
            <w:r>
              <w:t xml:space="preserve">: </w:t>
            </w:r>
          </w:p>
          <w:p w14:paraId="30E92A86" w14:textId="77777777" w:rsidR="001D3D8A" w:rsidRDefault="001D3D8A" w:rsidP="00F8783C">
            <w:r>
              <w:t>2011,2016.</w:t>
            </w:r>
          </w:p>
          <w:p w14:paraId="7C113217" w14:textId="72F84E4A" w:rsidR="001D3D8A" w:rsidRPr="009F305C" w:rsidRDefault="001D3D8A" w:rsidP="00F8783C">
            <w:r w:rsidRPr="002E7852">
              <w:rPr>
                <w:b/>
                <w:bCs/>
              </w:rPr>
              <w:t>Disaggregation:</w:t>
            </w:r>
            <w:r>
              <w:t xml:space="preserve"> </w:t>
            </w:r>
            <w:r w:rsidR="005E372A">
              <w:t>Age, education, 15 sub regions</w:t>
            </w:r>
            <w:proofErr w:type="gramStart"/>
            <w:r w:rsidR="005E372A">
              <w:t>, ,</w:t>
            </w:r>
            <w:proofErr w:type="gramEnd"/>
            <w:r w:rsidR="005E372A">
              <w:t xml:space="preserve"> marital status, wealth quintiles and geographic location. </w:t>
            </w:r>
          </w:p>
        </w:tc>
      </w:tr>
    </w:tbl>
    <w:p w14:paraId="48278614" w14:textId="77777777" w:rsidR="001D3D8A" w:rsidRDefault="001D3D8A" w:rsidP="001D3D8A"/>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1D3D8A" w:rsidRPr="004D68B6" w14:paraId="197A82EC" w14:textId="77777777" w:rsidTr="00F8783C">
        <w:trPr>
          <w:trHeight w:val="290"/>
        </w:trPr>
        <w:tc>
          <w:tcPr>
            <w:tcW w:w="5000" w:type="pct"/>
            <w:gridSpan w:val="2"/>
            <w:tcBorders>
              <w:top w:val="nil"/>
              <w:left w:val="nil"/>
              <w:bottom w:val="nil"/>
              <w:right w:val="nil"/>
            </w:tcBorders>
            <w:shd w:val="clear" w:color="auto" w:fill="auto"/>
            <w:noWrap/>
            <w:vAlign w:val="bottom"/>
          </w:tcPr>
          <w:p w14:paraId="2F4F8A54" w14:textId="77777777" w:rsidR="001D3D8A" w:rsidRPr="006A7EF1" w:rsidRDefault="001D3D8A" w:rsidP="00F8783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1D3D8A" w:rsidRPr="004D68B6" w14:paraId="5581A59B" w14:textId="77777777" w:rsidTr="00F8783C">
        <w:trPr>
          <w:trHeight w:val="300"/>
        </w:trPr>
        <w:tc>
          <w:tcPr>
            <w:tcW w:w="1669" w:type="pct"/>
            <w:tcBorders>
              <w:top w:val="nil"/>
              <w:left w:val="nil"/>
              <w:bottom w:val="nil"/>
              <w:right w:val="nil"/>
            </w:tcBorders>
            <w:shd w:val="clear" w:color="000000" w:fill="D9E1F2"/>
            <w:noWrap/>
            <w:vAlign w:val="bottom"/>
            <w:hideMark/>
          </w:tcPr>
          <w:p w14:paraId="0BFD5960" w14:textId="77777777" w:rsidR="001D3D8A" w:rsidRPr="004D68B6" w:rsidRDefault="001D3D8A"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15A6FDA" w14:textId="77777777" w:rsidR="001D3D8A" w:rsidRPr="004D68B6" w:rsidRDefault="001D3D8A"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D3D8A" w:rsidRPr="004D68B6" w14:paraId="4249A350"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9BB19FA" w14:textId="77777777" w:rsidR="001D3D8A" w:rsidRPr="004E5702" w:rsidRDefault="001D3D8A" w:rsidP="00F8783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9E07086" w14:textId="09A19F36" w:rsidR="001D3D8A" w:rsidRPr="009F305C" w:rsidRDefault="005E372A" w:rsidP="00F8783C">
            <w:r>
              <w:t>Non</w:t>
            </w:r>
          </w:p>
        </w:tc>
      </w:tr>
    </w:tbl>
    <w:p w14:paraId="1E0B1DB7" w14:textId="77777777" w:rsidR="001D3D8A" w:rsidRDefault="001D3D8A" w:rsidP="001D3D8A"/>
    <w:tbl>
      <w:tblPr>
        <w:tblW w:w="4833" w:type="pct"/>
        <w:tblLayout w:type="fixed"/>
        <w:tblLook w:val="04A0" w:firstRow="1" w:lastRow="0" w:firstColumn="1" w:lastColumn="0" w:noHBand="0" w:noVBand="1"/>
        <w:tblCaption w:val="7. References and Documentation"/>
      </w:tblPr>
      <w:tblGrid>
        <w:gridCol w:w="3020"/>
        <w:gridCol w:w="6027"/>
      </w:tblGrid>
      <w:tr w:rsidR="001D3D8A" w:rsidRPr="004D68B6" w14:paraId="5C28492C" w14:textId="77777777" w:rsidTr="00F8783C">
        <w:trPr>
          <w:trHeight w:val="290"/>
        </w:trPr>
        <w:tc>
          <w:tcPr>
            <w:tcW w:w="5000" w:type="pct"/>
            <w:gridSpan w:val="2"/>
            <w:tcBorders>
              <w:top w:val="nil"/>
              <w:left w:val="nil"/>
              <w:bottom w:val="nil"/>
              <w:right w:val="nil"/>
            </w:tcBorders>
            <w:shd w:val="clear" w:color="auto" w:fill="auto"/>
            <w:noWrap/>
            <w:vAlign w:val="bottom"/>
          </w:tcPr>
          <w:p w14:paraId="2B7FAD4E" w14:textId="77777777" w:rsidR="001D3D8A" w:rsidRPr="006A7EF1" w:rsidRDefault="001D3D8A" w:rsidP="00F8783C">
            <w:pPr>
              <w:pStyle w:val="Heading2"/>
              <w:rPr>
                <w:sz w:val="32"/>
                <w:szCs w:val="32"/>
              </w:rPr>
            </w:pPr>
            <w:r>
              <w:rPr>
                <w:sz w:val="32"/>
                <w:szCs w:val="32"/>
              </w:rPr>
              <w:t>7. References and Documentation</w:t>
            </w:r>
          </w:p>
        </w:tc>
      </w:tr>
      <w:tr w:rsidR="001D3D8A" w:rsidRPr="004D68B6" w14:paraId="12189D1F" w14:textId="77777777" w:rsidTr="00F8783C">
        <w:trPr>
          <w:trHeight w:val="300"/>
        </w:trPr>
        <w:tc>
          <w:tcPr>
            <w:tcW w:w="1669" w:type="pct"/>
            <w:tcBorders>
              <w:top w:val="nil"/>
              <w:left w:val="nil"/>
              <w:bottom w:val="nil"/>
              <w:right w:val="nil"/>
            </w:tcBorders>
            <w:shd w:val="clear" w:color="000000" w:fill="D9E1F2"/>
            <w:noWrap/>
            <w:vAlign w:val="bottom"/>
            <w:hideMark/>
          </w:tcPr>
          <w:p w14:paraId="108C13E6" w14:textId="77777777" w:rsidR="001D3D8A" w:rsidRPr="004D68B6" w:rsidRDefault="001D3D8A"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8E41C25" w14:textId="77777777" w:rsidR="001D3D8A" w:rsidRPr="004D68B6" w:rsidRDefault="001D3D8A"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D3D8A" w:rsidRPr="004D68B6" w14:paraId="0999D20C"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5507465" w14:textId="77777777" w:rsidR="001D3D8A" w:rsidRPr="004E5702" w:rsidRDefault="001D3D8A" w:rsidP="00F8783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A8E2122" w14:textId="5057D911" w:rsidR="001D3D8A" w:rsidRPr="009F305C" w:rsidRDefault="005E372A" w:rsidP="00F8783C">
            <w:r>
              <w:t>Uganda Demographic and Health Survey 2016 [FR333] (ubos.org) https://dhsprogram.com/</w:t>
            </w:r>
          </w:p>
        </w:tc>
      </w:tr>
    </w:tbl>
    <w:p w14:paraId="6D1BCEC7" w14:textId="77777777" w:rsidR="001D3D8A" w:rsidRDefault="001D3D8A" w:rsidP="001D3D8A">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5ED89FE1" w14:textId="77777777" w:rsidR="001D3D8A" w:rsidRDefault="001D3D8A" w:rsidP="001D3D8A">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77A50AF" w14:textId="77777777" w:rsidR="001D3D8A" w:rsidRPr="00C141AF" w:rsidRDefault="001D3D8A" w:rsidP="001D3D8A">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A760A29" w14:textId="77777777" w:rsidR="001D3D8A" w:rsidRPr="00C141AF" w:rsidRDefault="001D3D8A" w:rsidP="001D3D8A">
      <w:r w:rsidRPr="00C141AF">
        <w:rPr>
          <w:b/>
          <w:bCs/>
          <w:i/>
          <w:iCs/>
        </w:rPr>
        <w:t>0.a. Goal</w:t>
      </w:r>
      <w:r>
        <w:t xml:space="preserve">: </w:t>
      </w:r>
      <w:r w:rsidRPr="004962C5">
        <w:rPr>
          <w:rFonts w:ascii="Calibri" w:eastAsia="Times New Roman" w:hAnsi="Calibri" w:cs="Calibri"/>
          <w:color w:val="000000"/>
        </w:rPr>
        <w:t>SDG Goal number and name.</w:t>
      </w:r>
    </w:p>
    <w:p w14:paraId="4D70B6C3" w14:textId="77777777" w:rsidR="001D3D8A" w:rsidRPr="00372D21" w:rsidRDefault="001D3D8A" w:rsidP="001D3D8A">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782037F2" w14:textId="77777777" w:rsidR="001D3D8A" w:rsidRPr="002E6DA3" w:rsidRDefault="001D3D8A" w:rsidP="001D3D8A">
      <w:r w:rsidRPr="00C141AF">
        <w:rPr>
          <w:b/>
          <w:bCs/>
          <w:i/>
          <w:iCs/>
        </w:rPr>
        <w:t>0.c. Indicator</w:t>
      </w:r>
      <w:r>
        <w:t xml:space="preserve">: </w:t>
      </w:r>
      <w:r w:rsidRPr="004962C5">
        <w:rPr>
          <w:rFonts w:ascii="Calibri" w:eastAsia="Times New Roman" w:hAnsi="Calibri" w:cs="Calibri"/>
          <w:color w:val="000000"/>
        </w:rPr>
        <w:t>SDG Indicator number and name.</w:t>
      </w:r>
    </w:p>
    <w:p w14:paraId="070F2858" w14:textId="77777777" w:rsidR="001D3D8A" w:rsidRPr="00C141AF" w:rsidRDefault="001D3D8A" w:rsidP="001D3D8A">
      <w:pPr>
        <w:rPr>
          <w:b/>
          <w:bCs/>
          <w:i/>
          <w:iCs/>
        </w:rPr>
      </w:pPr>
      <w:r w:rsidRPr="00C141AF">
        <w:rPr>
          <w:b/>
          <w:bCs/>
          <w:i/>
          <w:iCs/>
        </w:rPr>
        <w:t>0.d. Series</w:t>
      </w:r>
      <w:r>
        <w:t xml:space="preserve">: </w:t>
      </w:r>
      <w:r w:rsidRPr="004962C5">
        <w:t>Description of SDG data series.</w:t>
      </w:r>
      <w:r w:rsidRPr="00C141AF">
        <w:rPr>
          <w:b/>
          <w:bCs/>
          <w:i/>
          <w:iCs/>
        </w:rPr>
        <w:tab/>
      </w:r>
    </w:p>
    <w:p w14:paraId="6B8B5AF5" w14:textId="77777777" w:rsidR="001D3D8A" w:rsidRPr="00E842C7" w:rsidRDefault="001D3D8A" w:rsidP="001D3D8A">
      <w:r w:rsidRPr="00C141AF">
        <w:rPr>
          <w:b/>
          <w:bCs/>
          <w:i/>
          <w:iCs/>
        </w:rPr>
        <w:t>0.e. Metadata update</w:t>
      </w:r>
      <w:r>
        <w:t xml:space="preserve">: </w:t>
      </w:r>
      <w:r w:rsidRPr="004962C5">
        <w:t xml:space="preserve">The date when this metadata report </w:t>
      </w:r>
      <w:r>
        <w:t>wa</w:t>
      </w:r>
      <w:r w:rsidRPr="004962C5">
        <w:t>s last updated.</w:t>
      </w:r>
    </w:p>
    <w:p w14:paraId="5C2D6289" w14:textId="77777777" w:rsidR="001D3D8A" w:rsidRPr="00D51841" w:rsidRDefault="001D3D8A" w:rsidP="001D3D8A">
      <w:r w:rsidRPr="00C141AF">
        <w:rPr>
          <w:b/>
          <w:bCs/>
          <w:i/>
          <w:iCs/>
        </w:rPr>
        <w:t>0.f. Related indicators</w:t>
      </w:r>
      <w:r>
        <w:t xml:space="preserve">: </w:t>
      </w:r>
      <w:r w:rsidRPr="004962C5">
        <w:t>Linkages with any other Goals and Targets.</w:t>
      </w:r>
    </w:p>
    <w:p w14:paraId="542A1396" w14:textId="77777777" w:rsidR="001D3D8A" w:rsidRPr="00EC6024" w:rsidRDefault="001D3D8A" w:rsidP="001D3D8A">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6D3E37F5" w14:textId="77777777" w:rsidR="001D3D8A" w:rsidRPr="00911199" w:rsidRDefault="001D3D8A" w:rsidP="001D3D8A">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06F5A360" w14:textId="77777777" w:rsidR="001D3D8A" w:rsidRPr="00C141AF" w:rsidRDefault="001D3D8A" w:rsidP="001D3D8A">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1889469C" w14:textId="77777777" w:rsidR="001D3D8A" w:rsidRPr="008D775E" w:rsidRDefault="001D3D8A" w:rsidP="001D3D8A">
      <w:r w:rsidRPr="00C141AF">
        <w:rPr>
          <w:b/>
          <w:bCs/>
          <w:i/>
          <w:iCs/>
        </w:rPr>
        <w:t>1.e. Contact phone</w:t>
      </w:r>
      <w:r>
        <w:t xml:space="preserve">: </w:t>
      </w:r>
      <w:r w:rsidRPr="004962C5">
        <w:t>Phone number(s) of the contact points for the data or metadata.</w:t>
      </w:r>
    </w:p>
    <w:p w14:paraId="65669301" w14:textId="77777777" w:rsidR="001D3D8A" w:rsidRPr="004962C5" w:rsidRDefault="001D3D8A" w:rsidP="001D3D8A">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2B228061" w14:textId="77777777" w:rsidR="001D3D8A" w:rsidRPr="007F6520" w:rsidRDefault="001D3D8A" w:rsidP="001D3D8A">
      <w:pPr>
        <w:spacing w:after="240"/>
      </w:pPr>
      <w:r w:rsidRPr="00C141AF">
        <w:rPr>
          <w:b/>
          <w:bCs/>
          <w:i/>
          <w:iCs/>
        </w:rPr>
        <w:t>1.g. Contact emails</w:t>
      </w:r>
      <w:r>
        <w:t xml:space="preserve">: </w:t>
      </w:r>
      <w:r w:rsidRPr="004962C5">
        <w:t>E-mail address(es) of the contact points for the data or metadata.</w:t>
      </w:r>
    </w:p>
    <w:p w14:paraId="65A3DC1B" w14:textId="77777777" w:rsidR="001D3D8A" w:rsidRPr="00C057EA" w:rsidRDefault="001D3D8A" w:rsidP="001D3D8A">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A3FF3F7" w14:textId="77777777" w:rsidR="001D3D8A" w:rsidRPr="009D6291" w:rsidRDefault="001D3D8A" w:rsidP="001D3D8A">
      <w:r w:rsidRPr="00C141AF">
        <w:rPr>
          <w:b/>
          <w:bCs/>
          <w:i/>
          <w:iCs/>
        </w:rPr>
        <w:t>2.b. Unit of measure</w:t>
      </w:r>
      <w:r>
        <w:rPr>
          <w:b/>
          <w:bCs/>
          <w:i/>
          <w:iCs/>
        </w:rPr>
        <w:t>:</w:t>
      </w:r>
      <w:r>
        <w:t xml:space="preserve"> </w:t>
      </w:r>
      <w:r w:rsidRPr="004962C5">
        <w:t>Description of the unit of measurement (proportion, dollars, number of people, etc.)</w:t>
      </w:r>
    </w:p>
    <w:p w14:paraId="627F23BE" w14:textId="77777777" w:rsidR="001D3D8A" w:rsidRPr="001734AE" w:rsidRDefault="001D3D8A" w:rsidP="001D3D8A">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428B2822" w14:textId="77777777" w:rsidR="001D3D8A" w:rsidRPr="00C141AF" w:rsidRDefault="001D3D8A" w:rsidP="001D3D8A">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6F8F80B5" w14:textId="77777777" w:rsidR="001D3D8A" w:rsidRPr="00C141AF" w:rsidRDefault="001D3D8A" w:rsidP="001D3D8A">
      <w:pPr>
        <w:rPr>
          <w:b/>
          <w:bCs/>
          <w:i/>
          <w:iCs/>
        </w:rPr>
      </w:pPr>
      <w:r w:rsidRPr="00C141AF">
        <w:rPr>
          <w:b/>
          <w:bCs/>
          <w:i/>
          <w:iCs/>
        </w:rPr>
        <w:t>3.b. Data collection method</w:t>
      </w:r>
      <w:r>
        <w:t xml:space="preserve">: </w:t>
      </w:r>
      <w:r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Pr="004962C5">
        <w:lastRenderedPageBreak/>
        <w:t xml:space="preserve">response etc. should be provided here. Questionnaires used should be annexed (if very long: via hyperlink). </w:t>
      </w:r>
      <w:r w:rsidRPr="00C141AF">
        <w:rPr>
          <w:b/>
          <w:bCs/>
          <w:i/>
          <w:iCs/>
        </w:rPr>
        <w:tab/>
      </w:r>
    </w:p>
    <w:p w14:paraId="6F499038" w14:textId="77777777" w:rsidR="001D3D8A" w:rsidRPr="005B293A" w:rsidRDefault="001D3D8A" w:rsidP="001D3D8A">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742EA6E8" w14:textId="77777777" w:rsidR="001D3D8A" w:rsidRPr="005B293A" w:rsidRDefault="001D3D8A" w:rsidP="001D3D8A">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3CC60825" w14:textId="77777777" w:rsidR="001D3D8A" w:rsidRPr="005B293A" w:rsidRDefault="001D3D8A" w:rsidP="001D3D8A">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143342A5" w14:textId="77777777" w:rsidR="001D3D8A" w:rsidRPr="005B293A" w:rsidRDefault="001D3D8A" w:rsidP="001D3D8A">
      <w:r w:rsidRPr="005B293A">
        <w:rPr>
          <w:b/>
          <w:bCs/>
          <w:i/>
          <w:iCs/>
        </w:rPr>
        <w:t>3.f. Data compilers</w:t>
      </w:r>
      <w:r w:rsidRPr="005B293A">
        <w:t>: Organization(s) responsible for compilation of this indicator either at national or global level.</w:t>
      </w:r>
    </w:p>
    <w:p w14:paraId="0D906732" w14:textId="77777777" w:rsidR="001D3D8A" w:rsidRPr="00C141AF" w:rsidRDefault="001D3D8A" w:rsidP="001D3D8A">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77D3A5EE" w14:textId="77777777" w:rsidR="001D3D8A" w:rsidRDefault="001D3D8A" w:rsidP="001D3D8A">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0D918138" w14:textId="77777777" w:rsidR="001D3D8A" w:rsidRPr="00535955" w:rsidRDefault="001D3D8A" w:rsidP="001D3D8A">
      <w:pPr>
        <w:pStyle w:val="EndnoteText"/>
        <w:rPr>
          <w:sz w:val="22"/>
          <w:szCs w:val="22"/>
        </w:rPr>
      </w:pPr>
    </w:p>
    <w:p w14:paraId="2216E83C" w14:textId="77777777" w:rsidR="001D3D8A" w:rsidRPr="008C141D" w:rsidRDefault="001D3D8A" w:rsidP="001D3D8A">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3D803B0" w14:textId="77777777" w:rsidR="001D3D8A" w:rsidRDefault="001D3D8A" w:rsidP="001D3D8A">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112521F" w14:textId="77777777" w:rsidR="001D3D8A" w:rsidRPr="0009691A" w:rsidRDefault="001D3D8A" w:rsidP="001D3D8A">
      <w:pPr>
        <w:pStyle w:val="EndnoteText"/>
        <w:rPr>
          <w:sz w:val="22"/>
          <w:szCs w:val="22"/>
        </w:rPr>
      </w:pPr>
    </w:p>
    <w:p w14:paraId="66E571A3" w14:textId="77777777" w:rsidR="001D3D8A" w:rsidRPr="005B293A" w:rsidRDefault="001D3D8A" w:rsidP="001D3D8A">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B455628" w14:textId="77777777" w:rsidR="001D3D8A" w:rsidRPr="005B293A" w:rsidRDefault="001D3D8A" w:rsidP="001D3D8A">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E06EB22" w14:textId="77777777" w:rsidR="001D3D8A" w:rsidRPr="005B293A" w:rsidRDefault="001D3D8A" w:rsidP="001D3D8A">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Pr="005B293A">
        <w:lastRenderedPageBreak/>
        <w:t>global aggregates of the indicator. National reporting: This concept is not applicable for national reporting.</w:t>
      </w:r>
    </w:p>
    <w:p w14:paraId="6A7776CD" w14:textId="77777777" w:rsidR="001D3D8A" w:rsidRPr="005B293A" w:rsidRDefault="001D3D8A" w:rsidP="001D3D8A">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41595A1" w14:textId="77777777" w:rsidR="001D3D8A" w:rsidRPr="005B293A" w:rsidRDefault="001D3D8A" w:rsidP="001D3D8A">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B19FE54" w14:textId="77777777" w:rsidR="001D3D8A" w:rsidRPr="005B293A" w:rsidRDefault="001D3D8A" w:rsidP="001D3D8A">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3F3EC93D" w14:textId="77777777" w:rsidR="001D3D8A" w:rsidRPr="005B293A" w:rsidRDefault="001D3D8A" w:rsidP="001D3D8A">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66BAF223" w14:textId="77777777" w:rsidR="001D3D8A" w:rsidRDefault="001D3D8A" w:rsidP="001D3D8A">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CE825C6" w14:textId="77777777" w:rsidR="001D3D8A" w:rsidRPr="00A5114C" w:rsidRDefault="001D3D8A" w:rsidP="001D3D8A">
      <w:pPr>
        <w:pStyle w:val="EndnoteText"/>
        <w:rPr>
          <w:sz w:val="22"/>
          <w:szCs w:val="22"/>
        </w:rPr>
      </w:pPr>
    </w:p>
    <w:p w14:paraId="60FDD679" w14:textId="77777777" w:rsidR="001D3D8A" w:rsidRPr="00D15AD5" w:rsidRDefault="001D3D8A" w:rsidP="001D3D8A">
      <w:pPr>
        <w:pStyle w:val="EndnoteText"/>
        <w:rPr>
          <w:sz w:val="22"/>
          <w:szCs w:val="22"/>
        </w:rPr>
      </w:pPr>
    </w:p>
    <w:p w14:paraId="0519CCFB" w14:textId="77777777" w:rsidR="001D3D8A" w:rsidRPr="005B293A" w:rsidRDefault="001D3D8A" w:rsidP="001D3D8A">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49D977AC" w14:textId="77777777" w:rsidR="001D3D8A" w:rsidRPr="005B293A" w:rsidRDefault="001D3D8A" w:rsidP="001D3D8A">
      <w:pPr>
        <w:pStyle w:val="EndnoteText"/>
        <w:rPr>
          <w:sz w:val="22"/>
          <w:szCs w:val="22"/>
        </w:rPr>
      </w:pPr>
    </w:p>
    <w:p w14:paraId="36D0EE0E" w14:textId="77777777" w:rsidR="001D3D8A" w:rsidRPr="004A31AD" w:rsidRDefault="001D3D8A" w:rsidP="001D3D8A">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0849707F" w14:textId="77777777" w:rsidR="001D3D8A" w:rsidRDefault="001D3D8A" w:rsidP="001D3D8A">
      <w:r w:rsidRPr="00C141AF">
        <w:rPr>
          <w:b/>
          <w:bCs/>
          <w:i/>
          <w:iCs/>
        </w:rPr>
        <w:t>7. References and Documentation</w:t>
      </w:r>
      <w:r>
        <w:t xml:space="preserve">: </w:t>
      </w:r>
      <w:r w:rsidRPr="004962C5">
        <w:t>Descriptions and links to all relevant reference materials related to this indic</w:t>
      </w:r>
      <w:r w:rsidRPr="00B137EE">
        <w:t>ator.</w:t>
      </w:r>
    </w:p>
    <w:p w14:paraId="046D70B6" w14:textId="77777777" w:rsidR="001D3D8A" w:rsidRPr="004962C5" w:rsidRDefault="001D3D8A" w:rsidP="001D3D8A">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7589AEE9" w14:textId="77777777" w:rsidR="001D3D8A" w:rsidRDefault="001D3D8A" w:rsidP="001D3D8A">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E0814B5" w14:textId="77777777" w:rsidR="001D3D8A" w:rsidRDefault="001D3D8A" w:rsidP="001D3D8A">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D3D8A" w:rsidRPr="00000456" w14:paraId="7CD610E1" w14:textId="77777777" w:rsidTr="00F8783C">
        <w:trPr>
          <w:trHeight w:val="300"/>
          <w:tblHeader/>
        </w:trPr>
        <w:tc>
          <w:tcPr>
            <w:tcW w:w="3232" w:type="dxa"/>
            <w:shd w:val="clear" w:color="auto" w:fill="B4C6E7" w:themeFill="accent1" w:themeFillTint="66"/>
            <w:tcMar>
              <w:top w:w="0" w:type="dxa"/>
              <w:left w:w="45" w:type="dxa"/>
              <w:bottom w:w="0" w:type="dxa"/>
              <w:right w:w="45" w:type="dxa"/>
            </w:tcMar>
            <w:hideMark/>
          </w:tcPr>
          <w:p w14:paraId="570F4B87" w14:textId="77777777" w:rsidR="001D3D8A" w:rsidRPr="00000456" w:rsidRDefault="001D3D8A"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00D169D7" w14:textId="77777777" w:rsidR="001D3D8A" w:rsidRPr="00000456" w:rsidRDefault="001D3D8A"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1D3D8A" w:rsidRPr="00000456" w14:paraId="390AE368" w14:textId="77777777" w:rsidTr="00F8783C">
        <w:trPr>
          <w:trHeight w:val="300"/>
        </w:trPr>
        <w:tc>
          <w:tcPr>
            <w:tcW w:w="3232" w:type="dxa"/>
            <w:shd w:val="clear" w:color="auto" w:fill="E7E6E6" w:themeFill="background2"/>
            <w:tcMar>
              <w:top w:w="0" w:type="dxa"/>
              <w:left w:w="45" w:type="dxa"/>
              <w:bottom w:w="0" w:type="dxa"/>
              <w:right w:w="45" w:type="dxa"/>
            </w:tcMar>
            <w:hideMark/>
          </w:tcPr>
          <w:p w14:paraId="3B527549"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56A45F6"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1D3D8A" w:rsidRPr="00000456" w14:paraId="0CB1463E" w14:textId="77777777" w:rsidTr="00F8783C">
        <w:trPr>
          <w:trHeight w:val="300"/>
        </w:trPr>
        <w:tc>
          <w:tcPr>
            <w:tcW w:w="3232" w:type="dxa"/>
            <w:shd w:val="clear" w:color="auto" w:fill="E7E6E6" w:themeFill="background2"/>
            <w:tcMar>
              <w:top w:w="0" w:type="dxa"/>
              <w:left w:w="45" w:type="dxa"/>
              <w:bottom w:w="0" w:type="dxa"/>
              <w:right w:w="45" w:type="dxa"/>
            </w:tcMar>
            <w:hideMark/>
          </w:tcPr>
          <w:p w14:paraId="71C2DBFA"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B7E05CC"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1D3D8A" w:rsidRPr="00000456" w14:paraId="46811D7D" w14:textId="77777777" w:rsidTr="00F8783C">
        <w:trPr>
          <w:trHeight w:val="300"/>
        </w:trPr>
        <w:tc>
          <w:tcPr>
            <w:tcW w:w="3232" w:type="dxa"/>
            <w:shd w:val="clear" w:color="auto" w:fill="E7E6E6" w:themeFill="background2"/>
            <w:tcMar>
              <w:top w:w="0" w:type="dxa"/>
              <w:left w:w="45" w:type="dxa"/>
              <w:bottom w:w="0" w:type="dxa"/>
              <w:right w:w="45" w:type="dxa"/>
            </w:tcMar>
            <w:hideMark/>
          </w:tcPr>
          <w:p w14:paraId="07E077EB"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965191C"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Indicator</w:t>
            </w:r>
          </w:p>
        </w:tc>
      </w:tr>
      <w:tr w:rsidR="001D3D8A" w:rsidRPr="00000456" w14:paraId="56F37F21" w14:textId="77777777" w:rsidTr="00F8783C">
        <w:trPr>
          <w:trHeight w:val="300"/>
        </w:trPr>
        <w:tc>
          <w:tcPr>
            <w:tcW w:w="3232" w:type="dxa"/>
            <w:shd w:val="clear" w:color="auto" w:fill="E7E6E6" w:themeFill="background2"/>
            <w:tcMar>
              <w:top w:w="0" w:type="dxa"/>
              <w:left w:w="45" w:type="dxa"/>
              <w:bottom w:w="0" w:type="dxa"/>
              <w:right w:w="45" w:type="dxa"/>
            </w:tcMar>
            <w:hideMark/>
          </w:tcPr>
          <w:p w14:paraId="625527D7"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77E63E5D" w14:textId="77777777" w:rsidR="001D3D8A" w:rsidRPr="00000456" w:rsidRDefault="001D3D8A" w:rsidP="00F8783C">
            <w:pPr>
              <w:spacing w:after="0" w:line="240" w:lineRule="auto"/>
              <w:rPr>
                <w:rFonts w:ascii="Calibri" w:eastAsia="Times New Roman" w:hAnsi="Calibri" w:cs="Calibri"/>
              </w:rPr>
            </w:pPr>
          </w:p>
        </w:tc>
      </w:tr>
      <w:tr w:rsidR="001D3D8A" w:rsidRPr="00000456" w14:paraId="5947D42B" w14:textId="77777777" w:rsidTr="00F8783C">
        <w:trPr>
          <w:trHeight w:val="300"/>
        </w:trPr>
        <w:tc>
          <w:tcPr>
            <w:tcW w:w="3232" w:type="dxa"/>
            <w:shd w:val="clear" w:color="auto" w:fill="E7E6E6" w:themeFill="background2"/>
            <w:tcMar>
              <w:top w:w="0" w:type="dxa"/>
              <w:left w:w="45" w:type="dxa"/>
              <w:bottom w:w="0" w:type="dxa"/>
              <w:right w:w="45" w:type="dxa"/>
            </w:tcMar>
            <w:hideMark/>
          </w:tcPr>
          <w:p w14:paraId="5660ECE1"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5F6C500C"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1D3D8A" w:rsidRPr="00000456" w14:paraId="5231F3B4" w14:textId="77777777" w:rsidTr="00F8783C">
        <w:trPr>
          <w:trHeight w:val="300"/>
        </w:trPr>
        <w:tc>
          <w:tcPr>
            <w:tcW w:w="3232" w:type="dxa"/>
            <w:shd w:val="clear" w:color="auto" w:fill="E7E6E6" w:themeFill="background2"/>
            <w:tcMar>
              <w:top w:w="0" w:type="dxa"/>
              <w:left w:w="45" w:type="dxa"/>
              <w:bottom w:w="0" w:type="dxa"/>
              <w:right w:w="45" w:type="dxa"/>
            </w:tcMar>
            <w:hideMark/>
          </w:tcPr>
          <w:p w14:paraId="33A36078"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DB8B62F"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1D3D8A" w:rsidRPr="00000456" w14:paraId="44C88102" w14:textId="77777777" w:rsidTr="00F8783C">
        <w:trPr>
          <w:trHeight w:val="300"/>
        </w:trPr>
        <w:tc>
          <w:tcPr>
            <w:tcW w:w="3232" w:type="dxa"/>
            <w:shd w:val="clear" w:color="auto" w:fill="E7E6E6" w:themeFill="background2"/>
            <w:tcMar>
              <w:top w:w="0" w:type="dxa"/>
              <w:left w:w="45" w:type="dxa"/>
              <w:bottom w:w="0" w:type="dxa"/>
              <w:right w:w="45" w:type="dxa"/>
            </w:tcMar>
            <w:hideMark/>
          </w:tcPr>
          <w:p w14:paraId="615F16EE"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17FFA0CC"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1D3D8A" w:rsidRPr="00000456" w14:paraId="373111BE" w14:textId="77777777" w:rsidTr="00F8783C">
        <w:trPr>
          <w:trHeight w:val="300"/>
        </w:trPr>
        <w:tc>
          <w:tcPr>
            <w:tcW w:w="3232" w:type="dxa"/>
            <w:shd w:val="clear" w:color="auto" w:fill="E7E6E6" w:themeFill="background2"/>
            <w:tcMar>
              <w:top w:w="0" w:type="dxa"/>
              <w:left w:w="45" w:type="dxa"/>
              <w:bottom w:w="0" w:type="dxa"/>
              <w:right w:w="45" w:type="dxa"/>
            </w:tcMar>
            <w:hideMark/>
          </w:tcPr>
          <w:p w14:paraId="5B0A0DD4"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2BC171A2" w14:textId="77777777" w:rsidR="001D3D8A" w:rsidRPr="00000456" w:rsidRDefault="001D3D8A" w:rsidP="00F8783C">
            <w:pPr>
              <w:spacing w:after="0" w:line="240" w:lineRule="auto"/>
              <w:rPr>
                <w:rFonts w:ascii="Calibri" w:eastAsia="Times New Roman" w:hAnsi="Calibri" w:cs="Calibri"/>
              </w:rPr>
            </w:pPr>
          </w:p>
        </w:tc>
      </w:tr>
      <w:tr w:rsidR="001D3D8A" w:rsidRPr="00000456" w14:paraId="7C878C6C" w14:textId="77777777" w:rsidTr="00F8783C">
        <w:trPr>
          <w:trHeight w:val="300"/>
        </w:trPr>
        <w:tc>
          <w:tcPr>
            <w:tcW w:w="3232" w:type="dxa"/>
            <w:shd w:val="clear" w:color="auto" w:fill="E7E6E6" w:themeFill="background2"/>
            <w:tcMar>
              <w:top w:w="0" w:type="dxa"/>
              <w:left w:w="45" w:type="dxa"/>
              <w:bottom w:w="0" w:type="dxa"/>
              <w:right w:w="45" w:type="dxa"/>
            </w:tcMar>
            <w:hideMark/>
          </w:tcPr>
          <w:p w14:paraId="70828135"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9A3D0A1" w14:textId="77777777" w:rsidR="001D3D8A" w:rsidRPr="00000456" w:rsidRDefault="001D3D8A" w:rsidP="00F8783C">
            <w:pPr>
              <w:spacing w:after="0" w:line="240" w:lineRule="auto"/>
              <w:rPr>
                <w:rFonts w:ascii="Calibri" w:eastAsia="Times New Roman" w:hAnsi="Calibri" w:cs="Calibri"/>
              </w:rPr>
            </w:pPr>
          </w:p>
        </w:tc>
      </w:tr>
      <w:tr w:rsidR="001D3D8A" w:rsidRPr="00000456" w14:paraId="787F14BB" w14:textId="77777777" w:rsidTr="00F8783C">
        <w:trPr>
          <w:trHeight w:val="300"/>
        </w:trPr>
        <w:tc>
          <w:tcPr>
            <w:tcW w:w="3232" w:type="dxa"/>
            <w:shd w:val="clear" w:color="auto" w:fill="E7E6E6" w:themeFill="background2"/>
            <w:tcMar>
              <w:top w:w="0" w:type="dxa"/>
              <w:left w:w="45" w:type="dxa"/>
              <w:bottom w:w="0" w:type="dxa"/>
              <w:right w:w="45" w:type="dxa"/>
            </w:tcMar>
            <w:hideMark/>
          </w:tcPr>
          <w:p w14:paraId="77230690"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5BFC1EB" w14:textId="77777777" w:rsidR="001D3D8A" w:rsidRPr="00000456" w:rsidRDefault="001D3D8A" w:rsidP="00F8783C">
            <w:pPr>
              <w:spacing w:after="0" w:line="240" w:lineRule="auto"/>
              <w:rPr>
                <w:rFonts w:ascii="Calibri" w:eastAsia="Times New Roman" w:hAnsi="Calibri" w:cs="Calibri"/>
              </w:rPr>
            </w:pPr>
          </w:p>
        </w:tc>
      </w:tr>
      <w:tr w:rsidR="001D3D8A" w:rsidRPr="00000456" w14:paraId="49F08D75" w14:textId="77777777" w:rsidTr="00F8783C">
        <w:trPr>
          <w:trHeight w:val="300"/>
        </w:trPr>
        <w:tc>
          <w:tcPr>
            <w:tcW w:w="3232" w:type="dxa"/>
            <w:shd w:val="clear" w:color="auto" w:fill="E7E6E6" w:themeFill="background2"/>
            <w:tcMar>
              <w:top w:w="0" w:type="dxa"/>
              <w:left w:w="45" w:type="dxa"/>
              <w:bottom w:w="0" w:type="dxa"/>
              <w:right w:w="45" w:type="dxa"/>
            </w:tcMar>
            <w:hideMark/>
          </w:tcPr>
          <w:p w14:paraId="3E4B4B43"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9931098" w14:textId="77777777" w:rsidR="001D3D8A" w:rsidRPr="00000456" w:rsidRDefault="001D3D8A" w:rsidP="00F8783C">
            <w:pPr>
              <w:spacing w:after="0" w:line="240" w:lineRule="auto"/>
              <w:rPr>
                <w:rFonts w:ascii="Calibri" w:eastAsia="Times New Roman" w:hAnsi="Calibri" w:cs="Calibri"/>
              </w:rPr>
            </w:pPr>
          </w:p>
        </w:tc>
      </w:tr>
      <w:tr w:rsidR="001D3D8A" w:rsidRPr="00000456" w14:paraId="658AE5BD" w14:textId="77777777" w:rsidTr="00F8783C">
        <w:trPr>
          <w:trHeight w:val="300"/>
        </w:trPr>
        <w:tc>
          <w:tcPr>
            <w:tcW w:w="3232" w:type="dxa"/>
            <w:shd w:val="clear" w:color="auto" w:fill="E7E6E6" w:themeFill="background2"/>
            <w:tcMar>
              <w:top w:w="0" w:type="dxa"/>
              <w:left w:w="45" w:type="dxa"/>
              <w:bottom w:w="0" w:type="dxa"/>
              <w:right w:w="45" w:type="dxa"/>
            </w:tcMar>
            <w:hideMark/>
          </w:tcPr>
          <w:p w14:paraId="2C6F8D1C"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E852936" w14:textId="77777777" w:rsidR="001D3D8A" w:rsidRPr="00000456" w:rsidRDefault="001D3D8A" w:rsidP="00F8783C">
            <w:pPr>
              <w:spacing w:after="0" w:line="240" w:lineRule="auto"/>
              <w:rPr>
                <w:rFonts w:ascii="Calibri" w:eastAsia="Times New Roman" w:hAnsi="Calibri" w:cs="Calibri"/>
              </w:rPr>
            </w:pPr>
          </w:p>
        </w:tc>
      </w:tr>
      <w:tr w:rsidR="001D3D8A" w:rsidRPr="00000456" w14:paraId="28ADBD40" w14:textId="77777777" w:rsidTr="00F8783C">
        <w:trPr>
          <w:trHeight w:val="300"/>
        </w:trPr>
        <w:tc>
          <w:tcPr>
            <w:tcW w:w="3232" w:type="dxa"/>
            <w:shd w:val="clear" w:color="auto" w:fill="E7E6E6" w:themeFill="background2"/>
            <w:tcMar>
              <w:top w:w="0" w:type="dxa"/>
              <w:left w:w="45" w:type="dxa"/>
              <w:bottom w:w="0" w:type="dxa"/>
              <w:right w:w="45" w:type="dxa"/>
            </w:tcMar>
            <w:hideMark/>
          </w:tcPr>
          <w:p w14:paraId="1C9C7DCC"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A92B16F" w14:textId="77777777" w:rsidR="001D3D8A" w:rsidRPr="00000456" w:rsidRDefault="001D3D8A" w:rsidP="00F8783C">
            <w:pPr>
              <w:spacing w:after="0" w:line="240" w:lineRule="auto"/>
              <w:rPr>
                <w:rFonts w:ascii="Calibri" w:eastAsia="Times New Roman" w:hAnsi="Calibri" w:cs="Calibri"/>
              </w:rPr>
            </w:pPr>
          </w:p>
        </w:tc>
      </w:tr>
      <w:tr w:rsidR="001D3D8A" w:rsidRPr="00000456" w14:paraId="1FF3292F" w14:textId="77777777" w:rsidTr="00F8783C">
        <w:trPr>
          <w:trHeight w:val="300"/>
        </w:trPr>
        <w:tc>
          <w:tcPr>
            <w:tcW w:w="3232" w:type="dxa"/>
            <w:shd w:val="clear" w:color="auto" w:fill="E7E6E6" w:themeFill="background2"/>
            <w:tcMar>
              <w:top w:w="0" w:type="dxa"/>
              <w:left w:w="45" w:type="dxa"/>
              <w:bottom w:w="0" w:type="dxa"/>
              <w:right w:w="45" w:type="dxa"/>
            </w:tcMar>
            <w:hideMark/>
          </w:tcPr>
          <w:p w14:paraId="2C42167E"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E65BC3B" w14:textId="77777777" w:rsidR="001D3D8A" w:rsidRPr="00000456" w:rsidRDefault="001D3D8A" w:rsidP="00F8783C">
            <w:pPr>
              <w:spacing w:after="0" w:line="240" w:lineRule="auto"/>
              <w:rPr>
                <w:rFonts w:ascii="Calibri" w:eastAsia="Times New Roman" w:hAnsi="Calibri" w:cs="Calibri"/>
              </w:rPr>
            </w:pPr>
          </w:p>
        </w:tc>
      </w:tr>
      <w:tr w:rsidR="001D3D8A" w:rsidRPr="00000456" w14:paraId="4F72DEAE" w14:textId="77777777" w:rsidTr="00F8783C">
        <w:trPr>
          <w:trHeight w:val="302"/>
        </w:trPr>
        <w:tc>
          <w:tcPr>
            <w:tcW w:w="3232" w:type="dxa"/>
            <w:shd w:val="clear" w:color="auto" w:fill="E7E6E6" w:themeFill="background2"/>
            <w:tcMar>
              <w:top w:w="0" w:type="dxa"/>
              <w:left w:w="45" w:type="dxa"/>
              <w:bottom w:w="0" w:type="dxa"/>
              <w:right w:w="45" w:type="dxa"/>
            </w:tcMar>
            <w:hideMark/>
          </w:tcPr>
          <w:p w14:paraId="4E7FAC64"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3055AA3"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1D3D8A" w:rsidRPr="00000456" w14:paraId="1B9AC181" w14:textId="77777777" w:rsidTr="00F8783C">
        <w:trPr>
          <w:trHeight w:val="300"/>
        </w:trPr>
        <w:tc>
          <w:tcPr>
            <w:tcW w:w="3232" w:type="dxa"/>
            <w:shd w:val="clear" w:color="auto" w:fill="E7E6E6" w:themeFill="background2"/>
            <w:tcMar>
              <w:top w:w="0" w:type="dxa"/>
              <w:left w:w="45" w:type="dxa"/>
              <w:bottom w:w="0" w:type="dxa"/>
              <w:right w:w="45" w:type="dxa"/>
            </w:tcMar>
            <w:hideMark/>
          </w:tcPr>
          <w:p w14:paraId="04D58D49"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F99D55B" w14:textId="77777777" w:rsidR="001D3D8A" w:rsidRPr="00000456" w:rsidRDefault="001D3D8A" w:rsidP="00F8783C">
            <w:pPr>
              <w:spacing w:after="0" w:line="240" w:lineRule="auto"/>
              <w:rPr>
                <w:rFonts w:ascii="Calibri" w:eastAsia="Times New Roman" w:hAnsi="Calibri" w:cs="Calibri"/>
              </w:rPr>
            </w:pPr>
          </w:p>
        </w:tc>
      </w:tr>
      <w:tr w:rsidR="001D3D8A" w:rsidRPr="00000456" w14:paraId="2826843F" w14:textId="77777777" w:rsidTr="00F8783C">
        <w:trPr>
          <w:trHeight w:val="300"/>
        </w:trPr>
        <w:tc>
          <w:tcPr>
            <w:tcW w:w="3232" w:type="dxa"/>
            <w:shd w:val="clear" w:color="auto" w:fill="E7E6E6" w:themeFill="background2"/>
            <w:tcMar>
              <w:top w:w="0" w:type="dxa"/>
              <w:left w:w="45" w:type="dxa"/>
              <w:bottom w:w="0" w:type="dxa"/>
              <w:right w:w="45" w:type="dxa"/>
            </w:tcMar>
            <w:hideMark/>
          </w:tcPr>
          <w:p w14:paraId="1AFE233E"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29ACFE7" w14:textId="77777777" w:rsidR="001D3D8A" w:rsidRPr="00000456" w:rsidRDefault="001D3D8A" w:rsidP="00F8783C">
            <w:pPr>
              <w:spacing w:after="0" w:line="240" w:lineRule="auto"/>
              <w:rPr>
                <w:rFonts w:ascii="Calibri" w:eastAsia="Times New Roman" w:hAnsi="Calibri" w:cs="Calibri"/>
              </w:rPr>
            </w:pPr>
          </w:p>
        </w:tc>
      </w:tr>
      <w:tr w:rsidR="001D3D8A" w:rsidRPr="00000456" w14:paraId="0B03192C" w14:textId="77777777" w:rsidTr="00F8783C">
        <w:trPr>
          <w:trHeight w:val="300"/>
        </w:trPr>
        <w:tc>
          <w:tcPr>
            <w:tcW w:w="3232" w:type="dxa"/>
            <w:shd w:val="clear" w:color="auto" w:fill="E7E6E6" w:themeFill="background2"/>
            <w:tcMar>
              <w:top w:w="0" w:type="dxa"/>
              <w:left w:w="45" w:type="dxa"/>
              <w:bottom w:w="0" w:type="dxa"/>
              <w:right w:w="45" w:type="dxa"/>
            </w:tcMar>
            <w:hideMark/>
          </w:tcPr>
          <w:p w14:paraId="68AC289F"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F9F3D65"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1D3D8A" w:rsidRPr="00000456" w14:paraId="317785CD" w14:textId="77777777" w:rsidTr="00F8783C">
        <w:trPr>
          <w:trHeight w:val="300"/>
        </w:trPr>
        <w:tc>
          <w:tcPr>
            <w:tcW w:w="3232" w:type="dxa"/>
            <w:shd w:val="clear" w:color="auto" w:fill="E7E6E6" w:themeFill="background2"/>
            <w:tcMar>
              <w:top w:w="0" w:type="dxa"/>
              <w:left w:w="45" w:type="dxa"/>
              <w:bottom w:w="0" w:type="dxa"/>
              <w:right w:w="45" w:type="dxa"/>
            </w:tcMar>
            <w:hideMark/>
          </w:tcPr>
          <w:p w14:paraId="10E9596C"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63182CB2"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1D3D8A" w:rsidRPr="00000456" w14:paraId="58E8590A" w14:textId="77777777" w:rsidTr="00F8783C">
        <w:trPr>
          <w:trHeight w:val="300"/>
        </w:trPr>
        <w:tc>
          <w:tcPr>
            <w:tcW w:w="3232" w:type="dxa"/>
            <w:shd w:val="clear" w:color="auto" w:fill="E7E6E6" w:themeFill="background2"/>
            <w:tcMar>
              <w:top w:w="0" w:type="dxa"/>
              <w:left w:w="45" w:type="dxa"/>
              <w:bottom w:w="0" w:type="dxa"/>
              <w:right w:w="45" w:type="dxa"/>
            </w:tcMar>
            <w:hideMark/>
          </w:tcPr>
          <w:p w14:paraId="5154DAD8"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3F5C7459"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1D3D8A" w:rsidRPr="00000456" w14:paraId="5B1D9DA3" w14:textId="77777777" w:rsidTr="00F8783C">
        <w:trPr>
          <w:trHeight w:val="300"/>
        </w:trPr>
        <w:tc>
          <w:tcPr>
            <w:tcW w:w="3232" w:type="dxa"/>
            <w:shd w:val="clear" w:color="auto" w:fill="E7E6E6" w:themeFill="background2"/>
            <w:tcMar>
              <w:top w:w="0" w:type="dxa"/>
              <w:left w:w="45" w:type="dxa"/>
              <w:bottom w:w="0" w:type="dxa"/>
              <w:right w:w="45" w:type="dxa"/>
            </w:tcMar>
            <w:hideMark/>
          </w:tcPr>
          <w:p w14:paraId="64ACC540"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53180250"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Data release</w:t>
            </w:r>
          </w:p>
        </w:tc>
      </w:tr>
      <w:tr w:rsidR="001D3D8A" w:rsidRPr="00000456" w14:paraId="2A07CA95" w14:textId="77777777" w:rsidTr="00F8783C">
        <w:trPr>
          <w:trHeight w:val="300"/>
        </w:trPr>
        <w:tc>
          <w:tcPr>
            <w:tcW w:w="3232" w:type="dxa"/>
            <w:shd w:val="clear" w:color="auto" w:fill="E7E6E6" w:themeFill="background2"/>
            <w:tcMar>
              <w:top w:w="0" w:type="dxa"/>
              <w:left w:w="45" w:type="dxa"/>
              <w:bottom w:w="0" w:type="dxa"/>
              <w:right w:w="45" w:type="dxa"/>
            </w:tcMar>
            <w:hideMark/>
          </w:tcPr>
          <w:p w14:paraId="1A35699B"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0E212EA9"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1D3D8A" w:rsidRPr="00000456" w14:paraId="2F3C7910" w14:textId="77777777" w:rsidTr="00F8783C">
        <w:trPr>
          <w:trHeight w:val="300"/>
        </w:trPr>
        <w:tc>
          <w:tcPr>
            <w:tcW w:w="3232" w:type="dxa"/>
            <w:shd w:val="clear" w:color="auto" w:fill="E7E6E6" w:themeFill="background2"/>
            <w:tcMar>
              <w:top w:w="0" w:type="dxa"/>
              <w:left w:w="45" w:type="dxa"/>
              <w:bottom w:w="0" w:type="dxa"/>
              <w:right w:w="45" w:type="dxa"/>
            </w:tcMar>
            <w:hideMark/>
          </w:tcPr>
          <w:p w14:paraId="07F39105"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260F2CF5"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1D3D8A" w:rsidRPr="00000456" w14:paraId="5FBA0649" w14:textId="77777777" w:rsidTr="00F8783C">
        <w:trPr>
          <w:trHeight w:val="300"/>
        </w:trPr>
        <w:tc>
          <w:tcPr>
            <w:tcW w:w="3232" w:type="dxa"/>
            <w:shd w:val="clear" w:color="auto" w:fill="E7E6E6" w:themeFill="background2"/>
            <w:tcMar>
              <w:top w:w="0" w:type="dxa"/>
              <w:left w:w="45" w:type="dxa"/>
              <w:bottom w:w="0" w:type="dxa"/>
              <w:right w:w="45" w:type="dxa"/>
            </w:tcMar>
            <w:hideMark/>
          </w:tcPr>
          <w:p w14:paraId="3DFD2E48"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34E56755" w14:textId="77777777" w:rsidR="001D3D8A" w:rsidRPr="005B293A" w:rsidRDefault="001D3D8A" w:rsidP="00F8783C">
            <w:pPr>
              <w:spacing w:after="0" w:line="240" w:lineRule="auto"/>
              <w:rPr>
                <w:rFonts w:ascii="Calibri" w:eastAsia="Times New Roman" w:hAnsi="Calibri" w:cs="Calibri"/>
              </w:rPr>
            </w:pPr>
          </w:p>
        </w:tc>
      </w:tr>
      <w:tr w:rsidR="001D3D8A" w:rsidRPr="00000456" w14:paraId="59FE20B6" w14:textId="77777777" w:rsidTr="00F8783C">
        <w:trPr>
          <w:trHeight w:val="300"/>
        </w:trPr>
        <w:tc>
          <w:tcPr>
            <w:tcW w:w="3232" w:type="dxa"/>
            <w:shd w:val="clear" w:color="auto" w:fill="E7E6E6" w:themeFill="background2"/>
            <w:tcMar>
              <w:top w:w="0" w:type="dxa"/>
              <w:left w:w="45" w:type="dxa"/>
              <w:bottom w:w="0" w:type="dxa"/>
              <w:right w:w="45" w:type="dxa"/>
            </w:tcMar>
            <w:hideMark/>
          </w:tcPr>
          <w:p w14:paraId="7E9019A0"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7933F9AB"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Rationale</w:t>
            </w:r>
          </w:p>
        </w:tc>
      </w:tr>
      <w:tr w:rsidR="001D3D8A" w:rsidRPr="00000456" w14:paraId="73CB86EE" w14:textId="77777777" w:rsidTr="00F8783C">
        <w:trPr>
          <w:trHeight w:val="300"/>
        </w:trPr>
        <w:tc>
          <w:tcPr>
            <w:tcW w:w="3232" w:type="dxa"/>
            <w:shd w:val="clear" w:color="auto" w:fill="E7E6E6" w:themeFill="background2"/>
            <w:tcMar>
              <w:top w:w="0" w:type="dxa"/>
              <w:left w:w="45" w:type="dxa"/>
              <w:bottom w:w="0" w:type="dxa"/>
              <w:right w:w="45" w:type="dxa"/>
            </w:tcMar>
            <w:hideMark/>
          </w:tcPr>
          <w:p w14:paraId="0539CF3F"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5D0514C"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1D3D8A" w:rsidRPr="00000456" w14:paraId="7BCDE7BB" w14:textId="77777777" w:rsidTr="00F8783C">
        <w:trPr>
          <w:trHeight w:val="300"/>
        </w:trPr>
        <w:tc>
          <w:tcPr>
            <w:tcW w:w="3232" w:type="dxa"/>
            <w:shd w:val="clear" w:color="auto" w:fill="E7E6E6" w:themeFill="background2"/>
            <w:tcMar>
              <w:top w:w="0" w:type="dxa"/>
              <w:left w:w="45" w:type="dxa"/>
              <w:bottom w:w="0" w:type="dxa"/>
              <w:right w:w="45" w:type="dxa"/>
            </w:tcMar>
            <w:hideMark/>
          </w:tcPr>
          <w:p w14:paraId="62044CBF"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A0137FE"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1D3D8A" w:rsidRPr="00000456" w14:paraId="428A3422" w14:textId="77777777" w:rsidTr="00F8783C">
        <w:trPr>
          <w:trHeight w:val="300"/>
        </w:trPr>
        <w:tc>
          <w:tcPr>
            <w:tcW w:w="3232" w:type="dxa"/>
            <w:shd w:val="clear" w:color="auto" w:fill="E7E6E6" w:themeFill="background2"/>
            <w:tcMar>
              <w:top w:w="0" w:type="dxa"/>
              <w:left w:w="45" w:type="dxa"/>
              <w:bottom w:w="0" w:type="dxa"/>
              <w:right w:w="45" w:type="dxa"/>
            </w:tcMar>
            <w:hideMark/>
          </w:tcPr>
          <w:p w14:paraId="253FF6AF"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1E753E5" w14:textId="77777777" w:rsidR="001D3D8A" w:rsidRPr="005B293A" w:rsidRDefault="001D3D8A" w:rsidP="00F8783C">
            <w:pPr>
              <w:spacing w:after="0" w:line="240" w:lineRule="auto"/>
              <w:rPr>
                <w:rFonts w:ascii="Calibri" w:eastAsia="Times New Roman" w:hAnsi="Calibri" w:cs="Calibri"/>
              </w:rPr>
            </w:pPr>
          </w:p>
        </w:tc>
      </w:tr>
      <w:tr w:rsidR="001D3D8A" w:rsidRPr="00000456" w14:paraId="0B9E14DB" w14:textId="77777777" w:rsidTr="00F8783C">
        <w:trPr>
          <w:trHeight w:val="300"/>
        </w:trPr>
        <w:tc>
          <w:tcPr>
            <w:tcW w:w="3232" w:type="dxa"/>
            <w:shd w:val="clear" w:color="auto" w:fill="E7E6E6" w:themeFill="background2"/>
            <w:tcMar>
              <w:top w:w="0" w:type="dxa"/>
              <w:left w:w="45" w:type="dxa"/>
              <w:bottom w:w="0" w:type="dxa"/>
              <w:right w:w="45" w:type="dxa"/>
            </w:tcMar>
            <w:hideMark/>
          </w:tcPr>
          <w:p w14:paraId="4AFEE22E"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F37D2C8" w14:textId="77777777" w:rsidR="001D3D8A" w:rsidRPr="005B293A" w:rsidRDefault="001D3D8A" w:rsidP="00F8783C">
            <w:pPr>
              <w:spacing w:after="0" w:line="240" w:lineRule="auto"/>
              <w:rPr>
                <w:rFonts w:ascii="Calibri" w:eastAsia="Times New Roman" w:hAnsi="Calibri" w:cs="Calibri"/>
              </w:rPr>
            </w:pPr>
          </w:p>
        </w:tc>
      </w:tr>
      <w:tr w:rsidR="001D3D8A" w:rsidRPr="00000456" w14:paraId="36CC0D66" w14:textId="77777777" w:rsidTr="00F8783C">
        <w:trPr>
          <w:trHeight w:val="300"/>
        </w:trPr>
        <w:tc>
          <w:tcPr>
            <w:tcW w:w="3232" w:type="dxa"/>
            <w:shd w:val="clear" w:color="auto" w:fill="E7E6E6" w:themeFill="background2"/>
            <w:tcMar>
              <w:top w:w="0" w:type="dxa"/>
              <w:left w:w="45" w:type="dxa"/>
              <w:bottom w:w="0" w:type="dxa"/>
              <w:right w:w="45" w:type="dxa"/>
            </w:tcMar>
            <w:hideMark/>
          </w:tcPr>
          <w:p w14:paraId="4A92D300"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7DB57EBD"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1D3D8A" w:rsidRPr="00000456" w14:paraId="19AE44AD" w14:textId="77777777" w:rsidTr="00F8783C">
        <w:trPr>
          <w:trHeight w:val="300"/>
        </w:trPr>
        <w:tc>
          <w:tcPr>
            <w:tcW w:w="3232" w:type="dxa"/>
            <w:shd w:val="clear" w:color="auto" w:fill="E7E6E6" w:themeFill="background2"/>
            <w:tcMar>
              <w:top w:w="0" w:type="dxa"/>
              <w:left w:w="45" w:type="dxa"/>
              <w:bottom w:w="0" w:type="dxa"/>
              <w:right w:w="45" w:type="dxa"/>
            </w:tcMar>
            <w:hideMark/>
          </w:tcPr>
          <w:p w14:paraId="4D2ADBE5"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0042B1DE"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1D3D8A" w:rsidRPr="00000456" w14:paraId="6452E33A" w14:textId="77777777" w:rsidTr="00F8783C">
        <w:trPr>
          <w:trHeight w:val="300"/>
        </w:trPr>
        <w:tc>
          <w:tcPr>
            <w:tcW w:w="3232" w:type="dxa"/>
            <w:shd w:val="clear" w:color="auto" w:fill="E7E6E6" w:themeFill="background2"/>
            <w:tcMar>
              <w:top w:w="0" w:type="dxa"/>
              <w:left w:w="45" w:type="dxa"/>
              <w:bottom w:w="0" w:type="dxa"/>
              <w:right w:w="45" w:type="dxa"/>
            </w:tcMar>
            <w:hideMark/>
          </w:tcPr>
          <w:p w14:paraId="4D8D6F13"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45EB0606"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1D3D8A" w:rsidRPr="00000456" w14:paraId="24F1AC80" w14:textId="77777777" w:rsidTr="00F8783C">
        <w:trPr>
          <w:trHeight w:val="300"/>
        </w:trPr>
        <w:tc>
          <w:tcPr>
            <w:tcW w:w="3232" w:type="dxa"/>
            <w:shd w:val="clear" w:color="auto" w:fill="E7E6E6" w:themeFill="background2"/>
            <w:tcMar>
              <w:top w:w="0" w:type="dxa"/>
              <w:left w:w="45" w:type="dxa"/>
              <w:bottom w:w="0" w:type="dxa"/>
              <w:right w:w="45" w:type="dxa"/>
            </w:tcMar>
            <w:hideMark/>
          </w:tcPr>
          <w:p w14:paraId="5AE41A1C"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7BCA8F8A" w14:textId="77777777" w:rsidR="001D3D8A" w:rsidRPr="005B293A" w:rsidRDefault="001D3D8A" w:rsidP="00F8783C">
            <w:pPr>
              <w:spacing w:after="0" w:line="240" w:lineRule="auto"/>
              <w:rPr>
                <w:rFonts w:ascii="Calibri" w:eastAsia="Times New Roman" w:hAnsi="Calibri" w:cs="Calibri"/>
              </w:rPr>
            </w:pPr>
          </w:p>
        </w:tc>
      </w:tr>
      <w:tr w:rsidR="001D3D8A" w:rsidRPr="00000456" w14:paraId="423D407E" w14:textId="77777777" w:rsidTr="00F8783C">
        <w:trPr>
          <w:trHeight w:val="300"/>
        </w:trPr>
        <w:tc>
          <w:tcPr>
            <w:tcW w:w="3232" w:type="dxa"/>
            <w:shd w:val="clear" w:color="auto" w:fill="E7E6E6" w:themeFill="background2"/>
            <w:tcMar>
              <w:top w:w="0" w:type="dxa"/>
              <w:left w:w="45" w:type="dxa"/>
              <w:bottom w:w="0" w:type="dxa"/>
              <w:right w:w="45" w:type="dxa"/>
            </w:tcMar>
            <w:hideMark/>
          </w:tcPr>
          <w:p w14:paraId="66737EA4"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77CE591A"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1D3D8A" w:rsidRPr="00000456" w14:paraId="0589EA8D" w14:textId="77777777" w:rsidTr="00F8783C">
        <w:trPr>
          <w:trHeight w:val="300"/>
        </w:trPr>
        <w:tc>
          <w:tcPr>
            <w:tcW w:w="3232" w:type="dxa"/>
            <w:shd w:val="clear" w:color="auto" w:fill="E7E6E6" w:themeFill="background2"/>
            <w:tcMar>
              <w:top w:w="0" w:type="dxa"/>
              <w:left w:w="45" w:type="dxa"/>
              <w:bottom w:w="0" w:type="dxa"/>
              <w:right w:w="45" w:type="dxa"/>
            </w:tcMar>
            <w:hideMark/>
          </w:tcPr>
          <w:p w14:paraId="42DFF9F7"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25854A8E" w14:textId="77777777" w:rsidR="001D3D8A" w:rsidRPr="005B293A" w:rsidRDefault="001D3D8A" w:rsidP="00F8783C">
            <w:pPr>
              <w:spacing w:after="0" w:line="240" w:lineRule="auto"/>
              <w:rPr>
                <w:rFonts w:ascii="Calibri" w:eastAsia="Times New Roman" w:hAnsi="Calibri" w:cs="Calibri"/>
              </w:rPr>
            </w:pPr>
          </w:p>
        </w:tc>
      </w:tr>
      <w:tr w:rsidR="001D3D8A" w:rsidRPr="00000456" w14:paraId="6C6B7169" w14:textId="77777777" w:rsidTr="00F8783C">
        <w:trPr>
          <w:trHeight w:val="300"/>
        </w:trPr>
        <w:tc>
          <w:tcPr>
            <w:tcW w:w="3232" w:type="dxa"/>
            <w:shd w:val="clear" w:color="auto" w:fill="E7E6E6" w:themeFill="background2"/>
            <w:tcMar>
              <w:top w:w="0" w:type="dxa"/>
              <w:left w:w="45" w:type="dxa"/>
              <w:bottom w:w="0" w:type="dxa"/>
              <w:right w:w="45" w:type="dxa"/>
            </w:tcMar>
            <w:hideMark/>
          </w:tcPr>
          <w:p w14:paraId="16F7E935"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FBA62C2" w14:textId="77777777" w:rsidR="001D3D8A" w:rsidRPr="005B293A" w:rsidRDefault="001D3D8A" w:rsidP="00F8783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1D3D8A" w:rsidRPr="00000456" w14:paraId="5DD09A8E" w14:textId="77777777" w:rsidTr="00F8783C">
        <w:trPr>
          <w:trHeight w:val="300"/>
        </w:trPr>
        <w:tc>
          <w:tcPr>
            <w:tcW w:w="3232" w:type="dxa"/>
            <w:shd w:val="clear" w:color="auto" w:fill="E7E6E6" w:themeFill="background2"/>
            <w:tcMar>
              <w:top w:w="0" w:type="dxa"/>
              <w:left w:w="45" w:type="dxa"/>
              <w:bottom w:w="0" w:type="dxa"/>
              <w:right w:w="45" w:type="dxa"/>
            </w:tcMar>
            <w:hideMark/>
          </w:tcPr>
          <w:p w14:paraId="70EAA72D"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51C680C"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1D3D8A" w:rsidRPr="00000456" w14:paraId="48201C86" w14:textId="77777777" w:rsidTr="00F8783C">
        <w:trPr>
          <w:trHeight w:val="300"/>
        </w:trPr>
        <w:tc>
          <w:tcPr>
            <w:tcW w:w="3232" w:type="dxa"/>
            <w:shd w:val="clear" w:color="auto" w:fill="E7E6E6" w:themeFill="background2"/>
            <w:tcMar>
              <w:top w:w="0" w:type="dxa"/>
              <w:left w:w="45" w:type="dxa"/>
              <w:bottom w:w="0" w:type="dxa"/>
              <w:right w:w="45" w:type="dxa"/>
            </w:tcMar>
            <w:hideMark/>
          </w:tcPr>
          <w:p w14:paraId="26C61FB7"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9BB7910"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2F325FC" w14:textId="77777777" w:rsidR="001D3D8A" w:rsidRDefault="001D3D8A" w:rsidP="001D3D8A">
      <w:pPr>
        <w:pStyle w:val="MText"/>
      </w:pPr>
    </w:p>
    <w:p w14:paraId="1504FE34" w14:textId="77777777" w:rsidR="001D3D8A" w:rsidRPr="004962C5" w:rsidRDefault="001D3D8A" w:rsidP="001D3D8A">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7B98D991" w14:textId="77777777" w:rsidR="001D3D8A" w:rsidRDefault="001D3D8A" w:rsidP="001D3D8A">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1DF9739" w14:textId="77777777" w:rsidR="001D3D8A" w:rsidRDefault="001D3D8A" w:rsidP="001D3D8A">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D3D8A" w:rsidRPr="00000456" w14:paraId="4BE2F0C2" w14:textId="77777777" w:rsidTr="00F8783C">
        <w:trPr>
          <w:trHeight w:val="300"/>
        </w:trPr>
        <w:tc>
          <w:tcPr>
            <w:tcW w:w="4140" w:type="dxa"/>
            <w:shd w:val="clear" w:color="auto" w:fill="B4C6E7" w:themeFill="accent1" w:themeFillTint="66"/>
            <w:tcMar>
              <w:top w:w="0" w:type="dxa"/>
              <w:left w:w="45" w:type="dxa"/>
              <w:bottom w:w="0" w:type="dxa"/>
              <w:right w:w="45" w:type="dxa"/>
            </w:tcMar>
            <w:hideMark/>
          </w:tcPr>
          <w:p w14:paraId="69B92FCF" w14:textId="77777777" w:rsidR="001D3D8A" w:rsidRPr="00000456" w:rsidRDefault="001D3D8A"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006C0AB2" w14:textId="77777777" w:rsidR="001D3D8A" w:rsidRPr="00000456" w:rsidRDefault="001D3D8A"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1D3D8A" w:rsidRPr="00000456" w14:paraId="2383837A" w14:textId="77777777" w:rsidTr="00F8783C">
        <w:trPr>
          <w:trHeight w:val="300"/>
        </w:trPr>
        <w:tc>
          <w:tcPr>
            <w:tcW w:w="4140" w:type="dxa"/>
            <w:shd w:val="clear" w:color="auto" w:fill="E7E6E6" w:themeFill="background2"/>
            <w:tcMar>
              <w:top w:w="0" w:type="dxa"/>
              <w:left w:w="45" w:type="dxa"/>
              <w:bottom w:w="0" w:type="dxa"/>
              <w:right w:w="45" w:type="dxa"/>
            </w:tcMar>
            <w:hideMark/>
          </w:tcPr>
          <w:p w14:paraId="5C3B0EC1"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0B1E3F8"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1D3D8A" w:rsidRPr="00000456" w14:paraId="3EC21162" w14:textId="77777777" w:rsidTr="00F8783C">
        <w:trPr>
          <w:trHeight w:val="300"/>
        </w:trPr>
        <w:tc>
          <w:tcPr>
            <w:tcW w:w="4140" w:type="dxa"/>
            <w:shd w:val="clear" w:color="auto" w:fill="E7E6E6" w:themeFill="background2"/>
            <w:tcMar>
              <w:top w:w="0" w:type="dxa"/>
              <w:left w:w="45" w:type="dxa"/>
              <w:bottom w:w="0" w:type="dxa"/>
              <w:right w:w="45" w:type="dxa"/>
            </w:tcMar>
            <w:hideMark/>
          </w:tcPr>
          <w:p w14:paraId="0757A5C2"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87EAD10"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1D3D8A" w:rsidRPr="00000456" w14:paraId="18F4CB32" w14:textId="77777777" w:rsidTr="00F8783C">
        <w:trPr>
          <w:trHeight w:val="300"/>
        </w:trPr>
        <w:tc>
          <w:tcPr>
            <w:tcW w:w="4140" w:type="dxa"/>
            <w:shd w:val="clear" w:color="auto" w:fill="E7E6E6" w:themeFill="background2"/>
            <w:tcMar>
              <w:top w:w="0" w:type="dxa"/>
              <w:left w:w="45" w:type="dxa"/>
              <w:bottom w:w="0" w:type="dxa"/>
              <w:right w:w="45" w:type="dxa"/>
            </w:tcMar>
            <w:hideMark/>
          </w:tcPr>
          <w:p w14:paraId="3621BCE3"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758139A"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1D3D8A" w:rsidRPr="00000456" w14:paraId="40B55193" w14:textId="77777777" w:rsidTr="00F8783C">
        <w:trPr>
          <w:trHeight w:val="300"/>
        </w:trPr>
        <w:tc>
          <w:tcPr>
            <w:tcW w:w="4140" w:type="dxa"/>
            <w:shd w:val="clear" w:color="auto" w:fill="E7E6E6" w:themeFill="background2"/>
            <w:tcMar>
              <w:top w:w="0" w:type="dxa"/>
              <w:left w:w="45" w:type="dxa"/>
              <w:bottom w:w="0" w:type="dxa"/>
              <w:right w:w="45" w:type="dxa"/>
            </w:tcMar>
            <w:hideMark/>
          </w:tcPr>
          <w:p w14:paraId="02240540"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AEA11B0"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1D3D8A" w:rsidRPr="00000456" w14:paraId="751D0889" w14:textId="77777777" w:rsidTr="00F8783C">
        <w:trPr>
          <w:trHeight w:val="300"/>
        </w:trPr>
        <w:tc>
          <w:tcPr>
            <w:tcW w:w="4140" w:type="dxa"/>
            <w:shd w:val="clear" w:color="auto" w:fill="E7E6E6" w:themeFill="background2"/>
            <w:tcMar>
              <w:top w:w="0" w:type="dxa"/>
              <w:left w:w="45" w:type="dxa"/>
              <w:bottom w:w="0" w:type="dxa"/>
              <w:right w:w="45" w:type="dxa"/>
            </w:tcMar>
            <w:hideMark/>
          </w:tcPr>
          <w:p w14:paraId="07074D92"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3E37935C"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1D3D8A" w:rsidRPr="00000456" w14:paraId="1D237231" w14:textId="77777777" w:rsidTr="00F8783C">
        <w:trPr>
          <w:trHeight w:val="300"/>
        </w:trPr>
        <w:tc>
          <w:tcPr>
            <w:tcW w:w="4140" w:type="dxa"/>
            <w:shd w:val="clear" w:color="auto" w:fill="E7E6E6" w:themeFill="background2"/>
            <w:tcMar>
              <w:top w:w="0" w:type="dxa"/>
              <w:left w:w="45" w:type="dxa"/>
              <w:bottom w:w="0" w:type="dxa"/>
              <w:right w:w="45" w:type="dxa"/>
            </w:tcMar>
            <w:hideMark/>
          </w:tcPr>
          <w:p w14:paraId="75DD60FC"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8DE8F12"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1D3D8A" w:rsidRPr="00000456" w14:paraId="67DE5CE1" w14:textId="77777777" w:rsidTr="00F8783C">
        <w:trPr>
          <w:trHeight w:val="300"/>
        </w:trPr>
        <w:tc>
          <w:tcPr>
            <w:tcW w:w="4140" w:type="dxa"/>
            <w:shd w:val="clear" w:color="auto" w:fill="E7E6E6" w:themeFill="background2"/>
            <w:tcMar>
              <w:top w:w="0" w:type="dxa"/>
              <w:left w:w="45" w:type="dxa"/>
              <w:bottom w:w="0" w:type="dxa"/>
              <w:right w:w="45" w:type="dxa"/>
            </w:tcMar>
            <w:hideMark/>
          </w:tcPr>
          <w:p w14:paraId="73E094AB"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9B46048"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1D3D8A" w:rsidRPr="00000456" w14:paraId="3A367DBD" w14:textId="77777777" w:rsidTr="00F8783C">
        <w:trPr>
          <w:trHeight w:val="300"/>
        </w:trPr>
        <w:tc>
          <w:tcPr>
            <w:tcW w:w="4140" w:type="dxa"/>
            <w:shd w:val="clear" w:color="auto" w:fill="E7E6E6" w:themeFill="background2"/>
            <w:tcMar>
              <w:top w:w="0" w:type="dxa"/>
              <w:left w:w="45" w:type="dxa"/>
              <w:bottom w:w="0" w:type="dxa"/>
              <w:right w:w="45" w:type="dxa"/>
            </w:tcMar>
            <w:hideMark/>
          </w:tcPr>
          <w:p w14:paraId="589E22D1"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5AA882A"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1D3D8A" w:rsidRPr="00000456" w14:paraId="6AF84B85" w14:textId="77777777" w:rsidTr="00F8783C">
        <w:trPr>
          <w:trHeight w:val="300"/>
        </w:trPr>
        <w:tc>
          <w:tcPr>
            <w:tcW w:w="4140" w:type="dxa"/>
            <w:shd w:val="clear" w:color="auto" w:fill="E7E6E6" w:themeFill="background2"/>
            <w:tcMar>
              <w:top w:w="0" w:type="dxa"/>
              <w:left w:w="45" w:type="dxa"/>
              <w:bottom w:w="0" w:type="dxa"/>
              <w:right w:w="45" w:type="dxa"/>
            </w:tcMar>
            <w:hideMark/>
          </w:tcPr>
          <w:p w14:paraId="57828444"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518FEEB"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1D3D8A" w:rsidRPr="00000456" w14:paraId="582FFFC3" w14:textId="77777777" w:rsidTr="00F8783C">
        <w:trPr>
          <w:trHeight w:val="300"/>
        </w:trPr>
        <w:tc>
          <w:tcPr>
            <w:tcW w:w="4140" w:type="dxa"/>
            <w:shd w:val="clear" w:color="auto" w:fill="E7E6E6" w:themeFill="background2"/>
            <w:tcMar>
              <w:top w:w="0" w:type="dxa"/>
              <w:left w:w="45" w:type="dxa"/>
              <w:bottom w:w="0" w:type="dxa"/>
              <w:right w:w="45" w:type="dxa"/>
            </w:tcMar>
            <w:hideMark/>
          </w:tcPr>
          <w:p w14:paraId="52761877"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17955D7B"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1D3D8A" w:rsidRPr="00000456" w14:paraId="489A0329" w14:textId="77777777" w:rsidTr="00F8783C">
        <w:trPr>
          <w:trHeight w:val="300"/>
        </w:trPr>
        <w:tc>
          <w:tcPr>
            <w:tcW w:w="4140" w:type="dxa"/>
            <w:shd w:val="clear" w:color="auto" w:fill="E7E6E6" w:themeFill="background2"/>
            <w:tcMar>
              <w:top w:w="0" w:type="dxa"/>
              <w:left w:w="45" w:type="dxa"/>
              <w:bottom w:w="0" w:type="dxa"/>
              <w:right w:w="45" w:type="dxa"/>
            </w:tcMar>
            <w:hideMark/>
          </w:tcPr>
          <w:p w14:paraId="4473D200"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2A4C3500"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1D3D8A" w:rsidRPr="00000456" w14:paraId="4729B9BA" w14:textId="77777777" w:rsidTr="00F8783C">
        <w:trPr>
          <w:trHeight w:val="300"/>
        </w:trPr>
        <w:tc>
          <w:tcPr>
            <w:tcW w:w="4140" w:type="dxa"/>
            <w:shd w:val="clear" w:color="auto" w:fill="E7E6E6" w:themeFill="background2"/>
            <w:tcMar>
              <w:top w:w="0" w:type="dxa"/>
              <w:left w:w="45" w:type="dxa"/>
              <w:bottom w:w="0" w:type="dxa"/>
              <w:right w:w="45" w:type="dxa"/>
            </w:tcMar>
            <w:hideMark/>
          </w:tcPr>
          <w:p w14:paraId="577824A5"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3722A53C"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1D3D8A" w:rsidRPr="00000456" w14:paraId="50C4266F" w14:textId="77777777" w:rsidTr="00F8783C">
        <w:trPr>
          <w:trHeight w:val="300"/>
        </w:trPr>
        <w:tc>
          <w:tcPr>
            <w:tcW w:w="4140" w:type="dxa"/>
            <w:shd w:val="clear" w:color="auto" w:fill="E7E6E6" w:themeFill="background2"/>
            <w:tcMar>
              <w:top w:w="0" w:type="dxa"/>
              <w:left w:w="45" w:type="dxa"/>
              <w:bottom w:w="0" w:type="dxa"/>
              <w:right w:w="45" w:type="dxa"/>
            </w:tcMar>
            <w:hideMark/>
          </w:tcPr>
          <w:p w14:paraId="26C6E0A0"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36A41B9D"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1D3D8A" w:rsidRPr="00000456" w14:paraId="0579B16E" w14:textId="77777777" w:rsidTr="00F8783C">
        <w:trPr>
          <w:trHeight w:val="302"/>
        </w:trPr>
        <w:tc>
          <w:tcPr>
            <w:tcW w:w="4140" w:type="dxa"/>
            <w:shd w:val="clear" w:color="auto" w:fill="E7E6E6" w:themeFill="background2"/>
            <w:tcMar>
              <w:top w:w="0" w:type="dxa"/>
              <w:left w:w="45" w:type="dxa"/>
              <w:bottom w:w="0" w:type="dxa"/>
              <w:right w:w="45" w:type="dxa"/>
            </w:tcMar>
            <w:hideMark/>
          </w:tcPr>
          <w:p w14:paraId="10034658"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8AE6586"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1D3D8A" w:rsidRPr="00000456" w14:paraId="410B21A9" w14:textId="77777777" w:rsidTr="00F8783C">
        <w:trPr>
          <w:trHeight w:val="300"/>
        </w:trPr>
        <w:tc>
          <w:tcPr>
            <w:tcW w:w="4140" w:type="dxa"/>
            <w:shd w:val="clear" w:color="auto" w:fill="E7E6E6" w:themeFill="background2"/>
            <w:tcMar>
              <w:top w:w="0" w:type="dxa"/>
              <w:left w:w="45" w:type="dxa"/>
              <w:bottom w:w="0" w:type="dxa"/>
              <w:right w:w="45" w:type="dxa"/>
            </w:tcMar>
          </w:tcPr>
          <w:p w14:paraId="28988415"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E0FD92A"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1D3D8A" w:rsidRPr="00000456" w14:paraId="390E7B0A" w14:textId="77777777" w:rsidTr="00F8783C">
        <w:trPr>
          <w:trHeight w:val="300"/>
        </w:trPr>
        <w:tc>
          <w:tcPr>
            <w:tcW w:w="4140" w:type="dxa"/>
            <w:shd w:val="clear" w:color="auto" w:fill="E7E6E6" w:themeFill="background2"/>
            <w:tcMar>
              <w:top w:w="0" w:type="dxa"/>
              <w:left w:w="45" w:type="dxa"/>
              <w:bottom w:w="0" w:type="dxa"/>
              <w:right w:w="45" w:type="dxa"/>
            </w:tcMar>
          </w:tcPr>
          <w:p w14:paraId="63171E8B"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8FBA5A6"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1D3D8A" w:rsidRPr="00000456" w14:paraId="6F495938" w14:textId="77777777" w:rsidTr="00F8783C">
        <w:trPr>
          <w:trHeight w:val="300"/>
        </w:trPr>
        <w:tc>
          <w:tcPr>
            <w:tcW w:w="4140" w:type="dxa"/>
            <w:shd w:val="clear" w:color="auto" w:fill="E7E6E6" w:themeFill="background2"/>
            <w:tcMar>
              <w:top w:w="0" w:type="dxa"/>
              <w:left w:w="45" w:type="dxa"/>
              <w:bottom w:w="0" w:type="dxa"/>
              <w:right w:w="45" w:type="dxa"/>
            </w:tcMar>
          </w:tcPr>
          <w:p w14:paraId="7B930F23"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53B8B01E"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1D3D8A" w:rsidRPr="00000456" w14:paraId="68D0FBB7" w14:textId="77777777" w:rsidTr="00F8783C">
        <w:trPr>
          <w:trHeight w:val="300"/>
        </w:trPr>
        <w:tc>
          <w:tcPr>
            <w:tcW w:w="4140" w:type="dxa"/>
            <w:shd w:val="clear" w:color="auto" w:fill="E7E6E6" w:themeFill="background2"/>
            <w:tcMar>
              <w:top w:w="0" w:type="dxa"/>
              <w:left w:w="45" w:type="dxa"/>
              <w:bottom w:w="0" w:type="dxa"/>
              <w:right w:w="45" w:type="dxa"/>
            </w:tcMar>
          </w:tcPr>
          <w:p w14:paraId="6BF0AFE1"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B98325E"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1D3D8A" w:rsidRPr="00000456" w14:paraId="51A8D3A0" w14:textId="77777777" w:rsidTr="00F8783C">
        <w:trPr>
          <w:trHeight w:val="300"/>
        </w:trPr>
        <w:tc>
          <w:tcPr>
            <w:tcW w:w="4140" w:type="dxa"/>
            <w:shd w:val="clear" w:color="auto" w:fill="E7E6E6" w:themeFill="background2"/>
            <w:tcMar>
              <w:top w:w="0" w:type="dxa"/>
              <w:left w:w="45" w:type="dxa"/>
              <w:bottom w:w="0" w:type="dxa"/>
              <w:right w:w="45" w:type="dxa"/>
            </w:tcMar>
          </w:tcPr>
          <w:p w14:paraId="345584D5"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FD5A1B1"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1D3D8A" w:rsidRPr="00000456" w14:paraId="2D0DE38E" w14:textId="77777777" w:rsidTr="00F8783C">
        <w:trPr>
          <w:trHeight w:val="300"/>
        </w:trPr>
        <w:tc>
          <w:tcPr>
            <w:tcW w:w="4140" w:type="dxa"/>
            <w:shd w:val="clear" w:color="auto" w:fill="E7E6E6" w:themeFill="background2"/>
            <w:tcMar>
              <w:top w:w="0" w:type="dxa"/>
              <w:left w:w="45" w:type="dxa"/>
              <w:bottom w:w="0" w:type="dxa"/>
              <w:right w:w="45" w:type="dxa"/>
            </w:tcMar>
          </w:tcPr>
          <w:p w14:paraId="54CB702C"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1B9B3A07"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1D3D8A" w:rsidRPr="00000456" w14:paraId="5D668D25" w14:textId="77777777" w:rsidTr="00F8783C">
        <w:trPr>
          <w:trHeight w:val="300"/>
        </w:trPr>
        <w:tc>
          <w:tcPr>
            <w:tcW w:w="4140" w:type="dxa"/>
            <w:shd w:val="clear" w:color="auto" w:fill="E7E6E6" w:themeFill="background2"/>
            <w:tcMar>
              <w:top w:w="0" w:type="dxa"/>
              <w:left w:w="45" w:type="dxa"/>
              <w:bottom w:w="0" w:type="dxa"/>
              <w:right w:w="45" w:type="dxa"/>
            </w:tcMar>
          </w:tcPr>
          <w:p w14:paraId="08DF7D3B" w14:textId="77777777" w:rsidR="001D3D8A" w:rsidRPr="009367A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0D3EE38"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1D3D8A" w:rsidRPr="00000456" w14:paraId="68190B16" w14:textId="77777777" w:rsidTr="00F8783C">
        <w:trPr>
          <w:trHeight w:val="300"/>
        </w:trPr>
        <w:tc>
          <w:tcPr>
            <w:tcW w:w="4140" w:type="dxa"/>
            <w:shd w:val="clear" w:color="auto" w:fill="E7E6E6" w:themeFill="background2"/>
            <w:tcMar>
              <w:top w:w="0" w:type="dxa"/>
              <w:left w:w="45" w:type="dxa"/>
              <w:bottom w:w="0" w:type="dxa"/>
              <w:right w:w="45" w:type="dxa"/>
            </w:tcMar>
          </w:tcPr>
          <w:p w14:paraId="4241A420"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B424334"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1D3D8A" w:rsidRPr="00000456" w14:paraId="469177D2" w14:textId="77777777" w:rsidTr="00F8783C">
        <w:trPr>
          <w:trHeight w:val="300"/>
        </w:trPr>
        <w:tc>
          <w:tcPr>
            <w:tcW w:w="4140" w:type="dxa"/>
            <w:shd w:val="clear" w:color="auto" w:fill="E7E6E6" w:themeFill="background2"/>
            <w:tcMar>
              <w:top w:w="0" w:type="dxa"/>
              <w:left w:w="45" w:type="dxa"/>
              <w:bottom w:w="0" w:type="dxa"/>
              <w:right w:w="45" w:type="dxa"/>
            </w:tcMar>
          </w:tcPr>
          <w:p w14:paraId="23CB4C18"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9330D49"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1D3D8A" w:rsidRPr="00000456" w14:paraId="7E906D2B" w14:textId="77777777" w:rsidTr="00F8783C">
        <w:trPr>
          <w:trHeight w:val="300"/>
        </w:trPr>
        <w:tc>
          <w:tcPr>
            <w:tcW w:w="4140" w:type="dxa"/>
            <w:shd w:val="clear" w:color="auto" w:fill="E7E6E6" w:themeFill="background2"/>
            <w:tcMar>
              <w:top w:w="0" w:type="dxa"/>
              <w:left w:w="45" w:type="dxa"/>
              <w:bottom w:w="0" w:type="dxa"/>
              <w:right w:w="45" w:type="dxa"/>
            </w:tcMar>
          </w:tcPr>
          <w:p w14:paraId="55AE8602"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357E8F3"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1D3D8A" w:rsidRPr="00000456" w14:paraId="4F16E450" w14:textId="77777777" w:rsidTr="00F8783C">
        <w:trPr>
          <w:trHeight w:val="300"/>
        </w:trPr>
        <w:tc>
          <w:tcPr>
            <w:tcW w:w="4140" w:type="dxa"/>
            <w:shd w:val="clear" w:color="auto" w:fill="E7E6E6" w:themeFill="background2"/>
            <w:tcMar>
              <w:top w:w="0" w:type="dxa"/>
              <w:left w:w="45" w:type="dxa"/>
              <w:bottom w:w="0" w:type="dxa"/>
              <w:right w:w="45" w:type="dxa"/>
            </w:tcMar>
          </w:tcPr>
          <w:p w14:paraId="05B901FC"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58DE1A9" w14:textId="77777777" w:rsidR="001D3D8A" w:rsidRPr="009367AA" w:rsidRDefault="001D3D8A"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1D3D8A" w:rsidRPr="00000456" w14:paraId="2385EEC1" w14:textId="77777777" w:rsidTr="00F8783C">
        <w:trPr>
          <w:trHeight w:val="300"/>
        </w:trPr>
        <w:tc>
          <w:tcPr>
            <w:tcW w:w="4140" w:type="dxa"/>
            <w:shd w:val="clear" w:color="auto" w:fill="E7E6E6" w:themeFill="background2"/>
            <w:tcMar>
              <w:top w:w="0" w:type="dxa"/>
              <w:left w:w="45" w:type="dxa"/>
              <w:bottom w:w="0" w:type="dxa"/>
              <w:right w:w="45" w:type="dxa"/>
            </w:tcMar>
          </w:tcPr>
          <w:p w14:paraId="3C41BBB0" w14:textId="77777777" w:rsidR="001D3D8A" w:rsidRPr="005B293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0CA149F"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1D3D8A" w:rsidRPr="00000456" w14:paraId="09255BE8" w14:textId="77777777" w:rsidTr="00F8783C">
        <w:trPr>
          <w:trHeight w:val="300"/>
        </w:trPr>
        <w:tc>
          <w:tcPr>
            <w:tcW w:w="4140" w:type="dxa"/>
            <w:shd w:val="clear" w:color="auto" w:fill="E7E6E6" w:themeFill="background2"/>
            <w:tcMar>
              <w:top w:w="0" w:type="dxa"/>
              <w:left w:w="45" w:type="dxa"/>
              <w:bottom w:w="0" w:type="dxa"/>
              <w:right w:w="45" w:type="dxa"/>
            </w:tcMar>
          </w:tcPr>
          <w:p w14:paraId="64253788"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2D038F2"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1D3D8A" w:rsidRPr="00000456" w14:paraId="739456C6" w14:textId="77777777" w:rsidTr="00F8783C">
        <w:trPr>
          <w:trHeight w:val="300"/>
        </w:trPr>
        <w:tc>
          <w:tcPr>
            <w:tcW w:w="4140" w:type="dxa"/>
            <w:shd w:val="clear" w:color="auto" w:fill="E7E6E6" w:themeFill="background2"/>
            <w:tcMar>
              <w:top w:w="0" w:type="dxa"/>
              <w:left w:w="45" w:type="dxa"/>
              <w:bottom w:w="0" w:type="dxa"/>
              <w:right w:w="45" w:type="dxa"/>
            </w:tcMar>
          </w:tcPr>
          <w:p w14:paraId="79438B67" w14:textId="77777777" w:rsidR="001D3D8A" w:rsidRPr="005B293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2F47E120"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1D3D8A" w:rsidRPr="00000456" w14:paraId="3E9A0009" w14:textId="77777777" w:rsidTr="00F8783C">
        <w:trPr>
          <w:trHeight w:val="300"/>
        </w:trPr>
        <w:tc>
          <w:tcPr>
            <w:tcW w:w="4140" w:type="dxa"/>
            <w:shd w:val="clear" w:color="auto" w:fill="E7E6E6" w:themeFill="background2"/>
            <w:tcMar>
              <w:top w:w="0" w:type="dxa"/>
              <w:left w:w="45" w:type="dxa"/>
              <w:bottom w:w="0" w:type="dxa"/>
              <w:right w:w="45" w:type="dxa"/>
            </w:tcMar>
            <w:hideMark/>
          </w:tcPr>
          <w:p w14:paraId="1CD1D514"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8E83084"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1D3D8A" w:rsidRPr="00000456" w14:paraId="0DC0EC83" w14:textId="77777777" w:rsidTr="00F8783C">
        <w:trPr>
          <w:trHeight w:val="300"/>
        </w:trPr>
        <w:tc>
          <w:tcPr>
            <w:tcW w:w="4140" w:type="dxa"/>
            <w:shd w:val="clear" w:color="auto" w:fill="E7E6E6" w:themeFill="background2"/>
            <w:tcMar>
              <w:top w:w="0" w:type="dxa"/>
              <w:left w:w="45" w:type="dxa"/>
              <w:bottom w:w="0" w:type="dxa"/>
              <w:right w:w="45" w:type="dxa"/>
            </w:tcMar>
            <w:hideMark/>
          </w:tcPr>
          <w:p w14:paraId="35002912"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2345C2C"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1D3D8A" w:rsidRPr="00000456" w14:paraId="0794D078" w14:textId="77777777" w:rsidTr="00F8783C">
        <w:trPr>
          <w:trHeight w:val="300"/>
        </w:trPr>
        <w:tc>
          <w:tcPr>
            <w:tcW w:w="4140" w:type="dxa"/>
            <w:shd w:val="clear" w:color="auto" w:fill="E7E6E6" w:themeFill="background2"/>
            <w:tcMar>
              <w:top w:w="0" w:type="dxa"/>
              <w:left w:w="45" w:type="dxa"/>
              <w:bottom w:w="0" w:type="dxa"/>
              <w:right w:w="45" w:type="dxa"/>
            </w:tcMar>
          </w:tcPr>
          <w:p w14:paraId="3D3E1FFA"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5D911D"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1D3D8A" w:rsidRPr="00000456" w14:paraId="56664046" w14:textId="77777777" w:rsidTr="00F8783C">
        <w:trPr>
          <w:trHeight w:val="300"/>
        </w:trPr>
        <w:tc>
          <w:tcPr>
            <w:tcW w:w="4140" w:type="dxa"/>
            <w:shd w:val="clear" w:color="auto" w:fill="E7E6E6" w:themeFill="background2"/>
            <w:tcMar>
              <w:top w:w="0" w:type="dxa"/>
              <w:left w:w="45" w:type="dxa"/>
              <w:bottom w:w="0" w:type="dxa"/>
              <w:right w:w="45" w:type="dxa"/>
            </w:tcMar>
            <w:hideMark/>
          </w:tcPr>
          <w:p w14:paraId="730E3148"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2857F03"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1D3D8A" w:rsidRPr="00000456" w14:paraId="48A49296" w14:textId="77777777" w:rsidTr="00F8783C">
        <w:trPr>
          <w:trHeight w:val="300"/>
        </w:trPr>
        <w:tc>
          <w:tcPr>
            <w:tcW w:w="4140" w:type="dxa"/>
            <w:shd w:val="clear" w:color="auto" w:fill="E7E6E6" w:themeFill="background2"/>
            <w:tcMar>
              <w:top w:w="0" w:type="dxa"/>
              <w:left w:w="45" w:type="dxa"/>
              <w:bottom w:w="0" w:type="dxa"/>
              <w:right w:w="45" w:type="dxa"/>
            </w:tcMar>
            <w:hideMark/>
          </w:tcPr>
          <w:p w14:paraId="2BBCA163"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E882947"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1D3D8A" w:rsidRPr="00000456" w14:paraId="3F06A493" w14:textId="77777777" w:rsidTr="00F8783C">
        <w:trPr>
          <w:trHeight w:val="300"/>
        </w:trPr>
        <w:tc>
          <w:tcPr>
            <w:tcW w:w="4140" w:type="dxa"/>
            <w:shd w:val="clear" w:color="auto" w:fill="E7E6E6" w:themeFill="background2"/>
            <w:tcMar>
              <w:top w:w="0" w:type="dxa"/>
              <w:left w:w="45" w:type="dxa"/>
              <w:bottom w:w="0" w:type="dxa"/>
              <w:right w:w="45" w:type="dxa"/>
            </w:tcMar>
            <w:hideMark/>
          </w:tcPr>
          <w:p w14:paraId="6C985FD4"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CA131F7"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1D3D8A" w:rsidRPr="00000456" w14:paraId="2D0D904F" w14:textId="77777777" w:rsidTr="00F8783C">
        <w:trPr>
          <w:trHeight w:val="300"/>
        </w:trPr>
        <w:tc>
          <w:tcPr>
            <w:tcW w:w="4140" w:type="dxa"/>
            <w:shd w:val="clear" w:color="auto" w:fill="E7E6E6" w:themeFill="background2"/>
            <w:tcMar>
              <w:top w:w="0" w:type="dxa"/>
              <w:left w:w="45" w:type="dxa"/>
              <w:bottom w:w="0" w:type="dxa"/>
              <w:right w:w="45" w:type="dxa"/>
            </w:tcMar>
            <w:hideMark/>
          </w:tcPr>
          <w:p w14:paraId="7CE47F0E"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4EB2C40"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1D3D8A" w:rsidRPr="00000456" w14:paraId="40BA946D" w14:textId="77777777" w:rsidTr="00F8783C">
        <w:trPr>
          <w:trHeight w:val="300"/>
        </w:trPr>
        <w:tc>
          <w:tcPr>
            <w:tcW w:w="4140" w:type="dxa"/>
            <w:shd w:val="clear" w:color="auto" w:fill="E7E6E6" w:themeFill="background2"/>
            <w:tcMar>
              <w:top w:w="0" w:type="dxa"/>
              <w:left w:w="45" w:type="dxa"/>
              <w:bottom w:w="0" w:type="dxa"/>
              <w:right w:w="45" w:type="dxa"/>
            </w:tcMar>
            <w:hideMark/>
          </w:tcPr>
          <w:p w14:paraId="7C65E03E" w14:textId="77777777" w:rsidR="001D3D8A" w:rsidRPr="005B293A" w:rsidRDefault="001D3D8A"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6B58978B"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1D3D8A" w:rsidRPr="00000456" w14:paraId="6563E22E" w14:textId="77777777" w:rsidTr="00F8783C">
        <w:trPr>
          <w:trHeight w:val="300"/>
        </w:trPr>
        <w:tc>
          <w:tcPr>
            <w:tcW w:w="4140" w:type="dxa"/>
            <w:shd w:val="clear" w:color="auto" w:fill="E7E6E6" w:themeFill="background2"/>
            <w:tcMar>
              <w:top w:w="0" w:type="dxa"/>
              <w:left w:w="45" w:type="dxa"/>
              <w:bottom w:w="0" w:type="dxa"/>
              <w:right w:w="45" w:type="dxa"/>
            </w:tcMar>
            <w:hideMark/>
          </w:tcPr>
          <w:p w14:paraId="50DCE6D9"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4590F716" w14:textId="77777777" w:rsidR="001D3D8A" w:rsidRPr="005B293A" w:rsidRDefault="001D3D8A"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1D3D8A" w:rsidRPr="00000456" w14:paraId="5FB3AB69" w14:textId="77777777" w:rsidTr="00F8783C">
        <w:trPr>
          <w:trHeight w:val="300"/>
        </w:trPr>
        <w:tc>
          <w:tcPr>
            <w:tcW w:w="4140" w:type="dxa"/>
            <w:shd w:val="clear" w:color="auto" w:fill="E7E6E6" w:themeFill="background2"/>
            <w:tcMar>
              <w:top w:w="0" w:type="dxa"/>
              <w:left w:w="45" w:type="dxa"/>
              <w:bottom w:w="0" w:type="dxa"/>
              <w:right w:w="45" w:type="dxa"/>
            </w:tcMar>
            <w:hideMark/>
          </w:tcPr>
          <w:p w14:paraId="43E8DAB9"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71BC725" w14:textId="77777777" w:rsidR="001D3D8A" w:rsidRPr="00000456" w:rsidRDefault="001D3D8A"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0AC3B43D" w14:textId="77777777" w:rsidR="001D3D8A" w:rsidRDefault="001D3D8A" w:rsidP="001D3D8A">
      <w:pPr>
        <w:pStyle w:val="MText"/>
      </w:pPr>
    </w:p>
    <w:p w14:paraId="10E63A84" w14:textId="77777777" w:rsidR="001D3D8A" w:rsidRDefault="001D3D8A" w:rsidP="001D3D8A"/>
    <w:p w14:paraId="6B5F8FD3" w14:textId="77777777" w:rsidR="001D3D8A" w:rsidRDefault="001D3D8A" w:rsidP="001D3D8A"/>
    <w:p w14:paraId="4C1D827E" w14:textId="77777777" w:rsidR="001D3D8A" w:rsidRDefault="001D3D8A" w:rsidP="001D3D8A"/>
    <w:p w14:paraId="23240AE5" w14:textId="77777777" w:rsidR="001D3D8A" w:rsidRDefault="001D3D8A" w:rsidP="001D3D8A"/>
    <w:p w14:paraId="38C2B4FB" w14:textId="77777777" w:rsidR="001D3D8A" w:rsidRDefault="001D3D8A" w:rsidP="001D3D8A"/>
    <w:p w14:paraId="7886D578" w14:textId="77777777" w:rsidR="00B228A9" w:rsidRDefault="00B228A9"/>
    <w:sectPr w:rsidR="00B228A9"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65D4D2" w14:textId="77777777" w:rsidR="001D3D8A" w:rsidRDefault="001D3D8A" w:rsidP="001D3D8A">
      <w:pPr>
        <w:spacing w:after="0" w:line="240" w:lineRule="auto"/>
      </w:pPr>
      <w:r>
        <w:separator/>
      </w:r>
    </w:p>
  </w:endnote>
  <w:endnote w:type="continuationSeparator" w:id="0">
    <w:p w14:paraId="6A2D4DBF" w14:textId="77777777" w:rsidR="001D3D8A" w:rsidRDefault="001D3D8A" w:rsidP="001D3D8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61263783" w14:textId="77777777" w:rsidR="00EF453F" w:rsidRDefault="005E372A">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122C99A6" w14:textId="77777777" w:rsidR="00EF453F" w:rsidRDefault="006744D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58527DA" w14:textId="77777777" w:rsidR="00EF453F" w:rsidRDefault="005E372A">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4056BB0D" w14:textId="77777777" w:rsidR="00EF453F" w:rsidRDefault="006744D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2BC30A6" w14:textId="77777777" w:rsidR="001D3D8A" w:rsidRDefault="001D3D8A" w:rsidP="001D3D8A">
      <w:pPr>
        <w:spacing w:after="0" w:line="240" w:lineRule="auto"/>
      </w:pPr>
      <w:r>
        <w:separator/>
      </w:r>
    </w:p>
  </w:footnote>
  <w:footnote w:type="continuationSeparator" w:id="0">
    <w:p w14:paraId="53AA033A" w14:textId="77777777" w:rsidR="001D3D8A" w:rsidRDefault="001D3D8A" w:rsidP="001D3D8A">
      <w:pPr>
        <w:spacing w:after="0" w:line="240" w:lineRule="auto"/>
      </w:pPr>
      <w:r>
        <w:continuationSeparator/>
      </w:r>
    </w:p>
  </w:footnote>
  <w:footnote w:id="1">
    <w:p w14:paraId="79021D2D" w14:textId="77777777" w:rsidR="001D3D8A" w:rsidRPr="00B8102F" w:rsidRDefault="001D3D8A" w:rsidP="001D3D8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3D8A"/>
    <w:rsid w:val="000623A6"/>
    <w:rsid w:val="001D3D8A"/>
    <w:rsid w:val="00277174"/>
    <w:rsid w:val="005E31DB"/>
    <w:rsid w:val="005E372A"/>
    <w:rsid w:val="00617D14"/>
    <w:rsid w:val="0064433D"/>
    <w:rsid w:val="008733A5"/>
    <w:rsid w:val="00901CC1"/>
    <w:rsid w:val="00A1595E"/>
    <w:rsid w:val="00B228A9"/>
    <w:rsid w:val="00C05C9F"/>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8763CB8"/>
  <w15:chartTrackingRefBased/>
  <w15:docId w15:val="{A1B85A03-90B7-497B-B3FF-3AF7FC89EE2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3D8A"/>
    <w:rPr>
      <w:lang w:val="en-US"/>
    </w:rPr>
  </w:style>
  <w:style w:type="paragraph" w:styleId="Heading1">
    <w:name w:val="heading 1"/>
    <w:basedOn w:val="Normal"/>
    <w:next w:val="Normal"/>
    <w:link w:val="Heading1Char"/>
    <w:uiPriority w:val="9"/>
    <w:qFormat/>
    <w:rsid w:val="001D3D8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1D3D8A"/>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D3D8A"/>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1D3D8A"/>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1D3D8A"/>
    <w:pPr>
      <w:outlineLvl w:val="9"/>
    </w:pPr>
  </w:style>
  <w:style w:type="paragraph" w:styleId="TOC1">
    <w:name w:val="toc 1"/>
    <w:basedOn w:val="Normal"/>
    <w:next w:val="Normal"/>
    <w:autoRedefine/>
    <w:uiPriority w:val="39"/>
    <w:unhideWhenUsed/>
    <w:rsid w:val="001D3D8A"/>
    <w:pPr>
      <w:spacing w:after="100"/>
    </w:pPr>
  </w:style>
  <w:style w:type="character" w:styleId="Hyperlink">
    <w:name w:val="Hyperlink"/>
    <w:basedOn w:val="DefaultParagraphFont"/>
    <w:uiPriority w:val="99"/>
    <w:unhideWhenUsed/>
    <w:rsid w:val="001D3D8A"/>
    <w:rPr>
      <w:color w:val="0563C1" w:themeColor="hyperlink"/>
      <w:u w:val="single"/>
    </w:rPr>
  </w:style>
  <w:style w:type="paragraph" w:styleId="Title">
    <w:name w:val="Title"/>
    <w:basedOn w:val="Normal"/>
    <w:next w:val="Normal"/>
    <w:link w:val="TitleChar"/>
    <w:uiPriority w:val="10"/>
    <w:qFormat/>
    <w:rsid w:val="001D3D8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D3D8A"/>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1D3D8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1D3D8A"/>
    <w:rPr>
      <w:rFonts w:eastAsiaTheme="minorEastAsia"/>
      <w:color w:val="5A5A5A" w:themeColor="text1" w:themeTint="A5"/>
      <w:spacing w:val="15"/>
      <w:lang w:val="en-US"/>
    </w:rPr>
  </w:style>
  <w:style w:type="paragraph" w:customStyle="1" w:styleId="MIndHeader">
    <w:name w:val="M.Ind.Header"/>
    <w:basedOn w:val="Normal"/>
    <w:link w:val="MIndHeaderChar"/>
    <w:qFormat/>
    <w:rsid w:val="001D3D8A"/>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1D3D8A"/>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1D3D8A"/>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1D3D8A"/>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1D3D8A"/>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D3D8A"/>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1D3D8A"/>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1D3D8A"/>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1D3D8A"/>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1D3D8A"/>
    <w:pPr>
      <w:spacing w:line="240" w:lineRule="exact"/>
      <w:jc w:val="both"/>
    </w:pPr>
    <w:rPr>
      <w:vertAlign w:val="superscript"/>
      <w:lang w:val="en-UG"/>
    </w:rPr>
  </w:style>
  <w:style w:type="paragraph" w:styleId="TOC2">
    <w:name w:val="toc 2"/>
    <w:basedOn w:val="Normal"/>
    <w:next w:val="Normal"/>
    <w:autoRedefine/>
    <w:uiPriority w:val="39"/>
    <w:unhideWhenUsed/>
    <w:rsid w:val="001D3D8A"/>
    <w:pPr>
      <w:spacing w:after="100"/>
      <w:ind w:left="220"/>
    </w:pPr>
  </w:style>
  <w:style w:type="paragraph" w:styleId="Footer">
    <w:name w:val="footer"/>
    <w:basedOn w:val="Normal"/>
    <w:link w:val="FooterChar"/>
    <w:uiPriority w:val="99"/>
    <w:unhideWhenUsed/>
    <w:rsid w:val="001D3D8A"/>
    <w:pPr>
      <w:tabs>
        <w:tab w:val="center" w:pos="4680"/>
        <w:tab w:val="right" w:pos="9360"/>
      </w:tabs>
      <w:spacing w:after="0" w:line="240" w:lineRule="auto"/>
    </w:pPr>
  </w:style>
  <w:style w:type="character" w:customStyle="1" w:styleId="FooterChar">
    <w:name w:val="Footer Char"/>
    <w:basedOn w:val="DefaultParagraphFont"/>
    <w:link w:val="Footer"/>
    <w:uiPriority w:val="99"/>
    <w:rsid w:val="001D3D8A"/>
    <w:rPr>
      <w:lang w:val="en-US"/>
    </w:rPr>
  </w:style>
  <w:style w:type="paragraph" w:styleId="EndnoteText">
    <w:name w:val="endnote text"/>
    <w:basedOn w:val="Normal"/>
    <w:link w:val="EndnoteTextChar"/>
    <w:uiPriority w:val="99"/>
    <w:unhideWhenUsed/>
    <w:rsid w:val="001D3D8A"/>
    <w:pPr>
      <w:spacing w:after="0" w:line="240" w:lineRule="auto"/>
    </w:pPr>
    <w:rPr>
      <w:sz w:val="20"/>
      <w:szCs w:val="20"/>
    </w:rPr>
  </w:style>
  <w:style w:type="character" w:customStyle="1" w:styleId="EndnoteTextChar">
    <w:name w:val="Endnote Text Char"/>
    <w:basedOn w:val="DefaultParagraphFont"/>
    <w:link w:val="EndnoteText"/>
    <w:uiPriority w:val="99"/>
    <w:rsid w:val="001D3D8A"/>
    <w:rPr>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footer" Target="footer2.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footer" Target="footer1.xml"/><Relationship Id="rId5" Type="http://schemas.openxmlformats.org/officeDocument/2006/relationships/endnotes" Target="endnotes.xml"/><Relationship Id="rId15" Type="http://schemas.openxmlformats.org/officeDocument/2006/relationships/theme" Target="theme/theme1.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F2E8D7F090B45108F565F5FB58E9803"/>
        <w:category>
          <w:name w:val="General"/>
          <w:gallery w:val="placeholder"/>
        </w:category>
        <w:types>
          <w:type w:val="bbPlcHdr"/>
        </w:types>
        <w:behaviors>
          <w:behavior w:val="content"/>
        </w:behaviors>
        <w:guid w:val="{BC890ACB-B603-4312-92F5-60029265A40D}"/>
      </w:docPartPr>
      <w:docPartBody>
        <w:p w:rsidR="00FA226D" w:rsidRDefault="00DE508F" w:rsidP="00DE508F">
          <w:pPr>
            <w:pStyle w:val="2F2E8D7F090B45108F565F5FB58E9803"/>
          </w:pPr>
          <w:r w:rsidRPr="00E263EC">
            <w:rPr>
              <w:rStyle w:val="PlaceholderText"/>
            </w:rPr>
            <w:t>Choose an item.</w:t>
          </w:r>
        </w:p>
      </w:docPartBody>
    </w:docPart>
    <w:docPart>
      <w:docPartPr>
        <w:name w:val="D08D75932DDF458497A73B1434F75932"/>
        <w:category>
          <w:name w:val="General"/>
          <w:gallery w:val="placeholder"/>
        </w:category>
        <w:types>
          <w:type w:val="bbPlcHdr"/>
        </w:types>
        <w:behaviors>
          <w:behavior w:val="content"/>
        </w:behaviors>
        <w:guid w:val="{89570093-097F-473D-BC40-47418A1A847D}"/>
      </w:docPartPr>
      <w:docPartBody>
        <w:p w:rsidR="00FA226D" w:rsidRDefault="00DE508F" w:rsidP="00DE508F">
          <w:pPr>
            <w:pStyle w:val="D08D75932DDF458497A73B1434F75932"/>
          </w:pPr>
          <w:r w:rsidRPr="00D2076D">
            <w:rPr>
              <w:rStyle w:val="PlaceholderText"/>
            </w:rPr>
            <w:t>Choose an item.</w:t>
          </w:r>
        </w:p>
      </w:docPartBody>
    </w:docPart>
    <w:docPart>
      <w:docPartPr>
        <w:name w:val="C06A9458D28C421BB59FD7665169CDCF"/>
        <w:category>
          <w:name w:val="General"/>
          <w:gallery w:val="placeholder"/>
        </w:category>
        <w:types>
          <w:type w:val="bbPlcHdr"/>
        </w:types>
        <w:behaviors>
          <w:behavior w:val="content"/>
        </w:behaviors>
        <w:guid w:val="{BB8B72DD-C248-4D75-8516-6BF17BBF54D8}"/>
      </w:docPartPr>
      <w:docPartBody>
        <w:p w:rsidR="00FA226D" w:rsidRDefault="00DE508F" w:rsidP="00DE508F">
          <w:pPr>
            <w:pStyle w:val="C06A9458D28C421BB59FD7665169CDCF"/>
          </w:pPr>
          <w:r w:rsidRPr="00D2076D">
            <w:rPr>
              <w:rStyle w:val="PlaceholderText"/>
            </w:rPr>
            <w:t>Choose an item.</w:t>
          </w:r>
        </w:p>
      </w:docPartBody>
    </w:docPart>
    <w:docPart>
      <w:docPartPr>
        <w:name w:val="44BF78F824AF46FC8BDCDD2911B183A2"/>
        <w:category>
          <w:name w:val="General"/>
          <w:gallery w:val="placeholder"/>
        </w:category>
        <w:types>
          <w:type w:val="bbPlcHdr"/>
        </w:types>
        <w:behaviors>
          <w:behavior w:val="content"/>
        </w:behaviors>
        <w:guid w:val="{612C4873-CD6D-48E5-8555-B4049C87D6ED}"/>
      </w:docPartPr>
      <w:docPartBody>
        <w:p w:rsidR="00FA226D" w:rsidRDefault="00DE508F" w:rsidP="00DE508F">
          <w:pPr>
            <w:pStyle w:val="44BF78F824AF46FC8BDCDD2911B183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BF583A4BB9B142869FF3590FC1299E3A"/>
        <w:category>
          <w:name w:val="General"/>
          <w:gallery w:val="placeholder"/>
        </w:category>
        <w:types>
          <w:type w:val="bbPlcHdr"/>
        </w:types>
        <w:behaviors>
          <w:behavior w:val="content"/>
        </w:behaviors>
        <w:guid w:val="{4FBF7740-FFD6-4E72-ADA6-A85F34C17E2C}"/>
      </w:docPartPr>
      <w:docPartBody>
        <w:p w:rsidR="00FA226D" w:rsidRDefault="00DE508F" w:rsidP="00DE508F">
          <w:pPr>
            <w:pStyle w:val="BF583A4BB9B142869FF3590FC1299E3A"/>
          </w:pPr>
          <w:r w:rsidRPr="00741C13">
            <w:rPr>
              <w:rStyle w:val="PlaceholderText"/>
            </w:rPr>
            <w:t>Click or tap here to enter text.</w:t>
          </w:r>
        </w:p>
      </w:docPartBody>
    </w:docPart>
    <w:docPart>
      <w:docPartPr>
        <w:name w:val="F17EA14C19334824BE32B2D378396770"/>
        <w:category>
          <w:name w:val="General"/>
          <w:gallery w:val="placeholder"/>
        </w:category>
        <w:types>
          <w:type w:val="bbPlcHdr"/>
        </w:types>
        <w:behaviors>
          <w:behavior w:val="content"/>
        </w:behaviors>
        <w:guid w:val="{1A4C5639-85A5-4251-AE73-760942C2FF2E}"/>
      </w:docPartPr>
      <w:docPartBody>
        <w:p w:rsidR="00FA226D" w:rsidRDefault="00DE508F" w:rsidP="00DE508F">
          <w:pPr>
            <w:pStyle w:val="F17EA14C19334824BE32B2D378396770"/>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E508F"/>
    <w:rsid w:val="00DE508F"/>
    <w:rsid w:val="00FA226D"/>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E508F"/>
    <w:rPr>
      <w:color w:val="808080"/>
    </w:rPr>
  </w:style>
  <w:style w:type="paragraph" w:customStyle="1" w:styleId="2F2E8D7F090B45108F565F5FB58E9803">
    <w:name w:val="2F2E8D7F090B45108F565F5FB58E9803"/>
    <w:rsid w:val="00DE508F"/>
  </w:style>
  <w:style w:type="paragraph" w:customStyle="1" w:styleId="D08D75932DDF458497A73B1434F75932">
    <w:name w:val="D08D75932DDF458497A73B1434F75932"/>
    <w:rsid w:val="00DE508F"/>
  </w:style>
  <w:style w:type="paragraph" w:customStyle="1" w:styleId="C06A9458D28C421BB59FD7665169CDCF">
    <w:name w:val="C06A9458D28C421BB59FD7665169CDCF"/>
    <w:rsid w:val="00DE508F"/>
  </w:style>
  <w:style w:type="paragraph" w:customStyle="1" w:styleId="44BF78F824AF46FC8BDCDD2911B183A2">
    <w:name w:val="44BF78F824AF46FC8BDCDD2911B183A2"/>
    <w:rsid w:val="00DE508F"/>
  </w:style>
  <w:style w:type="paragraph" w:customStyle="1" w:styleId="BF583A4BB9B142869FF3590FC1299E3A">
    <w:name w:val="BF583A4BB9B142869FF3590FC1299E3A"/>
    <w:rsid w:val="00DE508F"/>
  </w:style>
  <w:style w:type="paragraph" w:customStyle="1" w:styleId="F17EA14C19334824BE32B2D378396770">
    <w:name w:val="F17EA14C19334824BE32B2D378396770"/>
    <w:rsid w:val="00DE508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38</TotalTime>
  <Pages>15</Pages>
  <Words>217012</Words>
  <Characters>1236969</Characters>
  <Application>Microsoft Office Word</Application>
  <DocSecurity>0</DocSecurity>
  <Lines>10308</Lines>
  <Paragraphs>2902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1451079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7</cp:revision>
  <dcterms:created xsi:type="dcterms:W3CDTF">2025-11-22T04:29:00Z</dcterms:created>
  <dcterms:modified xsi:type="dcterms:W3CDTF">2025-12-02T10:45:00Z</dcterms:modified>
</cp:coreProperties>
</file>