
<file path=[Content_Types].xml><?xml version="1.0" encoding="utf-8"?>
<Types xmlns="http://schemas.openxmlformats.org/package/2006/content-types">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98A00CD" w14:textId="77777777" w:rsidR="003422E4" w:rsidRPr="00E66CDC" w:rsidRDefault="003422E4" w:rsidP="003422E4">
      <w:pPr>
        <w:pStyle w:val="Title"/>
        <w:jc w:val="center"/>
        <w:rPr>
          <w:rFonts w:eastAsiaTheme="minorHAnsi"/>
          <w:sz w:val="48"/>
          <w:szCs w:val="48"/>
        </w:rPr>
      </w:pPr>
      <w:r w:rsidRPr="00E66CDC">
        <w:rPr>
          <w:rFonts w:eastAsiaTheme="minorHAnsi"/>
          <w:sz w:val="48"/>
          <w:szCs w:val="48"/>
        </w:rPr>
        <w:t>SDG Metadata Authoring Tool Template</w:t>
      </w:r>
    </w:p>
    <w:p w14:paraId="1E4DA366" w14:textId="77777777" w:rsidR="003422E4" w:rsidRDefault="003422E4" w:rsidP="003422E4">
      <w:pPr>
        <w:pStyle w:val="Subtitle"/>
        <w:jc w:val="center"/>
      </w:pPr>
      <w:r w:rsidRPr="000C6D3A">
        <w:t>Word Version</w:t>
      </w:r>
      <w:r>
        <w:t xml:space="preserve"> 3.4 (DRAFT)</w:t>
      </w:r>
    </w:p>
    <w:p w14:paraId="23823B40" w14:textId="77777777" w:rsidR="003422E4" w:rsidRPr="00352386" w:rsidRDefault="003422E4" w:rsidP="003422E4">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5627CCC2" w14:textId="77777777" w:rsidR="003422E4" w:rsidRDefault="003422E4" w:rsidP="003422E4">
          <w:pPr>
            <w:pStyle w:val="TOCHeading"/>
          </w:pPr>
          <w:r>
            <w:t>Contents</w:t>
          </w:r>
        </w:p>
        <w:p w14:paraId="4FE70565" w14:textId="77777777" w:rsidR="003422E4" w:rsidRDefault="003422E4" w:rsidP="003422E4">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6CC6C224" w14:textId="77777777" w:rsidR="003422E4" w:rsidRDefault="00A016FD" w:rsidP="003422E4">
          <w:pPr>
            <w:pStyle w:val="TOC1"/>
            <w:tabs>
              <w:tab w:val="right" w:leader="dot" w:pos="9350"/>
            </w:tabs>
            <w:rPr>
              <w:rFonts w:eastAsiaTheme="minorEastAsia"/>
              <w:noProof/>
            </w:rPr>
          </w:pPr>
          <w:hyperlink w:anchor="_Toc37932742" w:history="1">
            <w:r w:rsidR="003422E4" w:rsidRPr="002C2E26">
              <w:rPr>
                <w:rStyle w:val="Hyperlink"/>
                <w:noProof/>
              </w:rPr>
              <w:t>Metadata Submission Form</w:t>
            </w:r>
            <w:r w:rsidR="003422E4">
              <w:rPr>
                <w:noProof/>
                <w:webHidden/>
              </w:rPr>
              <w:tab/>
            </w:r>
            <w:r w:rsidR="003422E4">
              <w:rPr>
                <w:noProof/>
                <w:webHidden/>
              </w:rPr>
              <w:fldChar w:fldCharType="begin"/>
            </w:r>
            <w:r w:rsidR="003422E4">
              <w:rPr>
                <w:noProof/>
                <w:webHidden/>
              </w:rPr>
              <w:instrText xml:space="preserve"> PAGEREF _Toc37932742 \h </w:instrText>
            </w:r>
            <w:r w:rsidR="003422E4">
              <w:rPr>
                <w:noProof/>
                <w:webHidden/>
              </w:rPr>
            </w:r>
            <w:r w:rsidR="003422E4">
              <w:rPr>
                <w:noProof/>
                <w:webHidden/>
              </w:rPr>
              <w:fldChar w:fldCharType="separate"/>
            </w:r>
            <w:r w:rsidR="003422E4">
              <w:rPr>
                <w:noProof/>
                <w:webHidden/>
              </w:rPr>
              <w:t>2</w:t>
            </w:r>
            <w:r w:rsidR="003422E4">
              <w:rPr>
                <w:noProof/>
                <w:webHidden/>
              </w:rPr>
              <w:fldChar w:fldCharType="end"/>
            </w:r>
          </w:hyperlink>
        </w:p>
        <w:p w14:paraId="2012BFBD" w14:textId="77777777" w:rsidR="003422E4" w:rsidRDefault="00A016FD" w:rsidP="003422E4">
          <w:pPr>
            <w:pStyle w:val="TOC2"/>
            <w:tabs>
              <w:tab w:val="right" w:leader="dot" w:pos="9350"/>
            </w:tabs>
            <w:rPr>
              <w:rFonts w:eastAsiaTheme="minorEastAsia"/>
              <w:noProof/>
            </w:rPr>
          </w:pPr>
          <w:hyperlink w:anchor="_Toc37932743" w:history="1">
            <w:r w:rsidR="003422E4" w:rsidRPr="002C2E26">
              <w:rPr>
                <w:rStyle w:val="Hyperlink"/>
                <w:noProof/>
              </w:rPr>
              <w:t>0. Indicator information</w:t>
            </w:r>
            <w:r w:rsidR="003422E4">
              <w:rPr>
                <w:noProof/>
                <w:webHidden/>
              </w:rPr>
              <w:tab/>
            </w:r>
            <w:r w:rsidR="003422E4">
              <w:rPr>
                <w:noProof/>
                <w:webHidden/>
              </w:rPr>
              <w:fldChar w:fldCharType="begin"/>
            </w:r>
            <w:r w:rsidR="003422E4">
              <w:rPr>
                <w:noProof/>
                <w:webHidden/>
              </w:rPr>
              <w:instrText xml:space="preserve"> PAGEREF _Toc37932743 \h </w:instrText>
            </w:r>
            <w:r w:rsidR="003422E4">
              <w:rPr>
                <w:noProof/>
                <w:webHidden/>
              </w:rPr>
            </w:r>
            <w:r w:rsidR="003422E4">
              <w:rPr>
                <w:noProof/>
                <w:webHidden/>
              </w:rPr>
              <w:fldChar w:fldCharType="separate"/>
            </w:r>
            <w:r w:rsidR="003422E4">
              <w:rPr>
                <w:noProof/>
                <w:webHidden/>
              </w:rPr>
              <w:t>2</w:t>
            </w:r>
            <w:r w:rsidR="003422E4">
              <w:rPr>
                <w:noProof/>
                <w:webHidden/>
              </w:rPr>
              <w:fldChar w:fldCharType="end"/>
            </w:r>
          </w:hyperlink>
        </w:p>
        <w:p w14:paraId="0A52756E" w14:textId="77777777" w:rsidR="003422E4" w:rsidRDefault="00A016FD" w:rsidP="003422E4">
          <w:pPr>
            <w:pStyle w:val="TOC2"/>
            <w:tabs>
              <w:tab w:val="right" w:leader="dot" w:pos="9350"/>
            </w:tabs>
            <w:rPr>
              <w:rFonts w:eastAsiaTheme="minorEastAsia"/>
              <w:noProof/>
            </w:rPr>
          </w:pPr>
          <w:hyperlink w:anchor="_Toc37932744" w:history="1">
            <w:r w:rsidR="003422E4" w:rsidRPr="002C2E26">
              <w:rPr>
                <w:rStyle w:val="Hyperlink"/>
                <w:noProof/>
              </w:rPr>
              <w:t>1. Data reporter</w:t>
            </w:r>
            <w:r w:rsidR="003422E4">
              <w:rPr>
                <w:noProof/>
                <w:webHidden/>
              </w:rPr>
              <w:tab/>
            </w:r>
            <w:r w:rsidR="003422E4">
              <w:rPr>
                <w:noProof/>
                <w:webHidden/>
              </w:rPr>
              <w:fldChar w:fldCharType="begin"/>
            </w:r>
            <w:r w:rsidR="003422E4">
              <w:rPr>
                <w:noProof/>
                <w:webHidden/>
              </w:rPr>
              <w:instrText xml:space="preserve"> PAGEREF _Toc37932744 \h </w:instrText>
            </w:r>
            <w:r w:rsidR="003422E4">
              <w:rPr>
                <w:noProof/>
                <w:webHidden/>
              </w:rPr>
            </w:r>
            <w:r w:rsidR="003422E4">
              <w:rPr>
                <w:noProof/>
                <w:webHidden/>
              </w:rPr>
              <w:fldChar w:fldCharType="separate"/>
            </w:r>
            <w:r w:rsidR="003422E4">
              <w:rPr>
                <w:noProof/>
                <w:webHidden/>
              </w:rPr>
              <w:t>2</w:t>
            </w:r>
            <w:r w:rsidR="003422E4">
              <w:rPr>
                <w:noProof/>
                <w:webHidden/>
              </w:rPr>
              <w:fldChar w:fldCharType="end"/>
            </w:r>
          </w:hyperlink>
        </w:p>
        <w:p w14:paraId="186FA02E" w14:textId="77777777" w:rsidR="003422E4" w:rsidRDefault="00A016FD" w:rsidP="003422E4">
          <w:pPr>
            <w:pStyle w:val="TOC2"/>
            <w:tabs>
              <w:tab w:val="right" w:leader="dot" w:pos="9350"/>
            </w:tabs>
            <w:rPr>
              <w:rFonts w:eastAsiaTheme="minorEastAsia"/>
              <w:noProof/>
            </w:rPr>
          </w:pPr>
          <w:hyperlink w:anchor="_Toc37932745" w:history="1">
            <w:r w:rsidR="003422E4" w:rsidRPr="002C2E26">
              <w:rPr>
                <w:rStyle w:val="Hyperlink"/>
                <w:noProof/>
              </w:rPr>
              <w:t>2. Definition, concepts, and classifications</w:t>
            </w:r>
            <w:r w:rsidR="003422E4">
              <w:rPr>
                <w:noProof/>
                <w:webHidden/>
              </w:rPr>
              <w:tab/>
            </w:r>
            <w:r w:rsidR="003422E4">
              <w:rPr>
                <w:noProof/>
                <w:webHidden/>
              </w:rPr>
              <w:fldChar w:fldCharType="begin"/>
            </w:r>
            <w:r w:rsidR="003422E4">
              <w:rPr>
                <w:noProof/>
                <w:webHidden/>
              </w:rPr>
              <w:instrText xml:space="preserve"> PAGEREF _Toc37932745 \h </w:instrText>
            </w:r>
            <w:r w:rsidR="003422E4">
              <w:rPr>
                <w:noProof/>
                <w:webHidden/>
              </w:rPr>
            </w:r>
            <w:r w:rsidR="003422E4">
              <w:rPr>
                <w:noProof/>
                <w:webHidden/>
              </w:rPr>
              <w:fldChar w:fldCharType="separate"/>
            </w:r>
            <w:r w:rsidR="003422E4">
              <w:rPr>
                <w:noProof/>
                <w:webHidden/>
              </w:rPr>
              <w:t>3</w:t>
            </w:r>
            <w:r w:rsidR="003422E4">
              <w:rPr>
                <w:noProof/>
                <w:webHidden/>
              </w:rPr>
              <w:fldChar w:fldCharType="end"/>
            </w:r>
          </w:hyperlink>
        </w:p>
        <w:p w14:paraId="0D60C66D" w14:textId="77777777" w:rsidR="003422E4" w:rsidRDefault="00A016FD" w:rsidP="003422E4">
          <w:pPr>
            <w:pStyle w:val="TOC2"/>
            <w:tabs>
              <w:tab w:val="right" w:leader="dot" w:pos="9350"/>
            </w:tabs>
            <w:rPr>
              <w:rFonts w:eastAsiaTheme="minorEastAsia"/>
              <w:noProof/>
            </w:rPr>
          </w:pPr>
          <w:hyperlink w:anchor="_Toc37932746" w:history="1">
            <w:r w:rsidR="003422E4" w:rsidRPr="002C2E26">
              <w:rPr>
                <w:rStyle w:val="Hyperlink"/>
                <w:noProof/>
              </w:rPr>
              <w:t>3. Data source type and data collection method</w:t>
            </w:r>
            <w:r w:rsidR="003422E4">
              <w:rPr>
                <w:noProof/>
                <w:webHidden/>
              </w:rPr>
              <w:tab/>
            </w:r>
            <w:r w:rsidR="003422E4">
              <w:rPr>
                <w:noProof/>
                <w:webHidden/>
              </w:rPr>
              <w:fldChar w:fldCharType="begin"/>
            </w:r>
            <w:r w:rsidR="003422E4">
              <w:rPr>
                <w:noProof/>
                <w:webHidden/>
              </w:rPr>
              <w:instrText xml:space="preserve"> PAGEREF _Toc37932746 \h </w:instrText>
            </w:r>
            <w:r w:rsidR="003422E4">
              <w:rPr>
                <w:noProof/>
                <w:webHidden/>
              </w:rPr>
            </w:r>
            <w:r w:rsidR="003422E4">
              <w:rPr>
                <w:noProof/>
                <w:webHidden/>
              </w:rPr>
              <w:fldChar w:fldCharType="separate"/>
            </w:r>
            <w:r w:rsidR="003422E4">
              <w:rPr>
                <w:noProof/>
                <w:webHidden/>
              </w:rPr>
              <w:t>3</w:t>
            </w:r>
            <w:r w:rsidR="003422E4">
              <w:rPr>
                <w:noProof/>
                <w:webHidden/>
              </w:rPr>
              <w:fldChar w:fldCharType="end"/>
            </w:r>
          </w:hyperlink>
        </w:p>
        <w:p w14:paraId="54A90289" w14:textId="77777777" w:rsidR="003422E4" w:rsidRDefault="00A016FD" w:rsidP="003422E4">
          <w:pPr>
            <w:pStyle w:val="TOC2"/>
            <w:tabs>
              <w:tab w:val="right" w:leader="dot" w:pos="9350"/>
            </w:tabs>
            <w:rPr>
              <w:rFonts w:eastAsiaTheme="minorEastAsia"/>
              <w:noProof/>
            </w:rPr>
          </w:pPr>
          <w:hyperlink w:anchor="_Toc37932747" w:history="1">
            <w:r w:rsidR="003422E4" w:rsidRPr="002C2E26">
              <w:rPr>
                <w:rStyle w:val="Hyperlink"/>
                <w:noProof/>
              </w:rPr>
              <w:t>4. Other methodological considerations</w:t>
            </w:r>
            <w:r w:rsidR="003422E4">
              <w:rPr>
                <w:noProof/>
                <w:webHidden/>
              </w:rPr>
              <w:tab/>
            </w:r>
            <w:r w:rsidR="003422E4">
              <w:rPr>
                <w:noProof/>
                <w:webHidden/>
              </w:rPr>
              <w:fldChar w:fldCharType="begin"/>
            </w:r>
            <w:r w:rsidR="003422E4">
              <w:rPr>
                <w:noProof/>
                <w:webHidden/>
              </w:rPr>
              <w:instrText xml:space="preserve"> PAGEREF _Toc37932747 \h </w:instrText>
            </w:r>
            <w:r w:rsidR="003422E4">
              <w:rPr>
                <w:noProof/>
                <w:webHidden/>
              </w:rPr>
            </w:r>
            <w:r w:rsidR="003422E4">
              <w:rPr>
                <w:noProof/>
                <w:webHidden/>
              </w:rPr>
              <w:fldChar w:fldCharType="separate"/>
            </w:r>
            <w:r w:rsidR="003422E4">
              <w:rPr>
                <w:noProof/>
                <w:webHidden/>
              </w:rPr>
              <w:t>3</w:t>
            </w:r>
            <w:r w:rsidR="003422E4">
              <w:rPr>
                <w:noProof/>
                <w:webHidden/>
              </w:rPr>
              <w:fldChar w:fldCharType="end"/>
            </w:r>
          </w:hyperlink>
        </w:p>
        <w:p w14:paraId="72D331C9" w14:textId="77777777" w:rsidR="003422E4" w:rsidRDefault="00A016FD" w:rsidP="003422E4">
          <w:pPr>
            <w:pStyle w:val="TOC2"/>
            <w:tabs>
              <w:tab w:val="right" w:leader="dot" w:pos="9350"/>
            </w:tabs>
            <w:rPr>
              <w:rFonts w:eastAsiaTheme="minorEastAsia"/>
              <w:noProof/>
            </w:rPr>
          </w:pPr>
          <w:hyperlink w:anchor="_Toc37932748" w:history="1">
            <w:r w:rsidR="003422E4" w:rsidRPr="002C2E26">
              <w:rPr>
                <w:rStyle w:val="Hyperlink"/>
                <w:noProof/>
              </w:rPr>
              <w:t>5. Data availability and disaggregation</w:t>
            </w:r>
            <w:r w:rsidR="003422E4">
              <w:rPr>
                <w:noProof/>
                <w:webHidden/>
              </w:rPr>
              <w:tab/>
            </w:r>
            <w:r w:rsidR="003422E4">
              <w:rPr>
                <w:noProof/>
                <w:webHidden/>
              </w:rPr>
              <w:fldChar w:fldCharType="begin"/>
            </w:r>
            <w:r w:rsidR="003422E4">
              <w:rPr>
                <w:noProof/>
                <w:webHidden/>
              </w:rPr>
              <w:instrText xml:space="preserve"> PAGEREF _Toc37932748 \h </w:instrText>
            </w:r>
            <w:r w:rsidR="003422E4">
              <w:rPr>
                <w:noProof/>
                <w:webHidden/>
              </w:rPr>
            </w:r>
            <w:r w:rsidR="003422E4">
              <w:rPr>
                <w:noProof/>
                <w:webHidden/>
              </w:rPr>
              <w:fldChar w:fldCharType="separate"/>
            </w:r>
            <w:r w:rsidR="003422E4">
              <w:rPr>
                <w:noProof/>
                <w:webHidden/>
              </w:rPr>
              <w:t>4</w:t>
            </w:r>
            <w:r w:rsidR="003422E4">
              <w:rPr>
                <w:noProof/>
                <w:webHidden/>
              </w:rPr>
              <w:fldChar w:fldCharType="end"/>
            </w:r>
          </w:hyperlink>
        </w:p>
        <w:p w14:paraId="2B29DB11" w14:textId="77777777" w:rsidR="003422E4" w:rsidRDefault="00A016FD" w:rsidP="003422E4">
          <w:pPr>
            <w:pStyle w:val="TOC2"/>
            <w:tabs>
              <w:tab w:val="right" w:leader="dot" w:pos="9350"/>
            </w:tabs>
            <w:rPr>
              <w:rFonts w:eastAsiaTheme="minorEastAsia"/>
              <w:noProof/>
            </w:rPr>
          </w:pPr>
          <w:hyperlink w:anchor="_Toc37932749" w:history="1">
            <w:r w:rsidR="003422E4" w:rsidRPr="002C2E26">
              <w:rPr>
                <w:rStyle w:val="Hyperlink"/>
                <w:noProof/>
              </w:rPr>
              <w:t>6. Comparability/deviation from international standards</w:t>
            </w:r>
            <w:r w:rsidR="003422E4">
              <w:rPr>
                <w:noProof/>
                <w:webHidden/>
              </w:rPr>
              <w:tab/>
            </w:r>
            <w:r w:rsidR="003422E4">
              <w:rPr>
                <w:noProof/>
                <w:webHidden/>
              </w:rPr>
              <w:fldChar w:fldCharType="begin"/>
            </w:r>
            <w:r w:rsidR="003422E4">
              <w:rPr>
                <w:noProof/>
                <w:webHidden/>
              </w:rPr>
              <w:instrText xml:space="preserve"> PAGEREF _Toc37932749 \h </w:instrText>
            </w:r>
            <w:r w:rsidR="003422E4">
              <w:rPr>
                <w:noProof/>
                <w:webHidden/>
              </w:rPr>
            </w:r>
            <w:r w:rsidR="003422E4">
              <w:rPr>
                <w:noProof/>
                <w:webHidden/>
              </w:rPr>
              <w:fldChar w:fldCharType="separate"/>
            </w:r>
            <w:r w:rsidR="003422E4">
              <w:rPr>
                <w:noProof/>
                <w:webHidden/>
              </w:rPr>
              <w:t>4</w:t>
            </w:r>
            <w:r w:rsidR="003422E4">
              <w:rPr>
                <w:noProof/>
                <w:webHidden/>
              </w:rPr>
              <w:fldChar w:fldCharType="end"/>
            </w:r>
          </w:hyperlink>
        </w:p>
        <w:p w14:paraId="7FC5D624" w14:textId="77777777" w:rsidR="003422E4" w:rsidRDefault="00A016FD" w:rsidP="003422E4">
          <w:pPr>
            <w:pStyle w:val="TOC2"/>
            <w:tabs>
              <w:tab w:val="right" w:leader="dot" w:pos="9350"/>
            </w:tabs>
            <w:rPr>
              <w:rFonts w:eastAsiaTheme="minorEastAsia"/>
              <w:noProof/>
            </w:rPr>
          </w:pPr>
          <w:hyperlink w:anchor="_Toc37932750" w:history="1">
            <w:r w:rsidR="003422E4" w:rsidRPr="002C2E26">
              <w:rPr>
                <w:rStyle w:val="Hyperlink"/>
                <w:noProof/>
              </w:rPr>
              <w:t>7. References and documentation</w:t>
            </w:r>
            <w:r w:rsidR="003422E4">
              <w:rPr>
                <w:noProof/>
                <w:webHidden/>
              </w:rPr>
              <w:tab/>
            </w:r>
            <w:r w:rsidR="003422E4">
              <w:rPr>
                <w:noProof/>
                <w:webHidden/>
              </w:rPr>
              <w:fldChar w:fldCharType="begin"/>
            </w:r>
            <w:r w:rsidR="003422E4">
              <w:rPr>
                <w:noProof/>
                <w:webHidden/>
              </w:rPr>
              <w:instrText xml:space="preserve"> PAGEREF _Toc37932750 \h </w:instrText>
            </w:r>
            <w:r w:rsidR="003422E4">
              <w:rPr>
                <w:noProof/>
                <w:webHidden/>
              </w:rPr>
            </w:r>
            <w:r w:rsidR="003422E4">
              <w:rPr>
                <w:noProof/>
                <w:webHidden/>
              </w:rPr>
              <w:fldChar w:fldCharType="separate"/>
            </w:r>
            <w:r w:rsidR="003422E4">
              <w:rPr>
                <w:noProof/>
                <w:webHidden/>
              </w:rPr>
              <w:t>4</w:t>
            </w:r>
            <w:r w:rsidR="003422E4">
              <w:rPr>
                <w:noProof/>
                <w:webHidden/>
              </w:rPr>
              <w:fldChar w:fldCharType="end"/>
            </w:r>
          </w:hyperlink>
        </w:p>
        <w:p w14:paraId="63B52168" w14:textId="77777777" w:rsidR="003422E4" w:rsidRDefault="00A016FD" w:rsidP="003422E4">
          <w:pPr>
            <w:pStyle w:val="TOC1"/>
            <w:tabs>
              <w:tab w:val="right" w:leader="dot" w:pos="9350"/>
            </w:tabs>
            <w:rPr>
              <w:rFonts w:eastAsiaTheme="minorEastAsia"/>
              <w:noProof/>
            </w:rPr>
          </w:pPr>
          <w:hyperlink w:anchor="_Toc37932751" w:history="1">
            <w:r w:rsidR="003422E4" w:rsidRPr="002C2E26">
              <w:rPr>
                <w:rStyle w:val="Hyperlink"/>
                <w:rFonts w:eastAsia="Times New Roman" w:cs="Times New Roman"/>
                <w:noProof/>
                <w:lang w:val="en-GB" w:eastAsia="en-GB"/>
              </w:rPr>
              <w:t>Appendices</w:t>
            </w:r>
            <w:r w:rsidR="003422E4">
              <w:rPr>
                <w:noProof/>
                <w:webHidden/>
              </w:rPr>
              <w:tab/>
            </w:r>
            <w:r w:rsidR="003422E4">
              <w:rPr>
                <w:noProof/>
                <w:webHidden/>
              </w:rPr>
              <w:fldChar w:fldCharType="begin"/>
            </w:r>
            <w:r w:rsidR="003422E4">
              <w:rPr>
                <w:noProof/>
                <w:webHidden/>
              </w:rPr>
              <w:instrText xml:space="preserve"> PAGEREF _Toc37932751 \h </w:instrText>
            </w:r>
            <w:r w:rsidR="003422E4">
              <w:rPr>
                <w:noProof/>
                <w:webHidden/>
              </w:rPr>
            </w:r>
            <w:r w:rsidR="003422E4">
              <w:rPr>
                <w:noProof/>
                <w:webHidden/>
              </w:rPr>
              <w:fldChar w:fldCharType="separate"/>
            </w:r>
            <w:r w:rsidR="003422E4">
              <w:rPr>
                <w:noProof/>
                <w:webHidden/>
              </w:rPr>
              <w:t>4</w:t>
            </w:r>
            <w:r w:rsidR="003422E4">
              <w:rPr>
                <w:noProof/>
                <w:webHidden/>
              </w:rPr>
              <w:fldChar w:fldCharType="end"/>
            </w:r>
          </w:hyperlink>
        </w:p>
        <w:p w14:paraId="36CF7636" w14:textId="77777777" w:rsidR="003422E4" w:rsidRDefault="00A016FD" w:rsidP="003422E4">
          <w:pPr>
            <w:pStyle w:val="TOC2"/>
            <w:tabs>
              <w:tab w:val="right" w:leader="dot" w:pos="9350"/>
            </w:tabs>
            <w:rPr>
              <w:rFonts w:eastAsiaTheme="minorEastAsia"/>
              <w:noProof/>
            </w:rPr>
          </w:pPr>
          <w:hyperlink w:anchor="_Toc37932752" w:history="1">
            <w:r w:rsidR="003422E4" w:rsidRPr="002C2E26">
              <w:rPr>
                <w:rStyle w:val="Hyperlink"/>
                <w:noProof/>
              </w:rPr>
              <w:t>A. Definitions of Metadata Concepts</w:t>
            </w:r>
            <w:r w:rsidR="003422E4">
              <w:rPr>
                <w:noProof/>
                <w:webHidden/>
              </w:rPr>
              <w:tab/>
            </w:r>
            <w:r w:rsidR="003422E4">
              <w:rPr>
                <w:noProof/>
                <w:webHidden/>
              </w:rPr>
              <w:fldChar w:fldCharType="begin"/>
            </w:r>
            <w:r w:rsidR="003422E4">
              <w:rPr>
                <w:noProof/>
                <w:webHidden/>
              </w:rPr>
              <w:instrText xml:space="preserve"> PAGEREF _Toc37932752 \h </w:instrText>
            </w:r>
            <w:r w:rsidR="003422E4">
              <w:rPr>
                <w:noProof/>
                <w:webHidden/>
              </w:rPr>
            </w:r>
            <w:r w:rsidR="003422E4">
              <w:rPr>
                <w:noProof/>
                <w:webHidden/>
              </w:rPr>
              <w:fldChar w:fldCharType="separate"/>
            </w:r>
            <w:r w:rsidR="003422E4">
              <w:rPr>
                <w:noProof/>
                <w:webHidden/>
              </w:rPr>
              <w:t>4</w:t>
            </w:r>
            <w:r w:rsidR="003422E4">
              <w:rPr>
                <w:noProof/>
                <w:webHidden/>
              </w:rPr>
              <w:fldChar w:fldCharType="end"/>
            </w:r>
          </w:hyperlink>
        </w:p>
        <w:p w14:paraId="4FF6D0E1" w14:textId="77777777" w:rsidR="003422E4" w:rsidRDefault="00A016FD" w:rsidP="003422E4">
          <w:pPr>
            <w:pStyle w:val="TOC2"/>
            <w:tabs>
              <w:tab w:val="right" w:leader="dot" w:pos="9350"/>
            </w:tabs>
            <w:rPr>
              <w:rFonts w:eastAsiaTheme="minorEastAsia"/>
              <w:noProof/>
            </w:rPr>
          </w:pPr>
          <w:hyperlink w:anchor="_Toc37932753" w:history="1">
            <w:r w:rsidR="003422E4" w:rsidRPr="002C2E26">
              <w:rPr>
                <w:rStyle w:val="Hyperlink"/>
                <w:noProof/>
              </w:rPr>
              <w:t>B. Mapping of SDMX Detailed Concepts to IAEG-SDG File Format</w:t>
            </w:r>
            <w:r w:rsidR="003422E4">
              <w:rPr>
                <w:noProof/>
                <w:webHidden/>
              </w:rPr>
              <w:tab/>
            </w:r>
            <w:r w:rsidR="003422E4">
              <w:rPr>
                <w:noProof/>
                <w:webHidden/>
              </w:rPr>
              <w:fldChar w:fldCharType="begin"/>
            </w:r>
            <w:r w:rsidR="003422E4">
              <w:rPr>
                <w:noProof/>
                <w:webHidden/>
              </w:rPr>
              <w:instrText xml:space="preserve"> PAGEREF _Toc37932753 \h </w:instrText>
            </w:r>
            <w:r w:rsidR="003422E4">
              <w:rPr>
                <w:noProof/>
                <w:webHidden/>
              </w:rPr>
            </w:r>
            <w:r w:rsidR="003422E4">
              <w:rPr>
                <w:noProof/>
                <w:webHidden/>
              </w:rPr>
              <w:fldChar w:fldCharType="separate"/>
            </w:r>
            <w:r w:rsidR="003422E4">
              <w:rPr>
                <w:noProof/>
                <w:webHidden/>
              </w:rPr>
              <w:t>7</w:t>
            </w:r>
            <w:r w:rsidR="003422E4">
              <w:rPr>
                <w:noProof/>
                <w:webHidden/>
              </w:rPr>
              <w:fldChar w:fldCharType="end"/>
            </w:r>
          </w:hyperlink>
        </w:p>
        <w:p w14:paraId="4AB82AB8" w14:textId="77777777" w:rsidR="003422E4" w:rsidRDefault="00A016FD" w:rsidP="003422E4">
          <w:pPr>
            <w:pStyle w:val="TOC2"/>
            <w:tabs>
              <w:tab w:val="right" w:leader="dot" w:pos="9350"/>
            </w:tabs>
            <w:rPr>
              <w:b/>
              <w:bCs/>
              <w:noProof/>
            </w:rPr>
          </w:pPr>
          <w:hyperlink w:anchor="_Toc37932754" w:history="1">
            <w:r w:rsidR="003422E4" w:rsidRPr="002C2E26">
              <w:rPr>
                <w:rStyle w:val="Hyperlink"/>
                <w:noProof/>
              </w:rPr>
              <w:t>C. Mapping of IAEG-SDG File Format to SDMX Detailed Concepts</w:t>
            </w:r>
            <w:r w:rsidR="003422E4">
              <w:rPr>
                <w:noProof/>
                <w:webHidden/>
              </w:rPr>
              <w:tab/>
            </w:r>
            <w:r w:rsidR="003422E4">
              <w:rPr>
                <w:noProof/>
                <w:webHidden/>
              </w:rPr>
              <w:fldChar w:fldCharType="begin"/>
            </w:r>
            <w:r w:rsidR="003422E4">
              <w:rPr>
                <w:noProof/>
                <w:webHidden/>
              </w:rPr>
              <w:instrText xml:space="preserve"> PAGEREF _Toc37932754 \h </w:instrText>
            </w:r>
            <w:r w:rsidR="003422E4">
              <w:rPr>
                <w:noProof/>
                <w:webHidden/>
              </w:rPr>
            </w:r>
            <w:r w:rsidR="003422E4">
              <w:rPr>
                <w:noProof/>
                <w:webHidden/>
              </w:rPr>
              <w:fldChar w:fldCharType="separate"/>
            </w:r>
            <w:r w:rsidR="003422E4">
              <w:rPr>
                <w:noProof/>
                <w:webHidden/>
              </w:rPr>
              <w:t>8</w:t>
            </w:r>
            <w:r w:rsidR="003422E4">
              <w:rPr>
                <w:noProof/>
                <w:webHidden/>
              </w:rPr>
              <w:fldChar w:fldCharType="end"/>
            </w:r>
          </w:hyperlink>
          <w:r w:rsidR="003422E4">
            <w:rPr>
              <w:b/>
              <w:bCs/>
              <w:noProof/>
            </w:rPr>
            <w:fldChar w:fldCharType="end"/>
          </w:r>
        </w:p>
      </w:sdtContent>
    </w:sdt>
    <w:p w14:paraId="164BACAA" w14:textId="77777777" w:rsidR="003422E4" w:rsidRPr="00AA38A9" w:rsidRDefault="003422E4" w:rsidP="003422E4">
      <w:pPr>
        <w:pStyle w:val="MHeader"/>
        <w:outlineLvl w:val="9"/>
      </w:pPr>
      <w:r>
        <w:t>Instructions</w:t>
      </w:r>
    </w:p>
    <w:p w14:paraId="702BA4BC" w14:textId="77777777" w:rsidR="003422E4" w:rsidRDefault="003422E4" w:rsidP="003422E4">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555BBC3A" w14:textId="77777777" w:rsidR="003422E4" w:rsidRDefault="003422E4" w:rsidP="003422E4">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3B50E7B2" w14:textId="77777777" w:rsidR="003422E4" w:rsidRDefault="003422E4" w:rsidP="003422E4">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29D55D59" w14:textId="77777777" w:rsidR="003422E4" w:rsidRDefault="003422E4" w:rsidP="003422E4">
      <w:r w:rsidRPr="00151B76">
        <w:rPr>
          <w:b/>
          <w:bCs/>
        </w:rPr>
        <w:t>Submit one set of tables for each SDG indicator metadata file</w:t>
      </w:r>
      <w:r>
        <w:t>.</w:t>
      </w:r>
    </w:p>
    <w:p w14:paraId="796AF652" w14:textId="77777777" w:rsidR="003422E4" w:rsidRDefault="003422E4" w:rsidP="003422E4"/>
    <w:p w14:paraId="1778A393" w14:textId="77777777" w:rsidR="003422E4" w:rsidRPr="00E263EC" w:rsidRDefault="003422E4" w:rsidP="003422E4">
      <w:pPr>
        <w:pStyle w:val="MHeader"/>
        <w:outlineLvl w:val="0"/>
      </w:pPr>
      <w:bookmarkStart w:id="0" w:name="_Toc37932741"/>
      <w:r w:rsidRPr="00E263EC">
        <w:t>Metadata Attachment</w:t>
      </w:r>
      <w:bookmarkEnd w:id="0"/>
    </w:p>
    <w:p w14:paraId="0A27F494" w14:textId="77777777" w:rsidR="003422E4" w:rsidRPr="00E263EC" w:rsidRDefault="003422E4" w:rsidP="003422E4">
      <w:pPr>
        <w:spacing w:after="0"/>
        <w:rPr>
          <w:sz w:val="26"/>
          <w:szCs w:val="26"/>
        </w:rPr>
      </w:pPr>
      <w:r w:rsidRPr="00E263EC">
        <w:rPr>
          <w:sz w:val="26"/>
          <w:szCs w:val="26"/>
        </w:rPr>
        <w:t>Reporting type</w:t>
      </w:r>
    </w:p>
    <w:sdt>
      <w:sdtPr>
        <w:alias w:val="Reporting Type"/>
        <w:tag w:val="ddReportingType"/>
        <w:id w:val="-136573180"/>
        <w:placeholder>
          <w:docPart w:val="21C9D77470674A1C9E58FDA43256531F"/>
        </w:placeholder>
        <w:dropDownList>
          <w:listItem w:displayText="Global (G)" w:value="G"/>
          <w:listItem w:displayText="Regional (R)" w:value="R"/>
          <w:listItem w:displayText="National (N)" w:value="N"/>
        </w:dropDownList>
      </w:sdtPr>
      <w:sdtEndPr/>
      <w:sdtContent>
        <w:p w14:paraId="39DE91C1" w14:textId="77777777" w:rsidR="003422E4" w:rsidRPr="00E263EC" w:rsidRDefault="003422E4" w:rsidP="003422E4">
          <w:r>
            <w:t>National (N)</w:t>
          </w:r>
        </w:p>
      </w:sdtContent>
    </w:sdt>
    <w:p w14:paraId="2A8A7799" w14:textId="77777777" w:rsidR="003422E4" w:rsidRPr="00E263EC" w:rsidRDefault="003422E4" w:rsidP="003422E4">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E9ECCE4F972B4695BD7C17D68E98D463"/>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1D1B044C" w14:textId="36C45140" w:rsidR="003422E4" w:rsidRDefault="00B40764" w:rsidP="003422E4">
          <w:r>
            <w:t>3.8.2 Proportion of population with large household expenditures on health (greater than 10%) as a share of total household expenditure or income [3.8.2] (SH_XPD_EARN10)</w:t>
          </w:r>
        </w:p>
      </w:sdtContent>
    </w:sdt>
    <w:bookmarkEnd w:id="1" w:displacedByCustomXml="prev"/>
    <w:p w14:paraId="308097AD" w14:textId="77777777" w:rsidR="003422E4" w:rsidRDefault="003422E4" w:rsidP="003422E4">
      <w:pPr>
        <w:spacing w:after="0"/>
        <w:rPr>
          <w:sz w:val="26"/>
          <w:szCs w:val="26"/>
        </w:rPr>
      </w:pPr>
    </w:p>
    <w:p w14:paraId="504786F0" w14:textId="77777777" w:rsidR="003422E4" w:rsidRDefault="003422E4" w:rsidP="003422E4">
      <w:pPr>
        <w:spacing w:after="0"/>
        <w:rPr>
          <w:sz w:val="26"/>
          <w:szCs w:val="26"/>
        </w:rPr>
      </w:pPr>
      <w:r>
        <w:rPr>
          <w:noProof/>
          <w:sz w:val="26"/>
          <w:szCs w:val="26"/>
        </w:rPr>
        <w:drawing>
          <wp:inline distT="0" distB="0" distL="0" distR="0" wp14:anchorId="381AB89A" wp14:editId="7428CE50">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5C7FD6EF" wp14:editId="2F65830A">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63107CC7" w14:textId="77777777" w:rsidR="003422E4" w:rsidRDefault="003422E4" w:rsidP="003422E4">
      <w:pPr>
        <w:spacing w:after="0"/>
        <w:rPr>
          <w:sz w:val="26"/>
          <w:szCs w:val="26"/>
        </w:rPr>
      </w:pPr>
    </w:p>
    <w:p w14:paraId="0A8FC519" w14:textId="77777777" w:rsidR="003422E4" w:rsidRPr="00E263EC" w:rsidRDefault="003422E4" w:rsidP="003422E4">
      <w:pPr>
        <w:spacing w:after="0"/>
        <w:rPr>
          <w:sz w:val="26"/>
          <w:szCs w:val="26"/>
        </w:rPr>
      </w:pPr>
      <w:r w:rsidRPr="00E263EC">
        <w:rPr>
          <w:sz w:val="26"/>
          <w:szCs w:val="26"/>
        </w:rPr>
        <w:t>Reference area</w:t>
      </w:r>
    </w:p>
    <w:sdt>
      <w:sdtPr>
        <w:alias w:val="Reference Area"/>
        <w:tag w:val="ddRefArea"/>
        <w:id w:val="1992593286"/>
        <w:placeholder>
          <w:docPart w:val="CA0FFD3796EA4A6380F1990E459864EC"/>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48890BA6" w14:textId="77777777" w:rsidR="003422E4" w:rsidRDefault="003422E4" w:rsidP="003422E4">
          <w:r>
            <w:t>Uganda (800)</w:t>
          </w:r>
        </w:p>
      </w:sdtContent>
    </w:sdt>
    <w:p w14:paraId="4C90C8A7" w14:textId="77777777" w:rsidR="003422E4" w:rsidRPr="00F7784D" w:rsidRDefault="003422E4" w:rsidP="003422E4">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68D4EBD3F294425CB929EC373D143481"/>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696E9757" w14:textId="77777777" w:rsidR="003422E4" w:rsidRDefault="003422E4" w:rsidP="003422E4">
          <w:proofErr w:type="spellStart"/>
          <w:r>
            <w:t>en</w:t>
          </w:r>
          <w:proofErr w:type="spellEnd"/>
        </w:p>
      </w:sdtContent>
    </w:sdt>
    <w:p w14:paraId="52B0DB4B" w14:textId="77777777" w:rsidR="003422E4" w:rsidRDefault="003422E4" w:rsidP="003422E4">
      <w:r>
        <w:t xml:space="preserve">Please use a 2-letter ISO 639-1 language code. Full list is available at the </w:t>
      </w:r>
      <w:hyperlink r:id="rId9" w:history="1">
        <w:r w:rsidRPr="009165F2">
          <w:rPr>
            <w:rStyle w:val="Hyperlink"/>
          </w:rPr>
          <w:t>ISO web page</w:t>
        </w:r>
      </w:hyperlink>
      <w:r>
        <w:t>.</w:t>
      </w:r>
    </w:p>
    <w:p w14:paraId="65D99B4B" w14:textId="77777777" w:rsidR="003422E4" w:rsidRDefault="003422E4" w:rsidP="003422E4"/>
    <w:p w14:paraId="68277E49" w14:textId="77777777" w:rsidR="003422E4" w:rsidRDefault="003422E4" w:rsidP="003422E4">
      <w:pPr>
        <w:pStyle w:val="Heading2"/>
      </w:pPr>
      <w:r w:rsidRPr="00DB1DCD">
        <w:t>Import Data Structure Definition</w:t>
      </w:r>
    </w:p>
    <w:p w14:paraId="4E24A1E4" w14:textId="77777777" w:rsidR="003422E4" w:rsidRDefault="003422E4" w:rsidP="003422E4">
      <w:r>
        <w:t>To update the options in the dropdowns according to an SDMX DSD, click one of the buttons below:</w:t>
      </w:r>
    </w:p>
    <w:p w14:paraId="6E638CD4" w14:textId="77777777" w:rsidR="003422E4" w:rsidRDefault="003422E4" w:rsidP="003422E4">
      <w:r>
        <w:rPr>
          <w:noProof/>
        </w:rPr>
        <w:drawing>
          <wp:inline distT="0" distB="0" distL="0" distR="0" wp14:anchorId="6460E5E8" wp14:editId="7460D5DC">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41F95E4B" wp14:editId="16A34960">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448F4E5FA46B4B03931FF0596A842531"/>
        </w:placeholder>
        <w15:appearance w15:val="hidden"/>
        <w:text w:multiLine="1"/>
      </w:sdtPr>
      <w:sdtEndPr/>
      <w:sdtContent>
        <w:p w14:paraId="7C1E9B85" w14:textId="77777777" w:rsidR="003422E4" w:rsidRDefault="003422E4" w:rsidP="003422E4">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3D413CEB" w14:textId="77777777" w:rsidR="003422E4" w:rsidRDefault="003422E4" w:rsidP="003422E4">
      <w:pPr>
        <w:pStyle w:val="MHeader"/>
        <w:outlineLvl w:val="0"/>
      </w:pPr>
      <w:bookmarkStart w:id="2" w:name="_Toc37932742"/>
      <w:r>
        <w:t>Metadata Submission Form</w:t>
      </w:r>
      <w:bookmarkEnd w:id="2"/>
    </w:p>
    <w:p w14:paraId="0ACAEA1A" w14:textId="77777777" w:rsidR="003422E4" w:rsidRDefault="003422E4" w:rsidP="003422E4"/>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3422E4" w:rsidRPr="004D68B6" w14:paraId="45063F77" w14:textId="77777777" w:rsidTr="00F8783C">
        <w:trPr>
          <w:trHeight w:val="470"/>
        </w:trPr>
        <w:tc>
          <w:tcPr>
            <w:tcW w:w="8892" w:type="dxa"/>
            <w:gridSpan w:val="2"/>
            <w:tcBorders>
              <w:top w:val="nil"/>
              <w:left w:val="nil"/>
              <w:bottom w:val="nil"/>
              <w:right w:val="nil"/>
            </w:tcBorders>
            <w:shd w:val="clear" w:color="auto" w:fill="auto"/>
            <w:noWrap/>
            <w:vAlign w:val="bottom"/>
            <w:hideMark/>
          </w:tcPr>
          <w:p w14:paraId="25839C0C" w14:textId="77777777" w:rsidR="003422E4" w:rsidRPr="0051738B" w:rsidRDefault="003422E4" w:rsidP="00F8783C">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3422E4" w:rsidRPr="004D68B6" w14:paraId="0B075BE8" w14:textId="77777777" w:rsidTr="00F8783C">
        <w:trPr>
          <w:trHeight w:val="300"/>
        </w:trPr>
        <w:tc>
          <w:tcPr>
            <w:tcW w:w="3088" w:type="dxa"/>
            <w:tcBorders>
              <w:top w:val="nil"/>
              <w:left w:val="nil"/>
              <w:bottom w:val="nil"/>
              <w:right w:val="nil"/>
            </w:tcBorders>
            <w:shd w:val="clear" w:color="000000" w:fill="D9E1F2"/>
            <w:noWrap/>
            <w:vAlign w:val="bottom"/>
            <w:hideMark/>
          </w:tcPr>
          <w:p w14:paraId="1BBDA088" w14:textId="77777777" w:rsidR="003422E4" w:rsidRPr="004D68B6" w:rsidRDefault="003422E4"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54C45540" w14:textId="77777777" w:rsidR="003422E4" w:rsidRPr="00A92C73" w:rsidRDefault="003422E4" w:rsidP="00F8783C">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3422E4" w:rsidRPr="004D68B6" w14:paraId="3275D89D" w14:textId="77777777" w:rsidTr="00F8783C">
        <w:tc>
          <w:tcPr>
            <w:tcW w:w="3088" w:type="dxa"/>
            <w:tcBorders>
              <w:top w:val="single" w:sz="4" w:space="0" w:color="auto"/>
              <w:left w:val="nil"/>
              <w:bottom w:val="single" w:sz="4" w:space="0" w:color="auto"/>
              <w:right w:val="single" w:sz="4" w:space="0" w:color="auto"/>
            </w:tcBorders>
            <w:shd w:val="clear" w:color="auto" w:fill="E7E6E6" w:themeFill="background2"/>
          </w:tcPr>
          <w:p w14:paraId="345D9D16" w14:textId="77777777" w:rsidR="003422E4" w:rsidRPr="0051738B" w:rsidRDefault="003422E4" w:rsidP="00F8783C">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6602B9D" w14:textId="77777777" w:rsidR="003422E4" w:rsidRPr="009F305C" w:rsidRDefault="003422E4" w:rsidP="00F8783C"/>
        </w:tc>
      </w:tr>
      <w:tr w:rsidR="003422E4" w:rsidRPr="004D68B6" w14:paraId="27CE10CD" w14:textId="77777777" w:rsidTr="00F8783C">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6E03C9D0" w14:textId="77777777" w:rsidR="003422E4" w:rsidRPr="004D68B6" w:rsidRDefault="003422E4" w:rsidP="00F8783C">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262150B" w14:textId="77777777" w:rsidR="003422E4" w:rsidRPr="009F305C" w:rsidRDefault="003422E4" w:rsidP="00F8783C">
            <w:r>
              <w:t xml:space="preserve"> </w:t>
            </w:r>
            <w:r w:rsidRPr="00395925">
              <w:rPr>
                <w:b/>
                <w:bCs/>
              </w:rPr>
              <w:t>Goal 3:</w:t>
            </w:r>
            <w:r>
              <w:t xml:space="preserve"> Ensure healthy lives and promote well-being for all at all ages </w:t>
            </w:r>
          </w:p>
        </w:tc>
      </w:tr>
      <w:tr w:rsidR="003422E4" w:rsidRPr="004D68B6" w14:paraId="7D720462"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27675F17" w14:textId="77777777" w:rsidR="003422E4" w:rsidRPr="004D68B6" w:rsidRDefault="003422E4" w:rsidP="00F8783C">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3B7CE4C" w14:textId="04070822" w:rsidR="003422E4" w:rsidRPr="009F305C" w:rsidRDefault="003422E4" w:rsidP="00AD2316">
            <w:pPr>
              <w:jc w:val="both"/>
            </w:pPr>
            <w:r w:rsidRPr="00395925">
              <w:rPr>
                <w:b/>
                <w:bCs/>
              </w:rPr>
              <w:t>Target 3.</w:t>
            </w:r>
            <w:r w:rsidR="00AD2316">
              <w:rPr>
                <w:b/>
                <w:bCs/>
              </w:rPr>
              <w:t>8</w:t>
            </w:r>
            <w:r w:rsidRPr="00395925">
              <w:rPr>
                <w:b/>
                <w:bCs/>
              </w:rPr>
              <w:t>:</w:t>
            </w:r>
            <w:r>
              <w:t xml:space="preserve"> </w:t>
            </w:r>
            <w:r w:rsidR="00AD2316">
              <w:t>Achieve universal health coverage, including financial risk protection, access to quality essential health care services and access to safe, effective, quality and affordable essential medicines and vaccines for all</w:t>
            </w:r>
          </w:p>
        </w:tc>
      </w:tr>
      <w:tr w:rsidR="003422E4" w:rsidRPr="004D68B6" w14:paraId="3D7A5BF6"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1A1F2E72" w14:textId="77777777" w:rsidR="003422E4" w:rsidRPr="004D68B6" w:rsidRDefault="003422E4" w:rsidP="00F8783C">
            <w:pPr>
              <w:spacing w:after="0" w:line="240" w:lineRule="auto"/>
              <w:ind w:left="155"/>
              <w:rPr>
                <w:rFonts w:ascii="Calibri" w:eastAsia="Times New Roman" w:hAnsi="Calibri" w:cs="Calibri"/>
                <w:color w:val="000000"/>
              </w:rPr>
            </w:pPr>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9459538" w14:textId="14597045" w:rsidR="003422E4" w:rsidRPr="009F305C" w:rsidRDefault="003422E4" w:rsidP="00F8783C">
            <w:r w:rsidRPr="00395925">
              <w:rPr>
                <w:b/>
                <w:bCs/>
              </w:rPr>
              <w:t>Indicator 3.</w:t>
            </w:r>
            <w:r w:rsidR="00AD2316">
              <w:rPr>
                <w:b/>
                <w:bCs/>
              </w:rPr>
              <w:t>8</w:t>
            </w:r>
            <w:r>
              <w:rPr>
                <w:b/>
                <w:bCs/>
              </w:rPr>
              <w:t>.2</w:t>
            </w:r>
            <w:r w:rsidRPr="00395925">
              <w:rPr>
                <w:b/>
                <w:bCs/>
              </w:rPr>
              <w:t>:</w:t>
            </w:r>
            <w:r>
              <w:t xml:space="preserve">  </w:t>
            </w:r>
            <w:r w:rsidR="00AD2316">
              <w:t>Proportion of population with large household expenditure on health as a share of total household expenditure or income</w:t>
            </w:r>
          </w:p>
        </w:tc>
      </w:tr>
      <w:tr w:rsidR="003422E4" w:rsidRPr="004D68B6" w14:paraId="1D515A8B"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1A26C54F" w14:textId="1B7AD6ED" w:rsidR="003422E4" w:rsidRPr="004D68B6" w:rsidRDefault="00B40764" w:rsidP="00F8783C">
            <w:pPr>
              <w:spacing w:after="0" w:line="240" w:lineRule="auto"/>
              <w:ind w:left="155"/>
              <w:rPr>
                <w:rFonts w:ascii="Calibri" w:eastAsia="Times New Roman" w:hAnsi="Calibri" w:cs="Calibri"/>
                <w:color w:val="000000"/>
              </w:rPr>
            </w:pPr>
            <w:r>
              <w:rPr>
                <w:rFonts w:ascii="Calibri" w:eastAsia="Times New Roman" w:hAnsi="Calibri" w:cs="Calibri"/>
                <w:color w:val="000000"/>
              </w:rPr>
              <w:t>0.d Data Series</w:t>
            </w:r>
          </w:p>
        </w:tc>
        <w:tc>
          <w:tcPr>
            <w:tcW w:w="5804" w:type="dxa"/>
            <w:tcBorders>
              <w:top w:val="nil"/>
              <w:left w:val="nil"/>
              <w:bottom w:val="single" w:sz="4" w:space="0" w:color="auto"/>
              <w:right w:val="single" w:sz="4" w:space="0" w:color="auto"/>
            </w:tcBorders>
            <w:shd w:val="clear" w:color="auto" w:fill="auto"/>
          </w:tcPr>
          <w:p w14:paraId="5C6C327A" w14:textId="690BDCC6" w:rsidR="003422E4" w:rsidRDefault="003422E4" w:rsidP="00F8783C">
            <w:r w:rsidRPr="000F28DB">
              <w:rPr>
                <w:b/>
                <w:bCs/>
              </w:rPr>
              <w:t>Year</w:t>
            </w:r>
            <w:r>
              <w:t xml:space="preserve">                   </w:t>
            </w:r>
            <w:r w:rsidRPr="0064433D">
              <w:rPr>
                <w:b/>
                <w:bCs/>
              </w:rPr>
              <w:t>20</w:t>
            </w:r>
            <w:r w:rsidR="00AD2316">
              <w:rPr>
                <w:b/>
                <w:bCs/>
              </w:rPr>
              <w:t>12/13</w:t>
            </w:r>
            <w:r w:rsidRPr="0064433D">
              <w:rPr>
                <w:b/>
                <w:bCs/>
              </w:rPr>
              <w:t xml:space="preserve">       201</w:t>
            </w:r>
            <w:r w:rsidR="00AD2316">
              <w:rPr>
                <w:b/>
                <w:bCs/>
              </w:rPr>
              <w:t>6/17</w:t>
            </w:r>
            <w:r w:rsidRPr="0064433D">
              <w:rPr>
                <w:b/>
                <w:bCs/>
              </w:rPr>
              <w:t xml:space="preserve">        201</w:t>
            </w:r>
            <w:r w:rsidR="00AD2316">
              <w:rPr>
                <w:b/>
                <w:bCs/>
              </w:rPr>
              <w:t>9/20</w:t>
            </w:r>
          </w:p>
          <w:p w14:paraId="55E3C033" w14:textId="316A1C67" w:rsidR="003422E4" w:rsidRPr="009F305C" w:rsidRDefault="00AD2316" w:rsidP="00F8783C">
            <w:r>
              <w:rPr>
                <w:b/>
                <w:bCs/>
              </w:rPr>
              <w:t>Data Series:         4.4                  5.0                  5.6</w:t>
            </w:r>
          </w:p>
        </w:tc>
      </w:tr>
      <w:tr w:rsidR="003422E4" w:rsidRPr="004D68B6" w14:paraId="090CAFAE"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550B3D31" w14:textId="77777777" w:rsidR="003422E4" w:rsidRPr="004D68B6" w:rsidRDefault="003422E4" w:rsidP="00F8783C">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B377192" w14:textId="77777777" w:rsidR="003422E4" w:rsidRPr="009F305C" w:rsidRDefault="003422E4" w:rsidP="00F8783C">
            <w:r>
              <w:t>November 2021</w:t>
            </w:r>
          </w:p>
        </w:tc>
      </w:tr>
      <w:tr w:rsidR="003422E4" w:rsidRPr="004D68B6" w14:paraId="20BEB981" w14:textId="77777777" w:rsidTr="00F8783C">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46BC5E2F" w14:textId="77777777" w:rsidR="003422E4" w:rsidRPr="004D68B6" w:rsidRDefault="003422E4" w:rsidP="00F8783C">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375FEDA" w14:textId="29A991B1" w:rsidR="003422E4" w:rsidRPr="009F305C" w:rsidRDefault="00AD2316" w:rsidP="00F8783C">
            <w:r>
              <w:t>3.8.1; 1.1.1 and 1.2.1</w:t>
            </w:r>
          </w:p>
        </w:tc>
      </w:tr>
      <w:tr w:rsidR="003422E4" w:rsidRPr="004D68B6" w14:paraId="4E63D3B3"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4FDF4834" w14:textId="77777777" w:rsidR="003422E4" w:rsidRPr="004D68B6" w:rsidRDefault="003422E4" w:rsidP="00F8783C">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international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492FEB54" w14:textId="5FDFBBB9" w:rsidR="003422E4" w:rsidRPr="009F305C" w:rsidRDefault="00AD2316" w:rsidP="00F8783C">
            <w:r>
              <w:t>World Health Organization (WHO)</w:t>
            </w:r>
          </w:p>
        </w:tc>
      </w:tr>
    </w:tbl>
    <w:p w14:paraId="66BD603A" w14:textId="77777777" w:rsidR="003422E4" w:rsidRDefault="003422E4" w:rsidP="003422E4"/>
    <w:tbl>
      <w:tblPr>
        <w:tblW w:w="4750" w:type="pct"/>
        <w:tblLayout w:type="fixed"/>
        <w:tblLook w:val="04A0" w:firstRow="1" w:lastRow="0" w:firstColumn="1" w:lastColumn="0" w:noHBand="0" w:noVBand="1"/>
        <w:tblCaption w:val="1. Data reporter"/>
      </w:tblPr>
      <w:tblGrid>
        <w:gridCol w:w="3183"/>
        <w:gridCol w:w="5709"/>
      </w:tblGrid>
      <w:tr w:rsidR="003422E4" w:rsidRPr="004D68B6" w14:paraId="436A8C23" w14:textId="77777777" w:rsidTr="00F8783C">
        <w:trPr>
          <w:trHeight w:val="432"/>
        </w:trPr>
        <w:tc>
          <w:tcPr>
            <w:tcW w:w="5000" w:type="pct"/>
            <w:gridSpan w:val="2"/>
            <w:tcBorders>
              <w:top w:val="nil"/>
              <w:left w:val="nil"/>
              <w:bottom w:val="nil"/>
              <w:right w:val="nil"/>
            </w:tcBorders>
            <w:shd w:val="clear" w:color="auto" w:fill="auto"/>
            <w:noWrap/>
            <w:vAlign w:val="bottom"/>
            <w:hideMark/>
          </w:tcPr>
          <w:p w14:paraId="0A2187FC" w14:textId="77777777" w:rsidR="003422E4" w:rsidRPr="00AF2FE1" w:rsidRDefault="003422E4" w:rsidP="00F8783C">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422E4" w:rsidRPr="004D68B6" w14:paraId="0D06C118" w14:textId="77777777" w:rsidTr="00F8783C">
        <w:trPr>
          <w:trHeight w:val="300"/>
        </w:trPr>
        <w:tc>
          <w:tcPr>
            <w:tcW w:w="1790" w:type="pct"/>
            <w:tcBorders>
              <w:top w:val="nil"/>
              <w:left w:val="nil"/>
              <w:bottom w:val="nil"/>
              <w:right w:val="nil"/>
            </w:tcBorders>
            <w:shd w:val="clear" w:color="000000" w:fill="D9E1F2"/>
            <w:noWrap/>
            <w:vAlign w:val="bottom"/>
            <w:hideMark/>
          </w:tcPr>
          <w:p w14:paraId="698F0064" w14:textId="77777777" w:rsidR="003422E4" w:rsidRPr="004D68B6" w:rsidRDefault="003422E4"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2E0EE8D3" w14:textId="77777777" w:rsidR="003422E4" w:rsidRPr="004D68B6" w:rsidRDefault="003422E4" w:rsidP="00F8783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422E4" w:rsidRPr="004D68B6" w14:paraId="07EDEFB0" w14:textId="77777777" w:rsidTr="00F8783C">
        <w:tc>
          <w:tcPr>
            <w:tcW w:w="1790" w:type="pct"/>
            <w:tcBorders>
              <w:top w:val="single" w:sz="4" w:space="0" w:color="auto"/>
              <w:left w:val="nil"/>
              <w:bottom w:val="single" w:sz="4" w:space="0" w:color="auto"/>
              <w:right w:val="single" w:sz="4" w:space="0" w:color="auto"/>
            </w:tcBorders>
            <w:shd w:val="clear" w:color="auto" w:fill="E7E6E6" w:themeFill="background2"/>
          </w:tcPr>
          <w:p w14:paraId="572A7269"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27404EF" w14:textId="77777777" w:rsidR="003422E4" w:rsidRPr="009F305C" w:rsidRDefault="003422E4" w:rsidP="00F8783C">
            <w:r w:rsidRPr="00757E1E">
              <w:t>Uganda Bureau of Statistics</w:t>
            </w:r>
          </w:p>
        </w:tc>
      </w:tr>
      <w:tr w:rsidR="003422E4" w:rsidRPr="004D68B6" w14:paraId="2FFE35CA" w14:textId="77777777" w:rsidTr="00F8783C">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E10E284" w14:textId="77777777" w:rsidR="003422E4" w:rsidRPr="004D68B6" w:rsidRDefault="003422E4" w:rsidP="00F8783C">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78CEC8E7" w14:textId="77777777" w:rsidR="003422E4" w:rsidRPr="009F305C" w:rsidRDefault="003422E4" w:rsidP="00F8783C">
            <w:r w:rsidRPr="00757E1E">
              <w:t>Uganda Bureau of Statistics</w:t>
            </w:r>
          </w:p>
        </w:tc>
      </w:tr>
      <w:tr w:rsidR="003422E4" w:rsidRPr="004D68B6" w14:paraId="4BC3EFE5"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46624134" w14:textId="77777777" w:rsidR="003422E4" w:rsidRPr="004D68B6" w:rsidRDefault="003422E4" w:rsidP="00F8783C">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26C31EC" w14:textId="01FFD22D" w:rsidR="003422E4" w:rsidRPr="009F305C" w:rsidRDefault="00AD2316" w:rsidP="00F8783C">
            <w:r>
              <w:t>Kawase George</w:t>
            </w:r>
          </w:p>
        </w:tc>
      </w:tr>
      <w:tr w:rsidR="003422E4" w:rsidRPr="004D68B6" w14:paraId="0F76B283"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36D6F0C5" w14:textId="77777777" w:rsidR="003422E4" w:rsidRPr="004D68B6" w:rsidRDefault="003422E4" w:rsidP="00F8783C">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EDF8177" w14:textId="77777777" w:rsidR="003422E4" w:rsidRPr="009F305C" w:rsidRDefault="003422E4" w:rsidP="00F8783C">
            <w:r>
              <w:t>Department of Demography and Social Statistics</w:t>
            </w:r>
          </w:p>
        </w:tc>
      </w:tr>
      <w:tr w:rsidR="003422E4" w:rsidRPr="004D68B6" w14:paraId="27AEBFF9"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57AAFDDE" w14:textId="77777777" w:rsidR="003422E4" w:rsidRPr="004D68B6" w:rsidRDefault="003422E4" w:rsidP="00F8783C">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55DA02EA" w14:textId="6B0E45C5" w:rsidR="003422E4" w:rsidRPr="009F305C" w:rsidRDefault="00A412C6" w:rsidP="00F8783C">
            <w:r>
              <w:t>Senior Statistician</w:t>
            </w:r>
          </w:p>
        </w:tc>
      </w:tr>
      <w:tr w:rsidR="003422E4" w:rsidRPr="004D68B6" w14:paraId="42246551"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76077BAF" w14:textId="77777777" w:rsidR="003422E4" w:rsidRPr="004D68B6" w:rsidRDefault="003422E4" w:rsidP="00F8783C">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1820ECAD" w14:textId="298820F2" w:rsidR="003422E4" w:rsidRPr="009F305C" w:rsidRDefault="00A412C6" w:rsidP="00F8783C">
            <w:r>
              <w:t>+256 772 443310</w:t>
            </w:r>
          </w:p>
        </w:tc>
      </w:tr>
      <w:tr w:rsidR="003422E4" w:rsidRPr="004D68B6" w14:paraId="1132798E"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094F9E4F" w14:textId="77777777" w:rsidR="003422E4" w:rsidRPr="004D68B6" w:rsidRDefault="003422E4" w:rsidP="00F8783C">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4E78F3EC" w14:textId="16D09B3A" w:rsidR="003422E4" w:rsidRPr="009F305C" w:rsidRDefault="00A412C6" w:rsidP="00F8783C">
            <w:r>
              <w:t>P.O Box 7186, Kampala</w:t>
            </w:r>
          </w:p>
        </w:tc>
      </w:tr>
      <w:tr w:rsidR="003422E4" w:rsidRPr="004D68B6" w14:paraId="793C8EE2"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586E07BD" w14:textId="77777777" w:rsidR="003422E4" w:rsidRPr="004D68B6" w:rsidRDefault="003422E4" w:rsidP="00F8783C">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02BBE9F" w14:textId="3DD4FE9F" w:rsidR="003422E4" w:rsidRPr="009F305C" w:rsidRDefault="00A412C6" w:rsidP="00F8783C">
            <w:r>
              <w:t>george.kawase@ubos.org</w:t>
            </w:r>
          </w:p>
        </w:tc>
      </w:tr>
    </w:tbl>
    <w:p w14:paraId="23426BFD" w14:textId="77777777" w:rsidR="003422E4" w:rsidRDefault="003422E4" w:rsidP="003422E4"/>
    <w:tbl>
      <w:tblPr>
        <w:tblW w:w="4750" w:type="pct"/>
        <w:tblLayout w:type="fixed"/>
        <w:tblLook w:val="04A0" w:firstRow="1" w:lastRow="0" w:firstColumn="1" w:lastColumn="0" w:noHBand="0" w:noVBand="1"/>
        <w:tblCaption w:val="2. Definition, concepts, and classifications"/>
      </w:tblPr>
      <w:tblGrid>
        <w:gridCol w:w="3118"/>
        <w:gridCol w:w="5774"/>
      </w:tblGrid>
      <w:tr w:rsidR="003422E4" w:rsidRPr="004D68B6" w14:paraId="10898A41" w14:textId="77777777" w:rsidTr="00F8783C">
        <w:trPr>
          <w:trHeight w:val="396"/>
        </w:trPr>
        <w:tc>
          <w:tcPr>
            <w:tcW w:w="5000" w:type="pct"/>
            <w:gridSpan w:val="2"/>
            <w:tcBorders>
              <w:top w:val="nil"/>
              <w:left w:val="nil"/>
              <w:bottom w:val="nil"/>
              <w:right w:val="nil"/>
            </w:tcBorders>
            <w:shd w:val="clear" w:color="auto" w:fill="auto"/>
            <w:noWrap/>
            <w:vAlign w:val="bottom"/>
            <w:hideMark/>
          </w:tcPr>
          <w:p w14:paraId="4635945D" w14:textId="77777777" w:rsidR="003422E4" w:rsidRPr="00AF2FE1" w:rsidRDefault="003422E4" w:rsidP="00F8783C">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3422E4" w:rsidRPr="004D68B6" w14:paraId="45F7E69A" w14:textId="77777777" w:rsidTr="00F8783C">
        <w:trPr>
          <w:trHeight w:val="300"/>
        </w:trPr>
        <w:tc>
          <w:tcPr>
            <w:tcW w:w="1753" w:type="pct"/>
            <w:tcBorders>
              <w:top w:val="nil"/>
              <w:left w:val="nil"/>
              <w:bottom w:val="nil"/>
              <w:right w:val="nil"/>
            </w:tcBorders>
            <w:shd w:val="clear" w:color="000000" w:fill="D9E1F2"/>
            <w:noWrap/>
            <w:vAlign w:val="bottom"/>
            <w:hideMark/>
          </w:tcPr>
          <w:p w14:paraId="0789AA9F" w14:textId="77777777" w:rsidR="003422E4" w:rsidRPr="004D68B6" w:rsidRDefault="003422E4"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4763426B" w14:textId="77777777" w:rsidR="003422E4" w:rsidRPr="004D68B6" w:rsidRDefault="003422E4" w:rsidP="00F8783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422E4" w:rsidRPr="004D68B6" w14:paraId="7DCE15EB" w14:textId="77777777" w:rsidTr="00F8783C">
        <w:tc>
          <w:tcPr>
            <w:tcW w:w="1753" w:type="pct"/>
            <w:tcBorders>
              <w:top w:val="single" w:sz="4" w:space="0" w:color="auto"/>
              <w:left w:val="nil"/>
              <w:bottom w:val="single" w:sz="4" w:space="0" w:color="auto"/>
              <w:right w:val="single" w:sz="4" w:space="0" w:color="auto"/>
            </w:tcBorders>
            <w:shd w:val="clear" w:color="auto" w:fill="E7E6E6" w:themeFill="background2"/>
          </w:tcPr>
          <w:p w14:paraId="525672B8" w14:textId="77777777" w:rsidR="003422E4" w:rsidRPr="004E5702" w:rsidRDefault="003422E4" w:rsidP="00F8783C">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97BCF57" w14:textId="77777777" w:rsidR="003422E4" w:rsidRPr="009F305C" w:rsidRDefault="003422E4" w:rsidP="00F8783C">
            <w:pPr>
              <w:jc w:val="both"/>
            </w:pPr>
          </w:p>
        </w:tc>
      </w:tr>
      <w:tr w:rsidR="003422E4" w:rsidRPr="004D68B6" w14:paraId="11796FAB" w14:textId="77777777" w:rsidTr="00F8783C">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662BC5FD" w14:textId="77777777" w:rsidR="003422E4" w:rsidRPr="004D68B6" w:rsidRDefault="003422E4" w:rsidP="00F8783C">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8577139" w14:textId="77777777" w:rsidR="003422E4" w:rsidRDefault="003422E4" w:rsidP="00F8783C">
            <w:pPr>
              <w:jc w:val="both"/>
            </w:pPr>
            <w:r w:rsidRPr="00CF6504">
              <w:rPr>
                <w:b/>
                <w:bCs/>
              </w:rPr>
              <w:t>Definition:</w:t>
            </w:r>
          </w:p>
          <w:p w14:paraId="35CBCBC4" w14:textId="77777777" w:rsidR="003422E4" w:rsidRDefault="00A412C6" w:rsidP="00F8783C">
            <w:pPr>
              <w:jc w:val="both"/>
            </w:pPr>
            <w:r>
              <w:t xml:space="preserve">Definition Proportion of the population with large household expenditure on health as a share of total household expenditure or income. Two thresholds are used to define large household expenditure on health: It is recommended to use two thresholds for </w:t>
            </w:r>
            <w:proofErr w:type="spellStart"/>
            <w:r>
              <w:t>glole</w:t>
            </w:r>
            <w:proofErr w:type="spellEnd"/>
            <w:r>
              <w:t xml:space="preserve"> reporting to identify large household expenditure on health as a share of total household consumption or income. A lower threshold of 10% and higher </w:t>
            </w:r>
            <w:r>
              <w:lastRenderedPageBreak/>
              <w:t>threshold of 25%. With these two thresholds the indicator measures financial hardship.</w:t>
            </w:r>
          </w:p>
          <w:p w14:paraId="221958F1" w14:textId="77777777" w:rsidR="00A412C6" w:rsidRDefault="00A412C6" w:rsidP="00F8783C">
            <w:pPr>
              <w:jc w:val="both"/>
            </w:pPr>
            <w:r w:rsidRPr="00A412C6">
              <w:rPr>
                <w:b/>
                <w:bCs/>
              </w:rPr>
              <w:t>Concept:</w:t>
            </w:r>
          </w:p>
          <w:p w14:paraId="699EF066" w14:textId="4175C98D" w:rsidR="00A412C6" w:rsidRPr="009F305C" w:rsidRDefault="00A412C6" w:rsidP="00F8783C">
            <w:pPr>
              <w:jc w:val="both"/>
            </w:pPr>
            <w:r>
              <w:t>The Proportion of the population with large household expenditure on health as a share of total household expenditure or income”. In effect it is based on a ratio exceeding a threshold. The two main concepts of interest behind this ratio are household expenditure on health (numerator) and total household consumption expenditure or, when unavailable, income (denominator).</w:t>
            </w:r>
          </w:p>
        </w:tc>
      </w:tr>
      <w:tr w:rsidR="003422E4" w:rsidRPr="004D68B6" w14:paraId="77861002" w14:textId="77777777" w:rsidTr="00F8783C">
        <w:tc>
          <w:tcPr>
            <w:tcW w:w="1753" w:type="pct"/>
            <w:tcBorders>
              <w:top w:val="nil"/>
              <w:left w:val="nil"/>
              <w:bottom w:val="single" w:sz="4" w:space="0" w:color="auto"/>
              <w:right w:val="single" w:sz="4" w:space="0" w:color="auto"/>
            </w:tcBorders>
            <w:shd w:val="clear" w:color="auto" w:fill="E7E6E6" w:themeFill="background2"/>
            <w:hideMark/>
          </w:tcPr>
          <w:p w14:paraId="7ABDBB33" w14:textId="77777777" w:rsidR="003422E4" w:rsidRPr="004D68B6" w:rsidRDefault="003422E4" w:rsidP="00F8783C">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BC389B0" w14:textId="4FFBCC4D" w:rsidR="003422E4" w:rsidRPr="009F305C" w:rsidRDefault="00A412C6" w:rsidP="00F8783C">
            <w:r>
              <w:t>Percent</w:t>
            </w:r>
          </w:p>
        </w:tc>
      </w:tr>
      <w:tr w:rsidR="003422E4" w:rsidRPr="004D68B6" w14:paraId="236BBC33" w14:textId="77777777" w:rsidTr="00F8783C">
        <w:tc>
          <w:tcPr>
            <w:tcW w:w="1753" w:type="pct"/>
            <w:tcBorders>
              <w:top w:val="nil"/>
              <w:left w:val="nil"/>
              <w:bottom w:val="single" w:sz="4" w:space="0" w:color="auto"/>
              <w:right w:val="single" w:sz="4" w:space="0" w:color="auto"/>
            </w:tcBorders>
            <w:shd w:val="clear" w:color="auto" w:fill="E7E6E6" w:themeFill="background2"/>
            <w:hideMark/>
          </w:tcPr>
          <w:p w14:paraId="6D210C38" w14:textId="77777777" w:rsidR="003422E4" w:rsidRPr="004D68B6" w:rsidRDefault="003422E4" w:rsidP="00F8783C">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7DEA4F9" w14:textId="3A2F327E" w:rsidR="003422E4" w:rsidRPr="009F305C" w:rsidRDefault="003422E4" w:rsidP="00F8783C">
            <w:r>
              <w:t>None</w:t>
            </w:r>
            <w:r w:rsidR="00A412C6">
              <w:t xml:space="preserve"> </w:t>
            </w:r>
          </w:p>
        </w:tc>
      </w:tr>
    </w:tbl>
    <w:p w14:paraId="771FBEE6" w14:textId="77777777" w:rsidR="003422E4" w:rsidRDefault="003422E4" w:rsidP="003422E4"/>
    <w:tbl>
      <w:tblPr>
        <w:tblW w:w="4750" w:type="pct"/>
        <w:tblLayout w:type="fixed"/>
        <w:tblLook w:val="04A0" w:firstRow="1" w:lastRow="0" w:firstColumn="1" w:lastColumn="0" w:noHBand="0" w:noVBand="1"/>
        <w:tblCaption w:val="3. Data source type and data collection method"/>
      </w:tblPr>
      <w:tblGrid>
        <w:gridCol w:w="3119"/>
        <w:gridCol w:w="5773"/>
      </w:tblGrid>
      <w:tr w:rsidR="003422E4" w:rsidRPr="004D68B6" w14:paraId="403E8D7B" w14:textId="77777777" w:rsidTr="00F8783C">
        <w:trPr>
          <w:trHeight w:val="470"/>
        </w:trPr>
        <w:tc>
          <w:tcPr>
            <w:tcW w:w="5000" w:type="pct"/>
            <w:gridSpan w:val="2"/>
            <w:tcBorders>
              <w:top w:val="nil"/>
              <w:left w:val="nil"/>
              <w:bottom w:val="nil"/>
              <w:right w:val="nil"/>
            </w:tcBorders>
            <w:shd w:val="clear" w:color="auto" w:fill="auto"/>
            <w:noWrap/>
            <w:vAlign w:val="bottom"/>
            <w:hideMark/>
          </w:tcPr>
          <w:p w14:paraId="17EB7D9C" w14:textId="77777777" w:rsidR="003422E4" w:rsidRPr="00AF2FE1" w:rsidRDefault="003422E4" w:rsidP="00F8783C">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422E4" w:rsidRPr="004D68B6" w14:paraId="2679A98C" w14:textId="77777777" w:rsidTr="00F8783C">
        <w:trPr>
          <w:trHeight w:val="300"/>
        </w:trPr>
        <w:tc>
          <w:tcPr>
            <w:tcW w:w="1754" w:type="pct"/>
            <w:tcBorders>
              <w:top w:val="nil"/>
              <w:left w:val="nil"/>
              <w:bottom w:val="nil"/>
              <w:right w:val="nil"/>
            </w:tcBorders>
            <w:shd w:val="clear" w:color="000000" w:fill="D9E1F2"/>
            <w:noWrap/>
            <w:vAlign w:val="bottom"/>
            <w:hideMark/>
          </w:tcPr>
          <w:p w14:paraId="3AC69049" w14:textId="77777777" w:rsidR="003422E4" w:rsidRPr="004D68B6" w:rsidRDefault="003422E4"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6E9A09DF" w14:textId="77777777" w:rsidR="003422E4" w:rsidRPr="004D68B6" w:rsidRDefault="003422E4" w:rsidP="00F8783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422E4" w:rsidRPr="004D68B6" w14:paraId="30929669" w14:textId="77777777" w:rsidTr="00F8783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46A2B50" w14:textId="77777777" w:rsidR="003422E4" w:rsidRPr="004E5702" w:rsidRDefault="003422E4" w:rsidP="00F8783C">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80C7288" w14:textId="77777777" w:rsidR="003422E4" w:rsidRPr="009F305C" w:rsidRDefault="003422E4" w:rsidP="00F8783C"/>
        </w:tc>
      </w:tr>
      <w:tr w:rsidR="003422E4" w:rsidRPr="004D68B6" w14:paraId="740AA5AF" w14:textId="77777777" w:rsidTr="00F8783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02A10D2B" w14:textId="77777777" w:rsidR="003422E4" w:rsidRPr="004D68B6" w:rsidRDefault="003422E4" w:rsidP="00F8783C">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782E7FC" w14:textId="77777777" w:rsidR="003422E4" w:rsidRPr="009F305C" w:rsidRDefault="003422E4" w:rsidP="00F8783C">
            <w:pPr>
              <w:jc w:val="both"/>
            </w:pPr>
            <w:r>
              <w:t>The Uganda Demography and Health Survey (UDHS)</w:t>
            </w:r>
          </w:p>
        </w:tc>
      </w:tr>
      <w:tr w:rsidR="003422E4" w:rsidRPr="004D68B6" w14:paraId="0415129B"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57831426" w14:textId="77777777" w:rsidR="003422E4" w:rsidRPr="004D68B6" w:rsidRDefault="003422E4" w:rsidP="00F8783C">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DC5743D" w14:textId="4CBB9BF7" w:rsidR="00422498" w:rsidRDefault="00422498" w:rsidP="00F8783C">
            <w:pPr>
              <w:jc w:val="both"/>
              <w:rPr>
                <w:b/>
                <w:bCs/>
              </w:rPr>
            </w:pPr>
            <w:r>
              <w:t xml:space="preserve">Data collection includes; survey planning, consultative user needs assessment meetings, survey and sampling design, questionnaire development, pretesting and finalization of questionnaires, recruitment and training of field staff, field data collection and capture, data processing, management, checking and analysis, report writing and production. At each stage, the survey conformed to international best practices in survey </w:t>
            </w:r>
            <w:proofErr w:type="gramStart"/>
            <w:r>
              <w:t>implementation..</w:t>
            </w:r>
            <w:proofErr w:type="gramEnd"/>
          </w:p>
          <w:p w14:paraId="5AA8CD18" w14:textId="0775D051" w:rsidR="003422E4" w:rsidRDefault="003422E4" w:rsidP="00F8783C">
            <w:pPr>
              <w:jc w:val="both"/>
              <w:rPr>
                <w:b/>
                <w:bCs/>
              </w:rPr>
            </w:pPr>
            <w:r>
              <w:rPr>
                <w:b/>
                <w:bCs/>
              </w:rPr>
              <w:t xml:space="preserve">Sample Design: </w:t>
            </w:r>
          </w:p>
          <w:p w14:paraId="7B68F09B" w14:textId="77777777" w:rsidR="00422498" w:rsidRDefault="00422498" w:rsidP="00422498">
            <w:pPr>
              <w:jc w:val="both"/>
            </w:pPr>
            <w:r>
              <w:t xml:space="preserve">The sample was designed to allow generation of separate estimates at the national level, for urban and rural areas and for fifteen sub-regions of Uganda. A two-stage stratified sampling design is used. At the first stage, EAs are grouped by districts of similar socio-economic characteristics and by rural-urban location. The EAs were then drawn using Probability Proportional to size. </w:t>
            </w:r>
          </w:p>
          <w:p w14:paraId="32FFBA0E" w14:textId="7112DB03" w:rsidR="003422E4" w:rsidRDefault="00422498" w:rsidP="00422498">
            <w:pPr>
              <w:jc w:val="both"/>
            </w:pPr>
            <w:r>
              <w:t xml:space="preserve">At the second stage, households which are the ultimate sampling units are drawn using Systematic Random Sampling. The total number of the EAs are selected from the National </w:t>
            </w:r>
            <w:r>
              <w:lastRenderedPageBreak/>
              <w:t>Population and Housing Census (NPHC) which constituted the sampling frame.</w:t>
            </w:r>
            <w:r w:rsidR="003422E4">
              <w:t xml:space="preserve">, </w:t>
            </w:r>
          </w:p>
          <w:p w14:paraId="1F43659A" w14:textId="77777777" w:rsidR="00422498" w:rsidRPr="00422498" w:rsidRDefault="00422498" w:rsidP="00422498">
            <w:pPr>
              <w:jc w:val="both"/>
              <w:rPr>
                <w:b/>
                <w:bCs/>
              </w:rPr>
            </w:pPr>
            <w:r w:rsidRPr="00422498">
              <w:rPr>
                <w:b/>
                <w:bCs/>
              </w:rPr>
              <w:t>Training and data collection:</w:t>
            </w:r>
          </w:p>
          <w:p w14:paraId="11130736" w14:textId="77777777" w:rsidR="009422D2" w:rsidRDefault="00422498" w:rsidP="00422498">
            <w:pPr>
              <w:jc w:val="both"/>
            </w:pPr>
            <w:r>
              <w:t xml:space="preserve"> A team of field supervisors and interviewers are recruited and trained for the main survey. The main approach of the training comprised instructions in relation to interviewing techniques and field procedures, a detailed review of the data collection modules, tests and practice using hand-held Computer Assisted Interviews (CAPI) devices. The training also includes interviews and field practice in selected EAs outside of the main survey sample. Team supervisors are further trained in data quality control procedures and coordination of field activities. </w:t>
            </w:r>
          </w:p>
          <w:p w14:paraId="594340AD" w14:textId="7978243C" w:rsidR="003422E4" w:rsidRPr="00E14CF9" w:rsidRDefault="00422498" w:rsidP="00422498">
            <w:pPr>
              <w:jc w:val="both"/>
              <w:rPr>
                <w:b/>
                <w:bCs/>
              </w:rPr>
            </w:pPr>
            <w:r>
              <w:t xml:space="preserve">Prior to the main fieldwork, the data collection module </w:t>
            </w:r>
            <w:proofErr w:type="gramStart"/>
            <w:r>
              <w:t>are</w:t>
            </w:r>
            <w:proofErr w:type="gramEnd"/>
            <w:r>
              <w:t xml:space="preserve"> pretested to ensure that the questions are clear, flowing and easily understood by respondents.</w:t>
            </w:r>
          </w:p>
        </w:tc>
      </w:tr>
      <w:tr w:rsidR="003422E4" w:rsidRPr="004D68B6" w14:paraId="2745AD48"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37776B0C" w14:textId="77777777" w:rsidR="003422E4" w:rsidRPr="004D68B6" w:rsidRDefault="003422E4" w:rsidP="00F8783C">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7B5281AC" w14:textId="1B078076" w:rsidR="003422E4" w:rsidRPr="009F305C" w:rsidRDefault="009422D2" w:rsidP="00F8783C">
            <w:r>
              <w:t>Spread over 12 months</w:t>
            </w:r>
          </w:p>
        </w:tc>
      </w:tr>
      <w:tr w:rsidR="003422E4" w:rsidRPr="004D68B6" w14:paraId="40E971E2"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37155822" w14:textId="77777777" w:rsidR="003422E4" w:rsidRPr="005B293A" w:rsidRDefault="003422E4"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48E2D3F0" w14:textId="10BD71A4" w:rsidR="003422E4" w:rsidRPr="009F305C" w:rsidRDefault="009422D2" w:rsidP="00F8783C">
            <w:r>
              <w:t>Every 3 years 2023/24</w:t>
            </w:r>
          </w:p>
        </w:tc>
      </w:tr>
      <w:tr w:rsidR="003422E4" w:rsidRPr="004D68B6" w14:paraId="33D55B1C"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56C2C0D2" w14:textId="77777777" w:rsidR="003422E4" w:rsidRPr="005B293A" w:rsidRDefault="003422E4"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086C0A57" w14:textId="77777777" w:rsidR="003422E4" w:rsidRPr="009F305C" w:rsidRDefault="003422E4" w:rsidP="00F8783C">
            <w:r>
              <w:t>Uganda Bureau of Statistics</w:t>
            </w:r>
          </w:p>
        </w:tc>
      </w:tr>
      <w:tr w:rsidR="003422E4" w:rsidRPr="004D68B6" w14:paraId="3722E444"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1B152128" w14:textId="77777777" w:rsidR="003422E4" w:rsidRPr="005B293A" w:rsidRDefault="003422E4"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14A5C929" w14:textId="5759E7A5" w:rsidR="003422E4" w:rsidRPr="009F305C" w:rsidRDefault="009422D2" w:rsidP="00F8783C">
            <w:r>
              <w:t>Uganda Bureau of Statistics and Economic Policy Research Center</w:t>
            </w:r>
          </w:p>
        </w:tc>
      </w:tr>
      <w:tr w:rsidR="003422E4" w:rsidRPr="004D68B6" w14:paraId="3F87991C"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509BCB49" w14:textId="77777777" w:rsidR="003422E4" w:rsidRPr="005B293A" w:rsidRDefault="003422E4"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03D28D69" w14:textId="345F49E7" w:rsidR="003422E4" w:rsidRPr="009F305C" w:rsidRDefault="009422D2" w:rsidP="00F8783C">
            <w:pPr>
              <w:jc w:val="both"/>
            </w:pPr>
            <w:r>
              <w:t xml:space="preserve">The Uganda Bureau of Statistics (UBOS) Act, 1998 provides for the development and maintenance of a National Statistical System (NSS) to ensure collection, analysis and publication of integrated, relevant, reliable and timely statistical information. It established the Bureau as the coordinating, monitoring and supervisory body for the National Statistical System. </w:t>
            </w:r>
          </w:p>
        </w:tc>
      </w:tr>
    </w:tbl>
    <w:p w14:paraId="5009A834" w14:textId="77777777" w:rsidR="003422E4" w:rsidRDefault="003422E4" w:rsidP="003422E4"/>
    <w:tbl>
      <w:tblPr>
        <w:tblW w:w="4792" w:type="pct"/>
        <w:tblLayout w:type="fixed"/>
        <w:tblLook w:val="04A0" w:firstRow="1" w:lastRow="0" w:firstColumn="1" w:lastColumn="0" w:noHBand="0" w:noVBand="1"/>
        <w:tblCaption w:val="4. Other methodological considerations"/>
      </w:tblPr>
      <w:tblGrid>
        <w:gridCol w:w="3120"/>
        <w:gridCol w:w="5851"/>
      </w:tblGrid>
      <w:tr w:rsidR="003422E4" w:rsidRPr="004D68B6" w14:paraId="53E7E4BB" w14:textId="77777777" w:rsidTr="00F8783C">
        <w:trPr>
          <w:trHeight w:val="470"/>
        </w:trPr>
        <w:tc>
          <w:tcPr>
            <w:tcW w:w="5000" w:type="pct"/>
            <w:gridSpan w:val="2"/>
            <w:tcBorders>
              <w:top w:val="nil"/>
              <w:left w:val="nil"/>
              <w:bottom w:val="nil"/>
              <w:right w:val="nil"/>
            </w:tcBorders>
            <w:shd w:val="clear" w:color="auto" w:fill="auto"/>
            <w:noWrap/>
            <w:vAlign w:val="bottom"/>
            <w:hideMark/>
          </w:tcPr>
          <w:p w14:paraId="1D86B559" w14:textId="77777777" w:rsidR="003422E4" w:rsidRPr="007F2D9F" w:rsidRDefault="003422E4" w:rsidP="00F8783C">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3422E4" w:rsidRPr="004D68B6" w14:paraId="61E74FCD" w14:textId="77777777" w:rsidTr="00F8783C">
        <w:trPr>
          <w:trHeight w:val="300"/>
        </w:trPr>
        <w:tc>
          <w:tcPr>
            <w:tcW w:w="1739" w:type="pct"/>
            <w:tcBorders>
              <w:top w:val="nil"/>
              <w:left w:val="nil"/>
              <w:bottom w:val="nil"/>
              <w:right w:val="nil"/>
            </w:tcBorders>
            <w:shd w:val="clear" w:color="000000" w:fill="D9E1F2"/>
            <w:noWrap/>
            <w:vAlign w:val="bottom"/>
            <w:hideMark/>
          </w:tcPr>
          <w:p w14:paraId="023ECC21" w14:textId="77777777" w:rsidR="003422E4" w:rsidRPr="004D68B6" w:rsidRDefault="003422E4"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3E29BA92" w14:textId="77777777" w:rsidR="003422E4" w:rsidRPr="004D68B6" w:rsidRDefault="003422E4" w:rsidP="00F8783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3422E4" w:rsidRPr="004D68B6" w14:paraId="1C45B857" w14:textId="77777777" w:rsidTr="00F8783C">
        <w:tc>
          <w:tcPr>
            <w:tcW w:w="1739" w:type="pct"/>
            <w:tcBorders>
              <w:top w:val="single" w:sz="4" w:space="0" w:color="auto"/>
              <w:left w:val="nil"/>
              <w:bottom w:val="single" w:sz="4" w:space="0" w:color="auto"/>
              <w:right w:val="single" w:sz="4" w:space="0" w:color="auto"/>
            </w:tcBorders>
            <w:shd w:val="clear" w:color="auto" w:fill="E7E6E6" w:themeFill="background2"/>
          </w:tcPr>
          <w:p w14:paraId="01ED5760" w14:textId="77777777" w:rsidR="003422E4" w:rsidRPr="00487FF0" w:rsidRDefault="003422E4" w:rsidP="00F8783C">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93DA092" w14:textId="77777777" w:rsidR="003422E4" w:rsidRPr="009F305C" w:rsidRDefault="003422E4" w:rsidP="00F8783C"/>
        </w:tc>
      </w:tr>
      <w:tr w:rsidR="003422E4" w:rsidRPr="004D68B6" w14:paraId="2A3967AA" w14:textId="77777777" w:rsidTr="00F8783C">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9BDAE06" w14:textId="77777777" w:rsidR="003422E4" w:rsidRPr="004D68B6" w:rsidRDefault="003422E4" w:rsidP="00F8783C">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CC9F143" w14:textId="67C0B126" w:rsidR="003422E4" w:rsidRPr="009F305C" w:rsidRDefault="009422D2" w:rsidP="00F8783C">
            <w:pPr>
              <w:jc w:val="both"/>
            </w:pPr>
            <w:r>
              <w:t>Indicator 3.8.2 focuses on health expenditures in relation to a household’s budget to identify financial hardship caused by direct health care payments.</w:t>
            </w:r>
          </w:p>
        </w:tc>
      </w:tr>
      <w:tr w:rsidR="003422E4" w:rsidRPr="004D68B6" w14:paraId="78BE1F21"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774AB3CE" w14:textId="77777777" w:rsidR="003422E4" w:rsidRPr="004D68B6" w:rsidRDefault="003422E4" w:rsidP="00F8783C">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7C697E5" w14:textId="013B33B6" w:rsidR="003422E4" w:rsidRPr="009F305C" w:rsidRDefault="009422D2" w:rsidP="00F8783C">
            <w:pPr>
              <w:jc w:val="both"/>
            </w:pPr>
            <w:r>
              <w:t>Non</w:t>
            </w:r>
          </w:p>
        </w:tc>
      </w:tr>
      <w:tr w:rsidR="003422E4" w:rsidRPr="004D68B6" w14:paraId="47A4B1BC"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30BD2741" w14:textId="77777777" w:rsidR="003422E4" w:rsidRPr="004D68B6" w:rsidRDefault="003422E4" w:rsidP="00F8783C">
            <w:pPr>
              <w:spacing w:after="0" w:line="240" w:lineRule="auto"/>
              <w:ind w:left="160"/>
              <w:rPr>
                <w:rFonts w:ascii="Calibri" w:eastAsia="Times New Roman" w:hAnsi="Calibri" w:cs="Calibri"/>
                <w:color w:val="000000"/>
              </w:rPr>
            </w:pPr>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4C41D9C0" w14:textId="77777777" w:rsidR="009422D2" w:rsidRDefault="009422D2" w:rsidP="00F8783C">
            <w:pPr>
              <w:jc w:val="both"/>
            </w:pPr>
            <w:r>
              <w:t xml:space="preserve">Population weighted average number of people with large household expenditure on health as a share of total household expenditure or income where </w:t>
            </w:r>
            <w:proofErr w:type="spellStart"/>
            <w:r>
              <w:t>i</w:t>
            </w:r>
            <w:proofErr w:type="spellEnd"/>
            <w:r>
              <w:t xml:space="preserve"> denotes a household, 1() is the indicator function that takes on the value 1 if the bracketed expression is true, and 0 otherwise, mi corresponds to the number of household members of </w:t>
            </w:r>
            <w:proofErr w:type="spellStart"/>
            <w:r>
              <w:t>i</w:t>
            </w:r>
            <w:proofErr w:type="spellEnd"/>
            <w:r>
              <w:t xml:space="preserve">, corresponds to the sampling weight of household </w:t>
            </w:r>
            <w:proofErr w:type="spellStart"/>
            <w:r>
              <w:t>i</w:t>
            </w:r>
            <w:proofErr w:type="spellEnd"/>
            <w:r>
              <w:t>, is a threshold identifying large household expenditure on health as a share of total household consumption or income (i.e. 10% and 25%).</w:t>
            </w:r>
          </w:p>
          <w:p w14:paraId="50116D8E" w14:textId="154B7857" w:rsidR="003422E4" w:rsidRPr="009F305C" w:rsidRDefault="009422D2" w:rsidP="00F8783C">
            <w:pPr>
              <w:jc w:val="both"/>
            </w:pPr>
            <w:r>
              <w:t>Household health expenditure and household expenditure or income is defined as explained in the “concept” section</w:t>
            </w:r>
          </w:p>
        </w:tc>
      </w:tr>
      <w:tr w:rsidR="003422E4" w:rsidRPr="004D68B6" w14:paraId="2010C5E3"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14434846" w14:textId="77777777" w:rsidR="003422E4" w:rsidRPr="004D68B6" w:rsidRDefault="003422E4" w:rsidP="00F8783C">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58BE4BC" w14:textId="77777777" w:rsidR="009422D2" w:rsidRDefault="009422D2" w:rsidP="00F8783C">
            <w:pPr>
              <w:jc w:val="both"/>
            </w:pPr>
            <w:r>
              <w:t xml:space="preserve">A wide consultative process is undertaken to compile, assess and validate data on the indicator. </w:t>
            </w:r>
          </w:p>
          <w:p w14:paraId="32A78D1B" w14:textId="77777777" w:rsidR="009422D2" w:rsidRDefault="009422D2" w:rsidP="00F8783C">
            <w:pPr>
              <w:jc w:val="both"/>
            </w:pPr>
            <w:r>
              <w:t>The consultation process solicited feedback directly from other Government Agencies responsible for official statistics, on the compilation of the indicators, including the data sources used, and the application of internationally agreed definitions, classification and methodologies to the data from that source.</w:t>
            </w:r>
          </w:p>
          <w:p w14:paraId="334CB036" w14:textId="42D2F902" w:rsidR="003422E4" w:rsidRPr="009F305C" w:rsidRDefault="009422D2" w:rsidP="00F8783C">
            <w:pPr>
              <w:jc w:val="both"/>
            </w:pPr>
            <w:r>
              <w:t xml:space="preserve"> The results of this Indicator consultation are reviewed by Economic Policy Research Center.</w:t>
            </w:r>
          </w:p>
        </w:tc>
      </w:tr>
      <w:tr w:rsidR="003422E4" w:rsidRPr="004D68B6" w14:paraId="3860C045"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3E8446C5" w14:textId="77777777" w:rsidR="003422E4" w:rsidRPr="004D68B6" w:rsidRDefault="003422E4" w:rsidP="00F8783C">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39BBAF8" w14:textId="7BDC4007" w:rsidR="003422E4" w:rsidRPr="009F305C" w:rsidRDefault="003422E4" w:rsidP="00F8783C">
            <w:pPr>
              <w:jc w:val="both"/>
            </w:pPr>
            <w:r>
              <w:t>No</w:t>
            </w:r>
            <w:r w:rsidR="00607B14">
              <w:t>n</w:t>
            </w:r>
          </w:p>
        </w:tc>
      </w:tr>
      <w:tr w:rsidR="003422E4" w:rsidRPr="004D68B6" w14:paraId="749CE3FA"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72BCDA6D" w14:textId="77777777" w:rsidR="003422E4" w:rsidRPr="004D68B6" w:rsidRDefault="003422E4" w:rsidP="00F8783C">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52146CC0" w14:textId="504A6D88" w:rsidR="003422E4" w:rsidRPr="009F305C" w:rsidRDefault="003422E4" w:rsidP="00F8783C">
            <w:r>
              <w:t>No</w:t>
            </w:r>
            <w:r w:rsidR="00607B14">
              <w:t>n</w:t>
            </w:r>
          </w:p>
        </w:tc>
      </w:tr>
      <w:tr w:rsidR="003422E4" w:rsidRPr="004D68B6" w14:paraId="2BA95401"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41E2F30B" w14:textId="77777777" w:rsidR="003422E4" w:rsidRPr="004D68B6" w:rsidRDefault="003422E4" w:rsidP="00F8783C">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3A92C556" w14:textId="471B0E41" w:rsidR="003422E4" w:rsidRPr="009F305C" w:rsidRDefault="00607B14" w:rsidP="00F8783C">
            <w:r>
              <w:t>Not Applicable</w:t>
            </w:r>
          </w:p>
        </w:tc>
      </w:tr>
      <w:tr w:rsidR="003422E4" w:rsidRPr="004D68B6" w14:paraId="5157EA07"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1A086316" w14:textId="77777777" w:rsidR="003422E4" w:rsidRPr="004D68B6" w:rsidRDefault="003422E4" w:rsidP="00F8783C">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ECE09B9" w14:textId="77777777" w:rsidR="003422E4" w:rsidRPr="009F305C" w:rsidRDefault="003422E4" w:rsidP="00F8783C">
            <w:r>
              <w:t>Non</w:t>
            </w:r>
          </w:p>
        </w:tc>
      </w:tr>
      <w:tr w:rsidR="003422E4" w:rsidRPr="004D68B6" w14:paraId="3F426D0E"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34B9F6FE" w14:textId="77777777" w:rsidR="003422E4" w:rsidRPr="005B293A" w:rsidRDefault="003422E4"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9BDEC41" w14:textId="77777777" w:rsidR="00607B14" w:rsidRDefault="00607B14" w:rsidP="00607B14">
            <w:pPr>
              <w:jc w:val="both"/>
            </w:pPr>
            <w:r>
              <w:t>1. The survey implementation is overseen by a Technical Working Group which is constituted using a multi sectorial approach.</w:t>
            </w:r>
          </w:p>
          <w:p w14:paraId="471D0480" w14:textId="790ACF5F" w:rsidR="003422E4" w:rsidRPr="009F305C" w:rsidRDefault="00607B14" w:rsidP="00607B14">
            <w:pPr>
              <w:jc w:val="both"/>
            </w:pPr>
            <w:r>
              <w:t xml:space="preserve">2. The survey report is reviewed by an experienced team at Management level who are in most cases Directors or Heads of departments and key stakeholders from Makerere School of Public Health, Molecular Laboratory of Makerere University School of Health Sciences, Ministry of Health and later reviewed by consultants. </w:t>
            </w:r>
          </w:p>
        </w:tc>
      </w:tr>
      <w:tr w:rsidR="003422E4" w:rsidRPr="004D68B6" w14:paraId="7DBB9F43"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725E81A8" w14:textId="77777777" w:rsidR="003422E4" w:rsidRPr="005B293A" w:rsidRDefault="003422E4"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4.j. Quality assurance</w:t>
            </w:r>
          </w:p>
        </w:tc>
        <w:tc>
          <w:tcPr>
            <w:tcW w:w="3261" w:type="pct"/>
            <w:tcBorders>
              <w:top w:val="nil"/>
              <w:left w:val="nil"/>
              <w:bottom w:val="single" w:sz="4" w:space="0" w:color="auto"/>
              <w:right w:val="single" w:sz="4" w:space="0" w:color="auto"/>
            </w:tcBorders>
            <w:shd w:val="clear" w:color="auto" w:fill="auto"/>
          </w:tcPr>
          <w:p w14:paraId="250156EE" w14:textId="77777777" w:rsidR="00607B14" w:rsidRDefault="00607B14" w:rsidP="00F8783C">
            <w:pPr>
              <w:jc w:val="both"/>
            </w:pPr>
            <w:r>
              <w:t xml:space="preserve">The 2019/20 UNHS underwent several stages before production and sharing of the final findings. During the Survey implementation. </w:t>
            </w:r>
          </w:p>
          <w:p w14:paraId="0FC9E360" w14:textId="729C5F7D" w:rsidR="00607B14" w:rsidRDefault="00607B14" w:rsidP="00607B14">
            <w:pPr>
              <w:pStyle w:val="ListParagraph"/>
              <w:numPr>
                <w:ilvl w:val="0"/>
                <w:numId w:val="2"/>
              </w:numPr>
              <w:jc w:val="both"/>
            </w:pPr>
            <w:r>
              <w:t xml:space="preserve"> Consultative user needs assessment meetings are held with all key stakeholders.</w:t>
            </w:r>
          </w:p>
          <w:p w14:paraId="740820A3" w14:textId="77777777" w:rsidR="00607B14" w:rsidRDefault="00607B14" w:rsidP="00607B14">
            <w:pPr>
              <w:pStyle w:val="ListParagraph"/>
              <w:ind w:left="1080"/>
              <w:jc w:val="both"/>
            </w:pPr>
          </w:p>
          <w:p w14:paraId="00A80AD4" w14:textId="77777777" w:rsidR="00607B14" w:rsidRDefault="00607B14" w:rsidP="00607B14">
            <w:pPr>
              <w:pStyle w:val="ListParagraph"/>
              <w:numPr>
                <w:ilvl w:val="0"/>
                <w:numId w:val="2"/>
              </w:numPr>
              <w:jc w:val="both"/>
            </w:pPr>
            <w:r>
              <w:t>The survey and sampling design generated using scientific methods as recommended by the Census and Survey Rules and Regulations.</w:t>
            </w:r>
          </w:p>
          <w:p w14:paraId="49B41565" w14:textId="77777777" w:rsidR="00607B14" w:rsidRDefault="00607B14" w:rsidP="00607B14">
            <w:pPr>
              <w:pStyle w:val="ListParagraph"/>
            </w:pPr>
          </w:p>
          <w:p w14:paraId="1F850350" w14:textId="77777777" w:rsidR="00607B14" w:rsidRDefault="00607B14" w:rsidP="00607B14">
            <w:pPr>
              <w:pStyle w:val="ListParagraph"/>
              <w:numPr>
                <w:ilvl w:val="0"/>
                <w:numId w:val="2"/>
              </w:numPr>
              <w:jc w:val="both"/>
            </w:pPr>
            <w:r>
              <w:t xml:space="preserve"> The questionnaire development follows a multi-stakeholder approach and pretesting helps to establish the relevancy and adequacy of the questions to be used.</w:t>
            </w:r>
          </w:p>
          <w:p w14:paraId="4CDCE270" w14:textId="77777777" w:rsidR="00607B14" w:rsidRDefault="00607B14" w:rsidP="00607B14">
            <w:pPr>
              <w:pStyle w:val="ListParagraph"/>
            </w:pPr>
          </w:p>
          <w:p w14:paraId="02F1E4FB" w14:textId="77777777" w:rsidR="00607B14" w:rsidRDefault="00607B14" w:rsidP="00607B14">
            <w:pPr>
              <w:pStyle w:val="ListParagraph"/>
              <w:numPr>
                <w:ilvl w:val="0"/>
                <w:numId w:val="2"/>
              </w:numPr>
              <w:jc w:val="both"/>
            </w:pPr>
            <w:r>
              <w:t xml:space="preserve"> Senior Supervision is conducted during data collection to ensure that quality data is collected</w:t>
            </w:r>
          </w:p>
          <w:p w14:paraId="14EA25A3" w14:textId="77777777" w:rsidR="00607B14" w:rsidRDefault="00607B14" w:rsidP="00607B14">
            <w:pPr>
              <w:pStyle w:val="ListParagraph"/>
            </w:pPr>
          </w:p>
          <w:p w14:paraId="6B538253" w14:textId="6E4414EC" w:rsidR="003422E4" w:rsidRPr="009F305C" w:rsidRDefault="00607B14" w:rsidP="00607B14">
            <w:pPr>
              <w:pStyle w:val="ListParagraph"/>
              <w:numPr>
                <w:ilvl w:val="0"/>
                <w:numId w:val="2"/>
              </w:numPr>
              <w:jc w:val="both"/>
            </w:pPr>
            <w:r>
              <w:t>Data editing, cleaning and coding is undertaken before analysis and report writing</w:t>
            </w:r>
          </w:p>
        </w:tc>
      </w:tr>
      <w:tr w:rsidR="003422E4" w:rsidRPr="004D68B6" w14:paraId="658B3779"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21D9C9F3" w14:textId="77777777" w:rsidR="003422E4" w:rsidRPr="005B293A" w:rsidRDefault="003422E4"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1B1A9322" w14:textId="7DF6B5A2" w:rsidR="003422E4" w:rsidRPr="009F305C" w:rsidRDefault="00960B26" w:rsidP="00F8783C">
            <w:pPr>
              <w:jc w:val="both"/>
            </w:pPr>
            <w:r>
              <w:t>Before dissemination, the report is reviewed and quality assured by the Department of Outreach and Quality Assurance at the Bureau.</w:t>
            </w:r>
          </w:p>
        </w:tc>
      </w:tr>
    </w:tbl>
    <w:p w14:paraId="28DBF8AC" w14:textId="77777777" w:rsidR="003422E4" w:rsidRDefault="003422E4" w:rsidP="003422E4"/>
    <w:tbl>
      <w:tblPr>
        <w:tblW w:w="4833" w:type="pct"/>
        <w:tblLayout w:type="fixed"/>
        <w:tblLook w:val="04A0" w:firstRow="1" w:lastRow="0" w:firstColumn="1" w:lastColumn="0" w:noHBand="0" w:noVBand="1"/>
        <w:tblCaption w:val="5. Data availability and disaggregation"/>
      </w:tblPr>
      <w:tblGrid>
        <w:gridCol w:w="3020"/>
        <w:gridCol w:w="6027"/>
      </w:tblGrid>
      <w:tr w:rsidR="003422E4" w:rsidRPr="004D68B6" w14:paraId="32D24650" w14:textId="77777777" w:rsidTr="00F8783C">
        <w:trPr>
          <w:trHeight w:val="470"/>
        </w:trPr>
        <w:tc>
          <w:tcPr>
            <w:tcW w:w="5000" w:type="pct"/>
            <w:gridSpan w:val="2"/>
            <w:tcBorders>
              <w:top w:val="nil"/>
              <w:left w:val="nil"/>
              <w:bottom w:val="nil"/>
              <w:right w:val="nil"/>
            </w:tcBorders>
            <w:shd w:val="clear" w:color="auto" w:fill="auto"/>
            <w:noWrap/>
            <w:vAlign w:val="bottom"/>
            <w:hideMark/>
          </w:tcPr>
          <w:p w14:paraId="19DF9E8D" w14:textId="77777777" w:rsidR="003422E4" w:rsidRPr="00776312" w:rsidRDefault="003422E4" w:rsidP="00F8783C">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3422E4" w:rsidRPr="004D68B6" w14:paraId="56E1C886" w14:textId="77777777" w:rsidTr="00F8783C">
        <w:trPr>
          <w:trHeight w:val="300"/>
        </w:trPr>
        <w:tc>
          <w:tcPr>
            <w:tcW w:w="1669" w:type="pct"/>
            <w:tcBorders>
              <w:top w:val="nil"/>
              <w:left w:val="nil"/>
              <w:bottom w:val="nil"/>
              <w:right w:val="nil"/>
            </w:tcBorders>
            <w:shd w:val="clear" w:color="000000" w:fill="D9E1F2"/>
            <w:noWrap/>
            <w:vAlign w:val="bottom"/>
            <w:hideMark/>
          </w:tcPr>
          <w:p w14:paraId="47E042A7" w14:textId="77777777" w:rsidR="003422E4" w:rsidRPr="004D68B6" w:rsidRDefault="003422E4"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169E779" w14:textId="77777777" w:rsidR="003422E4" w:rsidRPr="004D68B6" w:rsidRDefault="003422E4" w:rsidP="00F8783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3422E4" w:rsidRPr="004D68B6" w14:paraId="165E7819" w14:textId="77777777" w:rsidTr="00F8783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ED6A608" w14:textId="77777777" w:rsidR="003422E4" w:rsidRPr="004E5702" w:rsidRDefault="003422E4" w:rsidP="00F8783C">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BAC4EAE" w14:textId="77777777" w:rsidR="003422E4" w:rsidRDefault="003422E4" w:rsidP="00F8783C">
            <w:r w:rsidRPr="002E7852">
              <w:rPr>
                <w:b/>
                <w:bCs/>
              </w:rPr>
              <w:t>Data Availability</w:t>
            </w:r>
            <w:r>
              <w:t>:</w:t>
            </w:r>
          </w:p>
          <w:p w14:paraId="1C5357E2" w14:textId="77777777" w:rsidR="003422E4" w:rsidRDefault="003422E4" w:rsidP="00F8783C">
            <w:r>
              <w:t xml:space="preserve"> Data available Every 5 years</w:t>
            </w:r>
          </w:p>
          <w:p w14:paraId="445F3784" w14:textId="77777777" w:rsidR="003422E4" w:rsidRDefault="003422E4" w:rsidP="00F8783C">
            <w:r>
              <w:t xml:space="preserve"> </w:t>
            </w:r>
            <w:r w:rsidRPr="002E7852">
              <w:rPr>
                <w:b/>
                <w:bCs/>
              </w:rPr>
              <w:t>Time Series</w:t>
            </w:r>
            <w:r>
              <w:t xml:space="preserve">: </w:t>
            </w:r>
          </w:p>
          <w:p w14:paraId="13E1A88F" w14:textId="77777777" w:rsidR="003422E4" w:rsidRDefault="003422E4" w:rsidP="00F8783C">
            <w:r>
              <w:t>2011,2016.</w:t>
            </w:r>
          </w:p>
          <w:p w14:paraId="530C351D" w14:textId="09F0C14B" w:rsidR="003422E4" w:rsidRPr="009F305C" w:rsidRDefault="003422E4" w:rsidP="00F8783C">
            <w:r w:rsidRPr="002E7852">
              <w:rPr>
                <w:b/>
                <w:bCs/>
              </w:rPr>
              <w:t>Disaggregation:</w:t>
            </w:r>
            <w:r>
              <w:t xml:space="preserve"> </w:t>
            </w:r>
            <w:r w:rsidR="00960B26">
              <w:t>National, Sub-national (15 statistical regions)</w:t>
            </w:r>
          </w:p>
        </w:tc>
      </w:tr>
    </w:tbl>
    <w:p w14:paraId="41321366" w14:textId="77777777" w:rsidR="003422E4" w:rsidRDefault="003422E4" w:rsidP="003422E4"/>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3422E4" w:rsidRPr="004D68B6" w14:paraId="7810393F" w14:textId="77777777" w:rsidTr="00F8783C">
        <w:trPr>
          <w:trHeight w:val="290"/>
        </w:trPr>
        <w:tc>
          <w:tcPr>
            <w:tcW w:w="5000" w:type="pct"/>
            <w:gridSpan w:val="2"/>
            <w:tcBorders>
              <w:top w:val="nil"/>
              <w:left w:val="nil"/>
              <w:bottom w:val="nil"/>
              <w:right w:val="nil"/>
            </w:tcBorders>
            <w:shd w:val="clear" w:color="auto" w:fill="auto"/>
            <w:noWrap/>
            <w:vAlign w:val="bottom"/>
          </w:tcPr>
          <w:p w14:paraId="391F125D" w14:textId="77777777" w:rsidR="003422E4" w:rsidRPr="006A7EF1" w:rsidRDefault="003422E4" w:rsidP="00F8783C">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3422E4" w:rsidRPr="004D68B6" w14:paraId="53CB5618" w14:textId="77777777" w:rsidTr="00F8783C">
        <w:trPr>
          <w:trHeight w:val="300"/>
        </w:trPr>
        <w:tc>
          <w:tcPr>
            <w:tcW w:w="1669" w:type="pct"/>
            <w:tcBorders>
              <w:top w:val="nil"/>
              <w:left w:val="nil"/>
              <w:bottom w:val="nil"/>
              <w:right w:val="nil"/>
            </w:tcBorders>
            <w:shd w:val="clear" w:color="000000" w:fill="D9E1F2"/>
            <w:noWrap/>
            <w:vAlign w:val="bottom"/>
            <w:hideMark/>
          </w:tcPr>
          <w:p w14:paraId="21712052" w14:textId="77777777" w:rsidR="003422E4" w:rsidRPr="004D68B6" w:rsidRDefault="003422E4"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BF1BC24" w14:textId="77777777" w:rsidR="003422E4" w:rsidRPr="004D68B6" w:rsidRDefault="003422E4" w:rsidP="00F8783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3422E4" w:rsidRPr="004D68B6" w14:paraId="6C36AB3D" w14:textId="77777777" w:rsidTr="00F8783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AB2A638" w14:textId="77777777" w:rsidR="003422E4" w:rsidRPr="004E5702" w:rsidRDefault="003422E4" w:rsidP="00F8783C">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29F8177" w14:textId="05F639C3" w:rsidR="003422E4" w:rsidRPr="009F305C" w:rsidRDefault="00960B26" w:rsidP="00F8783C">
            <w:r>
              <w:t>Comparable</w:t>
            </w:r>
          </w:p>
        </w:tc>
      </w:tr>
    </w:tbl>
    <w:p w14:paraId="08542A7D" w14:textId="77777777" w:rsidR="003422E4" w:rsidRDefault="003422E4" w:rsidP="003422E4"/>
    <w:tbl>
      <w:tblPr>
        <w:tblW w:w="4833" w:type="pct"/>
        <w:tblLayout w:type="fixed"/>
        <w:tblLook w:val="04A0" w:firstRow="1" w:lastRow="0" w:firstColumn="1" w:lastColumn="0" w:noHBand="0" w:noVBand="1"/>
        <w:tblCaption w:val="7. References and Documentation"/>
      </w:tblPr>
      <w:tblGrid>
        <w:gridCol w:w="3020"/>
        <w:gridCol w:w="6027"/>
      </w:tblGrid>
      <w:tr w:rsidR="003422E4" w:rsidRPr="004D68B6" w14:paraId="25CDA611" w14:textId="77777777" w:rsidTr="00F8783C">
        <w:trPr>
          <w:trHeight w:val="290"/>
        </w:trPr>
        <w:tc>
          <w:tcPr>
            <w:tcW w:w="5000" w:type="pct"/>
            <w:gridSpan w:val="2"/>
            <w:tcBorders>
              <w:top w:val="nil"/>
              <w:left w:val="nil"/>
              <w:bottom w:val="nil"/>
              <w:right w:val="nil"/>
            </w:tcBorders>
            <w:shd w:val="clear" w:color="auto" w:fill="auto"/>
            <w:noWrap/>
            <w:vAlign w:val="bottom"/>
          </w:tcPr>
          <w:p w14:paraId="1FEEC378" w14:textId="77777777" w:rsidR="003422E4" w:rsidRPr="006A7EF1" w:rsidRDefault="003422E4" w:rsidP="00F8783C">
            <w:pPr>
              <w:pStyle w:val="Heading2"/>
              <w:rPr>
                <w:sz w:val="32"/>
                <w:szCs w:val="32"/>
              </w:rPr>
            </w:pPr>
            <w:r>
              <w:rPr>
                <w:sz w:val="32"/>
                <w:szCs w:val="32"/>
              </w:rPr>
              <w:lastRenderedPageBreak/>
              <w:t>7. References and Documentation</w:t>
            </w:r>
          </w:p>
        </w:tc>
      </w:tr>
      <w:tr w:rsidR="003422E4" w:rsidRPr="004D68B6" w14:paraId="7D0EB088" w14:textId="77777777" w:rsidTr="00F8783C">
        <w:trPr>
          <w:trHeight w:val="300"/>
        </w:trPr>
        <w:tc>
          <w:tcPr>
            <w:tcW w:w="1669" w:type="pct"/>
            <w:tcBorders>
              <w:top w:val="nil"/>
              <w:left w:val="nil"/>
              <w:bottom w:val="nil"/>
              <w:right w:val="nil"/>
            </w:tcBorders>
            <w:shd w:val="clear" w:color="000000" w:fill="D9E1F2"/>
            <w:noWrap/>
            <w:vAlign w:val="bottom"/>
            <w:hideMark/>
          </w:tcPr>
          <w:p w14:paraId="5D689AFD" w14:textId="77777777" w:rsidR="003422E4" w:rsidRPr="004D68B6" w:rsidRDefault="003422E4"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10EBA53" w14:textId="77777777" w:rsidR="003422E4" w:rsidRPr="004D68B6" w:rsidRDefault="003422E4" w:rsidP="00F8783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3422E4" w:rsidRPr="004D68B6" w14:paraId="24D001B3" w14:textId="77777777" w:rsidTr="00F8783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7973BF5" w14:textId="77777777" w:rsidR="003422E4" w:rsidRPr="004E5702" w:rsidRDefault="003422E4" w:rsidP="00F8783C">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3FE3E4DE" w14:textId="02179863" w:rsidR="003422E4" w:rsidRPr="009F305C" w:rsidRDefault="00960B26" w:rsidP="00F8783C">
            <w:r>
              <w:t xml:space="preserve">Uganda Demographic and Health Survey 2016 [FR333] (ubos.org) </w:t>
            </w:r>
          </w:p>
        </w:tc>
      </w:tr>
    </w:tbl>
    <w:p w14:paraId="5ADDFCD4" w14:textId="77777777" w:rsidR="003422E4" w:rsidRDefault="003422E4" w:rsidP="003422E4">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14:paraId="113931D3" w14:textId="77777777" w:rsidR="003422E4" w:rsidRDefault="003422E4" w:rsidP="003422E4">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5A393934" w14:textId="77777777" w:rsidR="003422E4" w:rsidRPr="00C141AF" w:rsidRDefault="003422E4" w:rsidP="003422E4">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605459A7" w14:textId="77777777" w:rsidR="003422E4" w:rsidRPr="00C141AF" w:rsidRDefault="003422E4" w:rsidP="003422E4">
      <w:r w:rsidRPr="00C141AF">
        <w:rPr>
          <w:b/>
          <w:bCs/>
          <w:i/>
          <w:iCs/>
        </w:rPr>
        <w:t>0.a. Goal</w:t>
      </w:r>
      <w:r>
        <w:t xml:space="preserve">: </w:t>
      </w:r>
      <w:r w:rsidRPr="004962C5">
        <w:rPr>
          <w:rFonts w:ascii="Calibri" w:eastAsia="Times New Roman" w:hAnsi="Calibri" w:cs="Calibri"/>
          <w:color w:val="000000"/>
        </w:rPr>
        <w:t>SDG Goal number and name.</w:t>
      </w:r>
    </w:p>
    <w:p w14:paraId="1F004CBD" w14:textId="77777777" w:rsidR="003422E4" w:rsidRPr="00372D21" w:rsidRDefault="003422E4" w:rsidP="003422E4">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698CA5CE" w14:textId="77777777" w:rsidR="003422E4" w:rsidRPr="002E6DA3" w:rsidRDefault="003422E4" w:rsidP="003422E4">
      <w:r w:rsidRPr="00C141AF">
        <w:rPr>
          <w:b/>
          <w:bCs/>
          <w:i/>
          <w:iCs/>
        </w:rPr>
        <w:t>0.c. Indicator</w:t>
      </w:r>
      <w:r>
        <w:t xml:space="preserve">: </w:t>
      </w:r>
      <w:r w:rsidRPr="004962C5">
        <w:rPr>
          <w:rFonts w:ascii="Calibri" w:eastAsia="Times New Roman" w:hAnsi="Calibri" w:cs="Calibri"/>
          <w:color w:val="000000"/>
        </w:rPr>
        <w:t>SDG Indicator number and name.</w:t>
      </w:r>
    </w:p>
    <w:p w14:paraId="53C1C40D" w14:textId="77777777" w:rsidR="003422E4" w:rsidRPr="00C141AF" w:rsidRDefault="003422E4" w:rsidP="003422E4">
      <w:pPr>
        <w:rPr>
          <w:b/>
          <w:bCs/>
          <w:i/>
          <w:iCs/>
        </w:rPr>
      </w:pPr>
      <w:r w:rsidRPr="00C141AF">
        <w:rPr>
          <w:b/>
          <w:bCs/>
          <w:i/>
          <w:iCs/>
        </w:rPr>
        <w:t>0.d. Series</w:t>
      </w:r>
      <w:r>
        <w:t xml:space="preserve">: </w:t>
      </w:r>
      <w:r w:rsidRPr="004962C5">
        <w:t>Description of SDG data series.</w:t>
      </w:r>
      <w:r w:rsidRPr="00C141AF">
        <w:rPr>
          <w:b/>
          <w:bCs/>
          <w:i/>
          <w:iCs/>
        </w:rPr>
        <w:tab/>
      </w:r>
    </w:p>
    <w:p w14:paraId="4B8AF5FF" w14:textId="77777777" w:rsidR="003422E4" w:rsidRPr="00E842C7" w:rsidRDefault="003422E4" w:rsidP="003422E4">
      <w:r w:rsidRPr="00C141AF">
        <w:rPr>
          <w:b/>
          <w:bCs/>
          <w:i/>
          <w:iCs/>
        </w:rPr>
        <w:t>0.e. Metadata update</w:t>
      </w:r>
      <w:r>
        <w:t xml:space="preserve">: </w:t>
      </w:r>
      <w:r w:rsidRPr="004962C5">
        <w:t xml:space="preserve">The date when this metadata report </w:t>
      </w:r>
      <w:r>
        <w:t>wa</w:t>
      </w:r>
      <w:r w:rsidRPr="004962C5">
        <w:t>s last updated.</w:t>
      </w:r>
    </w:p>
    <w:p w14:paraId="2D0C1839" w14:textId="77777777" w:rsidR="003422E4" w:rsidRPr="00D51841" w:rsidRDefault="003422E4" w:rsidP="003422E4">
      <w:r w:rsidRPr="00C141AF">
        <w:rPr>
          <w:b/>
          <w:bCs/>
          <w:i/>
          <w:iCs/>
        </w:rPr>
        <w:t>0.f. Related indicators</w:t>
      </w:r>
      <w:r>
        <w:t xml:space="preserve">: </w:t>
      </w:r>
      <w:r w:rsidRPr="004962C5">
        <w:t>Linkages with any other Goals and Targets.</w:t>
      </w:r>
    </w:p>
    <w:p w14:paraId="4409FB5A" w14:textId="77777777" w:rsidR="003422E4" w:rsidRPr="00EC6024" w:rsidRDefault="003422E4" w:rsidP="003422E4">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4DFC91D2" w14:textId="77777777" w:rsidR="003422E4" w:rsidRPr="00911199" w:rsidRDefault="003422E4" w:rsidP="003422E4">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6D73153B" w14:textId="77777777" w:rsidR="003422E4" w:rsidRPr="00C141AF" w:rsidRDefault="003422E4" w:rsidP="003422E4">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73026082" w14:textId="77777777" w:rsidR="003422E4" w:rsidRPr="008D775E" w:rsidRDefault="003422E4" w:rsidP="003422E4">
      <w:r w:rsidRPr="00C141AF">
        <w:rPr>
          <w:b/>
          <w:bCs/>
          <w:i/>
          <w:iCs/>
        </w:rPr>
        <w:t>1.e. Contact phone</w:t>
      </w:r>
      <w:r>
        <w:t xml:space="preserve">: </w:t>
      </w:r>
      <w:r w:rsidRPr="004962C5">
        <w:t>Phone number(s) of the contact points for the data or metadata.</w:t>
      </w:r>
    </w:p>
    <w:p w14:paraId="3D3D409B" w14:textId="77777777" w:rsidR="003422E4" w:rsidRPr="004962C5" w:rsidRDefault="003422E4" w:rsidP="003422E4">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71E44B01" w14:textId="77777777" w:rsidR="003422E4" w:rsidRPr="007F6520" w:rsidRDefault="003422E4" w:rsidP="003422E4">
      <w:pPr>
        <w:spacing w:after="240"/>
      </w:pPr>
      <w:r w:rsidRPr="00C141AF">
        <w:rPr>
          <w:b/>
          <w:bCs/>
          <w:i/>
          <w:iCs/>
        </w:rPr>
        <w:t>1.g. Contact emails</w:t>
      </w:r>
      <w:r>
        <w:t xml:space="preserve">: </w:t>
      </w:r>
      <w:r w:rsidRPr="004962C5">
        <w:t>E-mail address(es) of the contact points for the data or metadata.</w:t>
      </w:r>
    </w:p>
    <w:p w14:paraId="5E1E5741" w14:textId="77777777" w:rsidR="003422E4" w:rsidRPr="00C057EA" w:rsidRDefault="003422E4" w:rsidP="003422E4">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4D06360C" w14:textId="77777777" w:rsidR="003422E4" w:rsidRPr="009D6291" w:rsidRDefault="003422E4" w:rsidP="003422E4">
      <w:r w:rsidRPr="00C141AF">
        <w:rPr>
          <w:b/>
          <w:bCs/>
          <w:i/>
          <w:iCs/>
        </w:rPr>
        <w:t>2.b. Unit of measure</w:t>
      </w:r>
      <w:r>
        <w:rPr>
          <w:b/>
          <w:bCs/>
          <w:i/>
          <w:iCs/>
        </w:rPr>
        <w:t>:</w:t>
      </w:r>
      <w:r>
        <w:t xml:space="preserve"> </w:t>
      </w:r>
      <w:r w:rsidRPr="004962C5">
        <w:t>Description of the unit of measurement (proportion, dollars, number of people, etc.)</w:t>
      </w:r>
    </w:p>
    <w:p w14:paraId="0254579C" w14:textId="77777777" w:rsidR="003422E4" w:rsidRPr="001734AE" w:rsidRDefault="003422E4" w:rsidP="003422E4">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78B1A8B3" w14:textId="77777777" w:rsidR="003422E4" w:rsidRPr="00C141AF" w:rsidRDefault="003422E4" w:rsidP="003422E4">
      <w:pPr>
        <w:rPr>
          <w:b/>
          <w:bCs/>
          <w:i/>
          <w:iCs/>
        </w:rPr>
      </w:pPr>
      <w:r w:rsidRPr="00C141AF">
        <w:rPr>
          <w:b/>
          <w:bCs/>
          <w:i/>
          <w:iCs/>
        </w:rPr>
        <w:t>3.a. Data sources</w:t>
      </w:r>
      <w:r>
        <w:t xml:space="preserve">: </w:t>
      </w:r>
      <w:r w:rsidRPr="004962C5">
        <w:t xml:space="preserve">Description of all actual and recommended sources of data. This description should include, when applicable, any changes of the data source over time, details of denominator (if from a </w:t>
      </w:r>
      <w:r w:rsidRPr="004962C5">
        <w:lastRenderedPageBreak/>
        <w:t>different source) and any other relevant information related to the origin of the source or indicator. Similar details should be given for administrative sources.</w:t>
      </w:r>
      <w:r w:rsidRPr="00C141AF">
        <w:rPr>
          <w:b/>
          <w:bCs/>
          <w:i/>
          <w:iCs/>
        </w:rPr>
        <w:tab/>
      </w:r>
    </w:p>
    <w:p w14:paraId="52A1E19A" w14:textId="77777777" w:rsidR="003422E4" w:rsidRPr="00C141AF" w:rsidRDefault="003422E4" w:rsidP="003422E4">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2758A431" w14:textId="77777777" w:rsidR="003422E4" w:rsidRPr="005B293A" w:rsidRDefault="003422E4" w:rsidP="003422E4">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0E9FBE13" w14:textId="77777777" w:rsidR="003422E4" w:rsidRPr="005B293A" w:rsidRDefault="003422E4" w:rsidP="003422E4">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214BA350" w14:textId="77777777" w:rsidR="003422E4" w:rsidRPr="005B293A" w:rsidRDefault="003422E4" w:rsidP="003422E4">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6DC507AE" w14:textId="77777777" w:rsidR="003422E4" w:rsidRPr="005B293A" w:rsidRDefault="003422E4" w:rsidP="003422E4">
      <w:r w:rsidRPr="005B293A">
        <w:rPr>
          <w:b/>
          <w:bCs/>
          <w:i/>
          <w:iCs/>
        </w:rPr>
        <w:t>3.f. Data compilers</w:t>
      </w:r>
      <w:r w:rsidRPr="005B293A">
        <w:t>: Organization(s) responsible for compilation of this indicator either at national or global level.</w:t>
      </w:r>
    </w:p>
    <w:p w14:paraId="3AC49353" w14:textId="77777777" w:rsidR="003422E4" w:rsidRPr="00C141AF" w:rsidRDefault="003422E4" w:rsidP="003422E4">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2254AD66" w14:textId="77777777" w:rsidR="003422E4" w:rsidRDefault="003422E4" w:rsidP="003422E4">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258CD828" w14:textId="77777777" w:rsidR="003422E4" w:rsidRPr="00535955" w:rsidRDefault="003422E4" w:rsidP="003422E4">
      <w:pPr>
        <w:pStyle w:val="EndnoteText"/>
        <w:rPr>
          <w:sz w:val="22"/>
          <w:szCs w:val="22"/>
        </w:rPr>
      </w:pPr>
    </w:p>
    <w:p w14:paraId="274D2F8E" w14:textId="77777777" w:rsidR="003422E4" w:rsidRPr="008C141D" w:rsidRDefault="003422E4" w:rsidP="003422E4">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572616D4" w14:textId="77777777" w:rsidR="003422E4" w:rsidRDefault="003422E4" w:rsidP="003422E4">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6B469E5A" w14:textId="77777777" w:rsidR="003422E4" w:rsidRPr="0009691A" w:rsidRDefault="003422E4" w:rsidP="003422E4">
      <w:pPr>
        <w:pStyle w:val="EndnoteText"/>
        <w:rPr>
          <w:sz w:val="22"/>
          <w:szCs w:val="22"/>
        </w:rPr>
      </w:pPr>
    </w:p>
    <w:p w14:paraId="0F35CCA6" w14:textId="77777777" w:rsidR="003422E4" w:rsidRPr="005B293A" w:rsidRDefault="003422E4" w:rsidP="003422E4">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1DF8A9CA" w14:textId="77777777" w:rsidR="003422E4" w:rsidRPr="005B293A" w:rsidRDefault="003422E4" w:rsidP="003422E4">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679667AC" w14:textId="77777777" w:rsidR="003422E4" w:rsidRPr="005B293A" w:rsidRDefault="003422E4" w:rsidP="003422E4">
      <w:r w:rsidRPr="005B293A">
        <w:rPr>
          <w:b/>
          <w:bCs/>
          <w:i/>
          <w:iCs/>
        </w:rPr>
        <w:lastRenderedPageBreak/>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101421A8" w14:textId="77777777" w:rsidR="003422E4" w:rsidRPr="005B293A" w:rsidRDefault="003422E4" w:rsidP="003422E4">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6F5BDA48" w14:textId="77777777" w:rsidR="003422E4" w:rsidRPr="005B293A" w:rsidRDefault="003422E4" w:rsidP="003422E4">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31D1FB76" w14:textId="77777777" w:rsidR="003422E4" w:rsidRPr="005B293A" w:rsidRDefault="003422E4" w:rsidP="003422E4">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5FA8A8B8" w14:textId="77777777" w:rsidR="003422E4" w:rsidRPr="005B293A" w:rsidRDefault="003422E4" w:rsidP="003422E4">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645D864A" w14:textId="77777777" w:rsidR="003422E4" w:rsidRDefault="003422E4" w:rsidP="003422E4">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72F5B0DA" w14:textId="77777777" w:rsidR="003422E4" w:rsidRPr="00A5114C" w:rsidRDefault="003422E4" w:rsidP="003422E4">
      <w:pPr>
        <w:pStyle w:val="EndnoteText"/>
        <w:rPr>
          <w:sz w:val="22"/>
          <w:szCs w:val="22"/>
        </w:rPr>
      </w:pPr>
    </w:p>
    <w:p w14:paraId="568E9195" w14:textId="77777777" w:rsidR="003422E4" w:rsidRPr="00D15AD5" w:rsidRDefault="003422E4" w:rsidP="003422E4">
      <w:pPr>
        <w:pStyle w:val="EndnoteText"/>
        <w:rPr>
          <w:sz w:val="22"/>
          <w:szCs w:val="22"/>
        </w:rPr>
      </w:pPr>
    </w:p>
    <w:p w14:paraId="3673DAAB" w14:textId="77777777" w:rsidR="003422E4" w:rsidRPr="005B293A" w:rsidRDefault="003422E4" w:rsidP="003422E4">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1598AE49" w14:textId="77777777" w:rsidR="003422E4" w:rsidRPr="005B293A" w:rsidRDefault="003422E4" w:rsidP="003422E4">
      <w:pPr>
        <w:pStyle w:val="EndnoteText"/>
        <w:rPr>
          <w:sz w:val="22"/>
          <w:szCs w:val="22"/>
        </w:rPr>
      </w:pPr>
    </w:p>
    <w:p w14:paraId="1D62EA08" w14:textId="77777777" w:rsidR="003422E4" w:rsidRPr="004A31AD" w:rsidRDefault="003422E4" w:rsidP="003422E4">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76B901A1" w14:textId="77777777" w:rsidR="003422E4" w:rsidRDefault="003422E4" w:rsidP="003422E4">
      <w:r w:rsidRPr="00C141AF">
        <w:rPr>
          <w:b/>
          <w:bCs/>
          <w:i/>
          <w:iCs/>
        </w:rPr>
        <w:t>7. References and Documentation</w:t>
      </w:r>
      <w:r>
        <w:t xml:space="preserve">: </w:t>
      </w:r>
      <w:r w:rsidRPr="004962C5">
        <w:t>Descriptions and links to all relevant reference materials related to this indic</w:t>
      </w:r>
      <w:r w:rsidRPr="00B137EE">
        <w:t>ator.</w:t>
      </w:r>
    </w:p>
    <w:p w14:paraId="32807DB1" w14:textId="77777777" w:rsidR="003422E4" w:rsidRPr="004962C5" w:rsidRDefault="003422E4" w:rsidP="003422E4">
      <w:pPr>
        <w:pStyle w:val="MIndHeader"/>
        <w:rPr>
          <w:sz w:val="28"/>
          <w:szCs w:val="28"/>
        </w:rPr>
      </w:pPr>
      <w:bookmarkStart w:id="35" w:name="_Toc37932753"/>
      <w:bookmarkStart w:id="36" w:name="Mapping"/>
      <w:r>
        <w:rPr>
          <w:sz w:val="28"/>
          <w:szCs w:val="28"/>
        </w:rPr>
        <w:lastRenderedPageBreak/>
        <w:t xml:space="preserve">B. </w:t>
      </w:r>
      <w:r w:rsidRPr="004962C5">
        <w:rPr>
          <w:sz w:val="28"/>
          <w:szCs w:val="28"/>
        </w:rPr>
        <w:t>Mapping of SDMX Detailed Concepts</w:t>
      </w:r>
      <w:r>
        <w:rPr>
          <w:sz w:val="28"/>
          <w:szCs w:val="28"/>
        </w:rPr>
        <w:t xml:space="preserve"> to IAEG-SDG File Format</w:t>
      </w:r>
      <w:bookmarkEnd w:id="35"/>
    </w:p>
    <w:bookmarkEnd w:id="36"/>
    <w:p w14:paraId="0662C10D" w14:textId="77777777" w:rsidR="003422E4" w:rsidRDefault="003422E4" w:rsidP="003422E4">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1594C9B8" w14:textId="77777777" w:rsidR="003422E4" w:rsidRDefault="003422E4" w:rsidP="003422E4">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3422E4" w:rsidRPr="00000456" w14:paraId="608D253C" w14:textId="77777777" w:rsidTr="00F8783C">
        <w:trPr>
          <w:trHeight w:val="300"/>
          <w:tblHeader/>
        </w:trPr>
        <w:tc>
          <w:tcPr>
            <w:tcW w:w="3232" w:type="dxa"/>
            <w:shd w:val="clear" w:color="auto" w:fill="B4C6E7" w:themeFill="accent1" w:themeFillTint="66"/>
            <w:tcMar>
              <w:top w:w="0" w:type="dxa"/>
              <w:left w:w="45" w:type="dxa"/>
              <w:bottom w:w="0" w:type="dxa"/>
              <w:right w:w="45" w:type="dxa"/>
            </w:tcMar>
            <w:hideMark/>
          </w:tcPr>
          <w:p w14:paraId="080B61F4" w14:textId="77777777" w:rsidR="003422E4" w:rsidRPr="00000456" w:rsidRDefault="003422E4" w:rsidP="00F8783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37B97368" w14:textId="77777777" w:rsidR="003422E4" w:rsidRPr="00000456" w:rsidRDefault="003422E4" w:rsidP="00F8783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3422E4" w:rsidRPr="00000456" w14:paraId="077FD5AB" w14:textId="77777777" w:rsidTr="00F8783C">
        <w:trPr>
          <w:trHeight w:val="300"/>
        </w:trPr>
        <w:tc>
          <w:tcPr>
            <w:tcW w:w="3232" w:type="dxa"/>
            <w:shd w:val="clear" w:color="auto" w:fill="E7E6E6" w:themeFill="background2"/>
            <w:tcMar>
              <w:top w:w="0" w:type="dxa"/>
              <w:left w:w="45" w:type="dxa"/>
              <w:bottom w:w="0" w:type="dxa"/>
              <w:right w:w="45" w:type="dxa"/>
            </w:tcMar>
            <w:hideMark/>
          </w:tcPr>
          <w:p w14:paraId="21DA6170"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51D8DC14"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3422E4" w:rsidRPr="00000456" w14:paraId="5FCB69F0" w14:textId="77777777" w:rsidTr="00F8783C">
        <w:trPr>
          <w:trHeight w:val="300"/>
        </w:trPr>
        <w:tc>
          <w:tcPr>
            <w:tcW w:w="3232" w:type="dxa"/>
            <w:shd w:val="clear" w:color="auto" w:fill="E7E6E6" w:themeFill="background2"/>
            <w:tcMar>
              <w:top w:w="0" w:type="dxa"/>
              <w:left w:w="45" w:type="dxa"/>
              <w:bottom w:w="0" w:type="dxa"/>
              <w:right w:w="45" w:type="dxa"/>
            </w:tcMar>
            <w:hideMark/>
          </w:tcPr>
          <w:p w14:paraId="4E34B1E6"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5699A7E9"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3422E4" w:rsidRPr="00000456" w14:paraId="63641A04" w14:textId="77777777" w:rsidTr="00F8783C">
        <w:trPr>
          <w:trHeight w:val="300"/>
        </w:trPr>
        <w:tc>
          <w:tcPr>
            <w:tcW w:w="3232" w:type="dxa"/>
            <w:shd w:val="clear" w:color="auto" w:fill="E7E6E6" w:themeFill="background2"/>
            <w:tcMar>
              <w:top w:w="0" w:type="dxa"/>
              <w:left w:w="45" w:type="dxa"/>
              <w:bottom w:w="0" w:type="dxa"/>
              <w:right w:w="45" w:type="dxa"/>
            </w:tcMar>
            <w:hideMark/>
          </w:tcPr>
          <w:p w14:paraId="19AC034B"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77070552"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Indicator</w:t>
            </w:r>
          </w:p>
        </w:tc>
      </w:tr>
      <w:tr w:rsidR="003422E4" w:rsidRPr="00000456" w14:paraId="553EF3B5" w14:textId="77777777" w:rsidTr="00F8783C">
        <w:trPr>
          <w:trHeight w:val="300"/>
        </w:trPr>
        <w:tc>
          <w:tcPr>
            <w:tcW w:w="3232" w:type="dxa"/>
            <w:shd w:val="clear" w:color="auto" w:fill="E7E6E6" w:themeFill="background2"/>
            <w:tcMar>
              <w:top w:w="0" w:type="dxa"/>
              <w:left w:w="45" w:type="dxa"/>
              <w:bottom w:w="0" w:type="dxa"/>
              <w:right w:w="45" w:type="dxa"/>
            </w:tcMar>
            <w:hideMark/>
          </w:tcPr>
          <w:p w14:paraId="1246F5C8"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74FA377" w14:textId="77777777" w:rsidR="003422E4" w:rsidRPr="00000456" w:rsidRDefault="003422E4" w:rsidP="00F8783C">
            <w:pPr>
              <w:spacing w:after="0" w:line="240" w:lineRule="auto"/>
              <w:rPr>
                <w:rFonts w:ascii="Calibri" w:eastAsia="Times New Roman" w:hAnsi="Calibri" w:cs="Calibri"/>
              </w:rPr>
            </w:pPr>
          </w:p>
        </w:tc>
      </w:tr>
      <w:tr w:rsidR="003422E4" w:rsidRPr="00000456" w14:paraId="753CCEED" w14:textId="77777777" w:rsidTr="00F8783C">
        <w:trPr>
          <w:trHeight w:val="300"/>
        </w:trPr>
        <w:tc>
          <w:tcPr>
            <w:tcW w:w="3232" w:type="dxa"/>
            <w:shd w:val="clear" w:color="auto" w:fill="E7E6E6" w:themeFill="background2"/>
            <w:tcMar>
              <w:top w:w="0" w:type="dxa"/>
              <w:left w:w="45" w:type="dxa"/>
              <w:bottom w:w="0" w:type="dxa"/>
              <w:right w:w="45" w:type="dxa"/>
            </w:tcMar>
            <w:hideMark/>
          </w:tcPr>
          <w:p w14:paraId="6B183AAC"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1B8FC31C"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3422E4" w:rsidRPr="00000456" w14:paraId="7D52CC0E" w14:textId="77777777" w:rsidTr="00F8783C">
        <w:trPr>
          <w:trHeight w:val="300"/>
        </w:trPr>
        <w:tc>
          <w:tcPr>
            <w:tcW w:w="3232" w:type="dxa"/>
            <w:shd w:val="clear" w:color="auto" w:fill="E7E6E6" w:themeFill="background2"/>
            <w:tcMar>
              <w:top w:w="0" w:type="dxa"/>
              <w:left w:w="45" w:type="dxa"/>
              <w:bottom w:w="0" w:type="dxa"/>
              <w:right w:w="45" w:type="dxa"/>
            </w:tcMar>
            <w:hideMark/>
          </w:tcPr>
          <w:p w14:paraId="38DB5E6C"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52C226AE"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3422E4" w:rsidRPr="00000456" w14:paraId="1F5208D4" w14:textId="77777777" w:rsidTr="00F8783C">
        <w:trPr>
          <w:trHeight w:val="300"/>
        </w:trPr>
        <w:tc>
          <w:tcPr>
            <w:tcW w:w="3232" w:type="dxa"/>
            <w:shd w:val="clear" w:color="auto" w:fill="E7E6E6" w:themeFill="background2"/>
            <w:tcMar>
              <w:top w:w="0" w:type="dxa"/>
              <w:left w:w="45" w:type="dxa"/>
              <w:bottom w:w="0" w:type="dxa"/>
              <w:right w:w="45" w:type="dxa"/>
            </w:tcMar>
            <w:hideMark/>
          </w:tcPr>
          <w:p w14:paraId="6C6B3609"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6804E856"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3422E4" w:rsidRPr="00000456" w14:paraId="57F66726" w14:textId="77777777" w:rsidTr="00F8783C">
        <w:trPr>
          <w:trHeight w:val="300"/>
        </w:trPr>
        <w:tc>
          <w:tcPr>
            <w:tcW w:w="3232" w:type="dxa"/>
            <w:shd w:val="clear" w:color="auto" w:fill="E7E6E6" w:themeFill="background2"/>
            <w:tcMar>
              <w:top w:w="0" w:type="dxa"/>
              <w:left w:w="45" w:type="dxa"/>
              <w:bottom w:w="0" w:type="dxa"/>
              <w:right w:w="45" w:type="dxa"/>
            </w:tcMar>
            <w:hideMark/>
          </w:tcPr>
          <w:p w14:paraId="292981D6"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3866B9E5" w14:textId="77777777" w:rsidR="003422E4" w:rsidRPr="00000456" w:rsidRDefault="003422E4" w:rsidP="00F8783C">
            <w:pPr>
              <w:spacing w:after="0" w:line="240" w:lineRule="auto"/>
              <w:rPr>
                <w:rFonts w:ascii="Calibri" w:eastAsia="Times New Roman" w:hAnsi="Calibri" w:cs="Calibri"/>
              </w:rPr>
            </w:pPr>
          </w:p>
        </w:tc>
      </w:tr>
      <w:tr w:rsidR="003422E4" w:rsidRPr="00000456" w14:paraId="48ED1F05" w14:textId="77777777" w:rsidTr="00F8783C">
        <w:trPr>
          <w:trHeight w:val="300"/>
        </w:trPr>
        <w:tc>
          <w:tcPr>
            <w:tcW w:w="3232" w:type="dxa"/>
            <w:shd w:val="clear" w:color="auto" w:fill="E7E6E6" w:themeFill="background2"/>
            <w:tcMar>
              <w:top w:w="0" w:type="dxa"/>
              <w:left w:w="45" w:type="dxa"/>
              <w:bottom w:w="0" w:type="dxa"/>
              <w:right w:w="45" w:type="dxa"/>
            </w:tcMar>
            <w:hideMark/>
          </w:tcPr>
          <w:p w14:paraId="22DFF84B"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054526C6" w14:textId="77777777" w:rsidR="003422E4" w:rsidRPr="00000456" w:rsidRDefault="003422E4" w:rsidP="00F8783C">
            <w:pPr>
              <w:spacing w:after="0" w:line="240" w:lineRule="auto"/>
              <w:rPr>
                <w:rFonts w:ascii="Calibri" w:eastAsia="Times New Roman" w:hAnsi="Calibri" w:cs="Calibri"/>
              </w:rPr>
            </w:pPr>
          </w:p>
        </w:tc>
      </w:tr>
      <w:tr w:rsidR="003422E4" w:rsidRPr="00000456" w14:paraId="61C437B3" w14:textId="77777777" w:rsidTr="00F8783C">
        <w:trPr>
          <w:trHeight w:val="300"/>
        </w:trPr>
        <w:tc>
          <w:tcPr>
            <w:tcW w:w="3232" w:type="dxa"/>
            <w:shd w:val="clear" w:color="auto" w:fill="E7E6E6" w:themeFill="background2"/>
            <w:tcMar>
              <w:top w:w="0" w:type="dxa"/>
              <w:left w:w="45" w:type="dxa"/>
              <w:bottom w:w="0" w:type="dxa"/>
              <w:right w:w="45" w:type="dxa"/>
            </w:tcMar>
            <w:hideMark/>
          </w:tcPr>
          <w:p w14:paraId="4BCBD949"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665B9085" w14:textId="77777777" w:rsidR="003422E4" w:rsidRPr="00000456" w:rsidRDefault="003422E4" w:rsidP="00F8783C">
            <w:pPr>
              <w:spacing w:after="0" w:line="240" w:lineRule="auto"/>
              <w:rPr>
                <w:rFonts w:ascii="Calibri" w:eastAsia="Times New Roman" w:hAnsi="Calibri" w:cs="Calibri"/>
              </w:rPr>
            </w:pPr>
          </w:p>
        </w:tc>
      </w:tr>
      <w:tr w:rsidR="003422E4" w:rsidRPr="00000456" w14:paraId="2758D9BF" w14:textId="77777777" w:rsidTr="00F8783C">
        <w:trPr>
          <w:trHeight w:val="300"/>
        </w:trPr>
        <w:tc>
          <w:tcPr>
            <w:tcW w:w="3232" w:type="dxa"/>
            <w:shd w:val="clear" w:color="auto" w:fill="E7E6E6" w:themeFill="background2"/>
            <w:tcMar>
              <w:top w:w="0" w:type="dxa"/>
              <w:left w:w="45" w:type="dxa"/>
              <w:bottom w:w="0" w:type="dxa"/>
              <w:right w:w="45" w:type="dxa"/>
            </w:tcMar>
            <w:hideMark/>
          </w:tcPr>
          <w:p w14:paraId="3F99B1C2"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06453041" w14:textId="77777777" w:rsidR="003422E4" w:rsidRPr="00000456" w:rsidRDefault="003422E4" w:rsidP="00F8783C">
            <w:pPr>
              <w:spacing w:after="0" w:line="240" w:lineRule="auto"/>
              <w:rPr>
                <w:rFonts w:ascii="Calibri" w:eastAsia="Times New Roman" w:hAnsi="Calibri" w:cs="Calibri"/>
              </w:rPr>
            </w:pPr>
          </w:p>
        </w:tc>
      </w:tr>
      <w:tr w:rsidR="003422E4" w:rsidRPr="00000456" w14:paraId="6181E52D" w14:textId="77777777" w:rsidTr="00F8783C">
        <w:trPr>
          <w:trHeight w:val="300"/>
        </w:trPr>
        <w:tc>
          <w:tcPr>
            <w:tcW w:w="3232" w:type="dxa"/>
            <w:shd w:val="clear" w:color="auto" w:fill="E7E6E6" w:themeFill="background2"/>
            <w:tcMar>
              <w:top w:w="0" w:type="dxa"/>
              <w:left w:w="45" w:type="dxa"/>
              <w:bottom w:w="0" w:type="dxa"/>
              <w:right w:w="45" w:type="dxa"/>
            </w:tcMar>
            <w:hideMark/>
          </w:tcPr>
          <w:p w14:paraId="16A64DB4"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04FFB9A7" w14:textId="77777777" w:rsidR="003422E4" w:rsidRPr="00000456" w:rsidRDefault="003422E4" w:rsidP="00F8783C">
            <w:pPr>
              <w:spacing w:after="0" w:line="240" w:lineRule="auto"/>
              <w:rPr>
                <w:rFonts w:ascii="Calibri" w:eastAsia="Times New Roman" w:hAnsi="Calibri" w:cs="Calibri"/>
              </w:rPr>
            </w:pPr>
          </w:p>
        </w:tc>
      </w:tr>
      <w:tr w:rsidR="003422E4" w:rsidRPr="00000456" w14:paraId="6165245A" w14:textId="77777777" w:rsidTr="00F8783C">
        <w:trPr>
          <w:trHeight w:val="300"/>
        </w:trPr>
        <w:tc>
          <w:tcPr>
            <w:tcW w:w="3232" w:type="dxa"/>
            <w:shd w:val="clear" w:color="auto" w:fill="E7E6E6" w:themeFill="background2"/>
            <w:tcMar>
              <w:top w:w="0" w:type="dxa"/>
              <w:left w:w="45" w:type="dxa"/>
              <w:bottom w:w="0" w:type="dxa"/>
              <w:right w:w="45" w:type="dxa"/>
            </w:tcMar>
            <w:hideMark/>
          </w:tcPr>
          <w:p w14:paraId="4F41E150"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2D6D9E78" w14:textId="77777777" w:rsidR="003422E4" w:rsidRPr="00000456" w:rsidRDefault="003422E4" w:rsidP="00F8783C">
            <w:pPr>
              <w:spacing w:after="0" w:line="240" w:lineRule="auto"/>
              <w:rPr>
                <w:rFonts w:ascii="Calibri" w:eastAsia="Times New Roman" w:hAnsi="Calibri" w:cs="Calibri"/>
              </w:rPr>
            </w:pPr>
          </w:p>
        </w:tc>
      </w:tr>
      <w:tr w:rsidR="003422E4" w:rsidRPr="00000456" w14:paraId="0C429E52" w14:textId="77777777" w:rsidTr="00F8783C">
        <w:trPr>
          <w:trHeight w:val="300"/>
        </w:trPr>
        <w:tc>
          <w:tcPr>
            <w:tcW w:w="3232" w:type="dxa"/>
            <w:shd w:val="clear" w:color="auto" w:fill="E7E6E6" w:themeFill="background2"/>
            <w:tcMar>
              <w:top w:w="0" w:type="dxa"/>
              <w:left w:w="45" w:type="dxa"/>
              <w:bottom w:w="0" w:type="dxa"/>
              <w:right w:w="45" w:type="dxa"/>
            </w:tcMar>
            <w:hideMark/>
          </w:tcPr>
          <w:p w14:paraId="00308AD5"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614AC3B3" w14:textId="77777777" w:rsidR="003422E4" w:rsidRPr="00000456" w:rsidRDefault="003422E4" w:rsidP="00F8783C">
            <w:pPr>
              <w:spacing w:after="0" w:line="240" w:lineRule="auto"/>
              <w:rPr>
                <w:rFonts w:ascii="Calibri" w:eastAsia="Times New Roman" w:hAnsi="Calibri" w:cs="Calibri"/>
              </w:rPr>
            </w:pPr>
          </w:p>
        </w:tc>
      </w:tr>
      <w:tr w:rsidR="003422E4" w:rsidRPr="00000456" w14:paraId="638341AB" w14:textId="77777777" w:rsidTr="00F8783C">
        <w:trPr>
          <w:trHeight w:val="302"/>
        </w:trPr>
        <w:tc>
          <w:tcPr>
            <w:tcW w:w="3232" w:type="dxa"/>
            <w:shd w:val="clear" w:color="auto" w:fill="E7E6E6" w:themeFill="background2"/>
            <w:tcMar>
              <w:top w:w="0" w:type="dxa"/>
              <w:left w:w="45" w:type="dxa"/>
              <w:bottom w:w="0" w:type="dxa"/>
              <w:right w:w="45" w:type="dxa"/>
            </w:tcMar>
            <w:hideMark/>
          </w:tcPr>
          <w:p w14:paraId="72C06E0D"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5B4AE6C0"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3422E4" w:rsidRPr="00000456" w14:paraId="5EB40DE4" w14:textId="77777777" w:rsidTr="00F8783C">
        <w:trPr>
          <w:trHeight w:val="300"/>
        </w:trPr>
        <w:tc>
          <w:tcPr>
            <w:tcW w:w="3232" w:type="dxa"/>
            <w:shd w:val="clear" w:color="auto" w:fill="E7E6E6" w:themeFill="background2"/>
            <w:tcMar>
              <w:top w:w="0" w:type="dxa"/>
              <w:left w:w="45" w:type="dxa"/>
              <w:bottom w:w="0" w:type="dxa"/>
              <w:right w:w="45" w:type="dxa"/>
            </w:tcMar>
            <w:hideMark/>
          </w:tcPr>
          <w:p w14:paraId="3D7B28DE"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38DBAE22" w14:textId="77777777" w:rsidR="003422E4" w:rsidRPr="00000456" w:rsidRDefault="003422E4" w:rsidP="00F8783C">
            <w:pPr>
              <w:spacing w:after="0" w:line="240" w:lineRule="auto"/>
              <w:rPr>
                <w:rFonts w:ascii="Calibri" w:eastAsia="Times New Roman" w:hAnsi="Calibri" w:cs="Calibri"/>
              </w:rPr>
            </w:pPr>
          </w:p>
        </w:tc>
      </w:tr>
      <w:tr w:rsidR="003422E4" w:rsidRPr="00000456" w14:paraId="55D95563" w14:textId="77777777" w:rsidTr="00F8783C">
        <w:trPr>
          <w:trHeight w:val="300"/>
        </w:trPr>
        <w:tc>
          <w:tcPr>
            <w:tcW w:w="3232" w:type="dxa"/>
            <w:shd w:val="clear" w:color="auto" w:fill="E7E6E6" w:themeFill="background2"/>
            <w:tcMar>
              <w:top w:w="0" w:type="dxa"/>
              <w:left w:w="45" w:type="dxa"/>
              <w:bottom w:w="0" w:type="dxa"/>
              <w:right w:w="45" w:type="dxa"/>
            </w:tcMar>
            <w:hideMark/>
          </w:tcPr>
          <w:p w14:paraId="3C85BEDE"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71F818B9" w14:textId="77777777" w:rsidR="003422E4" w:rsidRPr="00000456" w:rsidRDefault="003422E4" w:rsidP="00F8783C">
            <w:pPr>
              <w:spacing w:after="0" w:line="240" w:lineRule="auto"/>
              <w:rPr>
                <w:rFonts w:ascii="Calibri" w:eastAsia="Times New Roman" w:hAnsi="Calibri" w:cs="Calibri"/>
              </w:rPr>
            </w:pPr>
          </w:p>
        </w:tc>
      </w:tr>
      <w:tr w:rsidR="003422E4" w:rsidRPr="00000456" w14:paraId="665AB8B4" w14:textId="77777777" w:rsidTr="00F8783C">
        <w:trPr>
          <w:trHeight w:val="300"/>
        </w:trPr>
        <w:tc>
          <w:tcPr>
            <w:tcW w:w="3232" w:type="dxa"/>
            <w:shd w:val="clear" w:color="auto" w:fill="E7E6E6" w:themeFill="background2"/>
            <w:tcMar>
              <w:top w:w="0" w:type="dxa"/>
              <w:left w:w="45" w:type="dxa"/>
              <w:bottom w:w="0" w:type="dxa"/>
              <w:right w:w="45" w:type="dxa"/>
            </w:tcMar>
            <w:hideMark/>
          </w:tcPr>
          <w:p w14:paraId="0DAD8B43"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55C44A14"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3422E4" w:rsidRPr="00000456" w14:paraId="49D6F4A4" w14:textId="77777777" w:rsidTr="00F8783C">
        <w:trPr>
          <w:trHeight w:val="300"/>
        </w:trPr>
        <w:tc>
          <w:tcPr>
            <w:tcW w:w="3232" w:type="dxa"/>
            <w:shd w:val="clear" w:color="auto" w:fill="E7E6E6" w:themeFill="background2"/>
            <w:tcMar>
              <w:top w:w="0" w:type="dxa"/>
              <w:left w:w="45" w:type="dxa"/>
              <w:bottom w:w="0" w:type="dxa"/>
              <w:right w:w="45" w:type="dxa"/>
            </w:tcMar>
            <w:hideMark/>
          </w:tcPr>
          <w:p w14:paraId="416CD09E"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68C2793"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3422E4" w:rsidRPr="00000456" w14:paraId="392438F1" w14:textId="77777777" w:rsidTr="00F8783C">
        <w:trPr>
          <w:trHeight w:val="300"/>
        </w:trPr>
        <w:tc>
          <w:tcPr>
            <w:tcW w:w="3232" w:type="dxa"/>
            <w:shd w:val="clear" w:color="auto" w:fill="E7E6E6" w:themeFill="background2"/>
            <w:tcMar>
              <w:top w:w="0" w:type="dxa"/>
              <w:left w:w="45" w:type="dxa"/>
              <w:bottom w:w="0" w:type="dxa"/>
              <w:right w:w="45" w:type="dxa"/>
            </w:tcMar>
            <w:hideMark/>
          </w:tcPr>
          <w:p w14:paraId="567400EF"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3B54A3FF"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3422E4" w:rsidRPr="00000456" w14:paraId="6D7329A5" w14:textId="77777777" w:rsidTr="00F8783C">
        <w:trPr>
          <w:trHeight w:val="300"/>
        </w:trPr>
        <w:tc>
          <w:tcPr>
            <w:tcW w:w="3232" w:type="dxa"/>
            <w:shd w:val="clear" w:color="auto" w:fill="E7E6E6" w:themeFill="background2"/>
            <w:tcMar>
              <w:top w:w="0" w:type="dxa"/>
              <w:left w:w="45" w:type="dxa"/>
              <w:bottom w:w="0" w:type="dxa"/>
              <w:right w:w="45" w:type="dxa"/>
            </w:tcMar>
            <w:hideMark/>
          </w:tcPr>
          <w:p w14:paraId="3DA93E15"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20BF7EE0"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Data release</w:t>
            </w:r>
          </w:p>
        </w:tc>
      </w:tr>
      <w:tr w:rsidR="003422E4" w:rsidRPr="00000456" w14:paraId="4F1C6524" w14:textId="77777777" w:rsidTr="00F8783C">
        <w:trPr>
          <w:trHeight w:val="300"/>
        </w:trPr>
        <w:tc>
          <w:tcPr>
            <w:tcW w:w="3232" w:type="dxa"/>
            <w:shd w:val="clear" w:color="auto" w:fill="E7E6E6" w:themeFill="background2"/>
            <w:tcMar>
              <w:top w:w="0" w:type="dxa"/>
              <w:left w:w="45" w:type="dxa"/>
              <w:bottom w:w="0" w:type="dxa"/>
              <w:right w:w="45" w:type="dxa"/>
            </w:tcMar>
            <w:hideMark/>
          </w:tcPr>
          <w:p w14:paraId="761189B6"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19DD052E"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3422E4" w:rsidRPr="00000456" w14:paraId="545FDE96" w14:textId="77777777" w:rsidTr="00F8783C">
        <w:trPr>
          <w:trHeight w:val="300"/>
        </w:trPr>
        <w:tc>
          <w:tcPr>
            <w:tcW w:w="3232" w:type="dxa"/>
            <w:shd w:val="clear" w:color="auto" w:fill="E7E6E6" w:themeFill="background2"/>
            <w:tcMar>
              <w:top w:w="0" w:type="dxa"/>
              <w:left w:w="45" w:type="dxa"/>
              <w:bottom w:w="0" w:type="dxa"/>
              <w:right w:w="45" w:type="dxa"/>
            </w:tcMar>
            <w:hideMark/>
          </w:tcPr>
          <w:p w14:paraId="0F60EF19"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14C13D78"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3422E4" w:rsidRPr="00000456" w14:paraId="6A9FC597" w14:textId="77777777" w:rsidTr="00F8783C">
        <w:trPr>
          <w:trHeight w:val="300"/>
        </w:trPr>
        <w:tc>
          <w:tcPr>
            <w:tcW w:w="3232" w:type="dxa"/>
            <w:shd w:val="clear" w:color="auto" w:fill="E7E6E6" w:themeFill="background2"/>
            <w:tcMar>
              <w:top w:w="0" w:type="dxa"/>
              <w:left w:w="45" w:type="dxa"/>
              <w:bottom w:w="0" w:type="dxa"/>
              <w:right w:w="45" w:type="dxa"/>
            </w:tcMar>
            <w:hideMark/>
          </w:tcPr>
          <w:p w14:paraId="7CEB10F5"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60F6797E" w14:textId="77777777" w:rsidR="003422E4" w:rsidRPr="005B293A" w:rsidRDefault="003422E4" w:rsidP="00F8783C">
            <w:pPr>
              <w:spacing w:after="0" w:line="240" w:lineRule="auto"/>
              <w:rPr>
                <w:rFonts w:ascii="Calibri" w:eastAsia="Times New Roman" w:hAnsi="Calibri" w:cs="Calibri"/>
              </w:rPr>
            </w:pPr>
          </w:p>
        </w:tc>
      </w:tr>
      <w:tr w:rsidR="003422E4" w:rsidRPr="00000456" w14:paraId="36250F71" w14:textId="77777777" w:rsidTr="00F8783C">
        <w:trPr>
          <w:trHeight w:val="300"/>
        </w:trPr>
        <w:tc>
          <w:tcPr>
            <w:tcW w:w="3232" w:type="dxa"/>
            <w:shd w:val="clear" w:color="auto" w:fill="E7E6E6" w:themeFill="background2"/>
            <w:tcMar>
              <w:top w:w="0" w:type="dxa"/>
              <w:left w:w="45" w:type="dxa"/>
              <w:bottom w:w="0" w:type="dxa"/>
              <w:right w:w="45" w:type="dxa"/>
            </w:tcMar>
            <w:hideMark/>
          </w:tcPr>
          <w:p w14:paraId="0E6C2480"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65C0F287"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Rationale</w:t>
            </w:r>
          </w:p>
        </w:tc>
      </w:tr>
      <w:tr w:rsidR="003422E4" w:rsidRPr="00000456" w14:paraId="512E02D3" w14:textId="77777777" w:rsidTr="00F8783C">
        <w:trPr>
          <w:trHeight w:val="300"/>
        </w:trPr>
        <w:tc>
          <w:tcPr>
            <w:tcW w:w="3232" w:type="dxa"/>
            <w:shd w:val="clear" w:color="auto" w:fill="E7E6E6" w:themeFill="background2"/>
            <w:tcMar>
              <w:top w:w="0" w:type="dxa"/>
              <w:left w:w="45" w:type="dxa"/>
              <w:bottom w:w="0" w:type="dxa"/>
              <w:right w:w="45" w:type="dxa"/>
            </w:tcMar>
            <w:hideMark/>
          </w:tcPr>
          <w:p w14:paraId="46CE3931"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7074F027"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3422E4" w:rsidRPr="00000456" w14:paraId="3721D858" w14:textId="77777777" w:rsidTr="00F8783C">
        <w:trPr>
          <w:trHeight w:val="300"/>
        </w:trPr>
        <w:tc>
          <w:tcPr>
            <w:tcW w:w="3232" w:type="dxa"/>
            <w:shd w:val="clear" w:color="auto" w:fill="E7E6E6" w:themeFill="background2"/>
            <w:tcMar>
              <w:top w:w="0" w:type="dxa"/>
              <w:left w:w="45" w:type="dxa"/>
              <w:bottom w:w="0" w:type="dxa"/>
              <w:right w:w="45" w:type="dxa"/>
            </w:tcMar>
            <w:hideMark/>
          </w:tcPr>
          <w:p w14:paraId="6D2F3FD3"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48B0866D"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3422E4" w:rsidRPr="00000456" w14:paraId="41E0C100" w14:textId="77777777" w:rsidTr="00F8783C">
        <w:trPr>
          <w:trHeight w:val="300"/>
        </w:trPr>
        <w:tc>
          <w:tcPr>
            <w:tcW w:w="3232" w:type="dxa"/>
            <w:shd w:val="clear" w:color="auto" w:fill="E7E6E6" w:themeFill="background2"/>
            <w:tcMar>
              <w:top w:w="0" w:type="dxa"/>
              <w:left w:w="45" w:type="dxa"/>
              <w:bottom w:w="0" w:type="dxa"/>
              <w:right w:w="45" w:type="dxa"/>
            </w:tcMar>
            <w:hideMark/>
          </w:tcPr>
          <w:p w14:paraId="28756C28"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3BC2F93F" w14:textId="77777777" w:rsidR="003422E4" w:rsidRPr="005B293A" w:rsidRDefault="003422E4" w:rsidP="00F8783C">
            <w:pPr>
              <w:spacing w:after="0" w:line="240" w:lineRule="auto"/>
              <w:rPr>
                <w:rFonts w:ascii="Calibri" w:eastAsia="Times New Roman" w:hAnsi="Calibri" w:cs="Calibri"/>
              </w:rPr>
            </w:pPr>
          </w:p>
        </w:tc>
      </w:tr>
      <w:tr w:rsidR="003422E4" w:rsidRPr="00000456" w14:paraId="2BB99DAE" w14:textId="77777777" w:rsidTr="00F8783C">
        <w:trPr>
          <w:trHeight w:val="300"/>
        </w:trPr>
        <w:tc>
          <w:tcPr>
            <w:tcW w:w="3232" w:type="dxa"/>
            <w:shd w:val="clear" w:color="auto" w:fill="E7E6E6" w:themeFill="background2"/>
            <w:tcMar>
              <w:top w:w="0" w:type="dxa"/>
              <w:left w:w="45" w:type="dxa"/>
              <w:bottom w:w="0" w:type="dxa"/>
              <w:right w:w="45" w:type="dxa"/>
            </w:tcMar>
            <w:hideMark/>
          </w:tcPr>
          <w:p w14:paraId="6658F20B"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7D4A700D" w14:textId="77777777" w:rsidR="003422E4" w:rsidRPr="005B293A" w:rsidRDefault="003422E4" w:rsidP="00F8783C">
            <w:pPr>
              <w:spacing w:after="0" w:line="240" w:lineRule="auto"/>
              <w:rPr>
                <w:rFonts w:ascii="Calibri" w:eastAsia="Times New Roman" w:hAnsi="Calibri" w:cs="Calibri"/>
              </w:rPr>
            </w:pPr>
          </w:p>
        </w:tc>
      </w:tr>
      <w:tr w:rsidR="003422E4" w:rsidRPr="00000456" w14:paraId="24D60DEE" w14:textId="77777777" w:rsidTr="00F8783C">
        <w:trPr>
          <w:trHeight w:val="300"/>
        </w:trPr>
        <w:tc>
          <w:tcPr>
            <w:tcW w:w="3232" w:type="dxa"/>
            <w:shd w:val="clear" w:color="auto" w:fill="E7E6E6" w:themeFill="background2"/>
            <w:tcMar>
              <w:top w:w="0" w:type="dxa"/>
              <w:left w:w="45" w:type="dxa"/>
              <w:bottom w:w="0" w:type="dxa"/>
              <w:right w:w="45" w:type="dxa"/>
            </w:tcMar>
            <w:hideMark/>
          </w:tcPr>
          <w:p w14:paraId="0AE2F8E7"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lastRenderedPageBreak/>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40735D7B"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3422E4" w:rsidRPr="00000456" w14:paraId="672F397C" w14:textId="77777777" w:rsidTr="00F8783C">
        <w:trPr>
          <w:trHeight w:val="300"/>
        </w:trPr>
        <w:tc>
          <w:tcPr>
            <w:tcW w:w="3232" w:type="dxa"/>
            <w:shd w:val="clear" w:color="auto" w:fill="E7E6E6" w:themeFill="background2"/>
            <w:tcMar>
              <w:top w:w="0" w:type="dxa"/>
              <w:left w:w="45" w:type="dxa"/>
              <w:bottom w:w="0" w:type="dxa"/>
              <w:right w:w="45" w:type="dxa"/>
            </w:tcMar>
            <w:hideMark/>
          </w:tcPr>
          <w:p w14:paraId="42E1198F"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509E6255"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3422E4" w:rsidRPr="00000456" w14:paraId="01B196EC" w14:textId="77777777" w:rsidTr="00F8783C">
        <w:trPr>
          <w:trHeight w:val="300"/>
        </w:trPr>
        <w:tc>
          <w:tcPr>
            <w:tcW w:w="3232" w:type="dxa"/>
            <w:shd w:val="clear" w:color="auto" w:fill="E7E6E6" w:themeFill="background2"/>
            <w:tcMar>
              <w:top w:w="0" w:type="dxa"/>
              <w:left w:w="45" w:type="dxa"/>
              <w:bottom w:w="0" w:type="dxa"/>
              <w:right w:w="45" w:type="dxa"/>
            </w:tcMar>
            <w:hideMark/>
          </w:tcPr>
          <w:p w14:paraId="19BD2563"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08500A8E"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3422E4" w:rsidRPr="00000456" w14:paraId="4718334A" w14:textId="77777777" w:rsidTr="00F8783C">
        <w:trPr>
          <w:trHeight w:val="300"/>
        </w:trPr>
        <w:tc>
          <w:tcPr>
            <w:tcW w:w="3232" w:type="dxa"/>
            <w:shd w:val="clear" w:color="auto" w:fill="E7E6E6" w:themeFill="background2"/>
            <w:tcMar>
              <w:top w:w="0" w:type="dxa"/>
              <w:left w:w="45" w:type="dxa"/>
              <w:bottom w:w="0" w:type="dxa"/>
              <w:right w:w="45" w:type="dxa"/>
            </w:tcMar>
            <w:hideMark/>
          </w:tcPr>
          <w:p w14:paraId="14F78B18"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779FC367" w14:textId="77777777" w:rsidR="003422E4" w:rsidRPr="005B293A" w:rsidRDefault="003422E4" w:rsidP="00F8783C">
            <w:pPr>
              <w:spacing w:after="0" w:line="240" w:lineRule="auto"/>
              <w:rPr>
                <w:rFonts w:ascii="Calibri" w:eastAsia="Times New Roman" w:hAnsi="Calibri" w:cs="Calibri"/>
              </w:rPr>
            </w:pPr>
          </w:p>
        </w:tc>
      </w:tr>
      <w:tr w:rsidR="003422E4" w:rsidRPr="00000456" w14:paraId="753D6A48" w14:textId="77777777" w:rsidTr="00F8783C">
        <w:trPr>
          <w:trHeight w:val="300"/>
        </w:trPr>
        <w:tc>
          <w:tcPr>
            <w:tcW w:w="3232" w:type="dxa"/>
            <w:shd w:val="clear" w:color="auto" w:fill="E7E6E6" w:themeFill="background2"/>
            <w:tcMar>
              <w:top w:w="0" w:type="dxa"/>
              <w:left w:w="45" w:type="dxa"/>
              <w:bottom w:w="0" w:type="dxa"/>
              <w:right w:w="45" w:type="dxa"/>
            </w:tcMar>
            <w:hideMark/>
          </w:tcPr>
          <w:p w14:paraId="067474E1"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3CB48ACB"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3422E4" w:rsidRPr="00000456" w14:paraId="78B07891" w14:textId="77777777" w:rsidTr="00F8783C">
        <w:trPr>
          <w:trHeight w:val="300"/>
        </w:trPr>
        <w:tc>
          <w:tcPr>
            <w:tcW w:w="3232" w:type="dxa"/>
            <w:shd w:val="clear" w:color="auto" w:fill="E7E6E6" w:themeFill="background2"/>
            <w:tcMar>
              <w:top w:w="0" w:type="dxa"/>
              <w:left w:w="45" w:type="dxa"/>
              <w:bottom w:w="0" w:type="dxa"/>
              <w:right w:w="45" w:type="dxa"/>
            </w:tcMar>
            <w:hideMark/>
          </w:tcPr>
          <w:p w14:paraId="50233282"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715583DC" w14:textId="77777777" w:rsidR="003422E4" w:rsidRPr="005B293A" w:rsidRDefault="003422E4" w:rsidP="00F8783C">
            <w:pPr>
              <w:spacing w:after="0" w:line="240" w:lineRule="auto"/>
              <w:rPr>
                <w:rFonts w:ascii="Calibri" w:eastAsia="Times New Roman" w:hAnsi="Calibri" w:cs="Calibri"/>
              </w:rPr>
            </w:pPr>
          </w:p>
        </w:tc>
      </w:tr>
      <w:tr w:rsidR="003422E4" w:rsidRPr="00000456" w14:paraId="14A66DD9" w14:textId="77777777" w:rsidTr="00F8783C">
        <w:trPr>
          <w:trHeight w:val="300"/>
        </w:trPr>
        <w:tc>
          <w:tcPr>
            <w:tcW w:w="3232" w:type="dxa"/>
            <w:shd w:val="clear" w:color="auto" w:fill="E7E6E6" w:themeFill="background2"/>
            <w:tcMar>
              <w:top w:w="0" w:type="dxa"/>
              <w:left w:w="45" w:type="dxa"/>
              <w:bottom w:w="0" w:type="dxa"/>
              <w:right w:w="45" w:type="dxa"/>
            </w:tcMar>
            <w:hideMark/>
          </w:tcPr>
          <w:p w14:paraId="250E5760"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323ACBBA" w14:textId="77777777" w:rsidR="003422E4" w:rsidRPr="005B293A" w:rsidRDefault="003422E4" w:rsidP="00F8783C">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3422E4" w:rsidRPr="00000456" w14:paraId="25027110" w14:textId="77777777" w:rsidTr="00F8783C">
        <w:trPr>
          <w:trHeight w:val="300"/>
        </w:trPr>
        <w:tc>
          <w:tcPr>
            <w:tcW w:w="3232" w:type="dxa"/>
            <w:shd w:val="clear" w:color="auto" w:fill="E7E6E6" w:themeFill="background2"/>
            <w:tcMar>
              <w:top w:w="0" w:type="dxa"/>
              <w:left w:w="45" w:type="dxa"/>
              <w:bottom w:w="0" w:type="dxa"/>
              <w:right w:w="45" w:type="dxa"/>
            </w:tcMar>
            <w:hideMark/>
          </w:tcPr>
          <w:p w14:paraId="4FD0D80D"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19FD49BC"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3422E4" w:rsidRPr="00000456" w14:paraId="620944B8" w14:textId="77777777" w:rsidTr="00F8783C">
        <w:trPr>
          <w:trHeight w:val="300"/>
        </w:trPr>
        <w:tc>
          <w:tcPr>
            <w:tcW w:w="3232" w:type="dxa"/>
            <w:shd w:val="clear" w:color="auto" w:fill="E7E6E6" w:themeFill="background2"/>
            <w:tcMar>
              <w:top w:w="0" w:type="dxa"/>
              <w:left w:w="45" w:type="dxa"/>
              <w:bottom w:w="0" w:type="dxa"/>
              <w:right w:w="45" w:type="dxa"/>
            </w:tcMar>
            <w:hideMark/>
          </w:tcPr>
          <w:p w14:paraId="69B83C64"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5BF1B067"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189E36DD" w14:textId="77777777" w:rsidR="003422E4" w:rsidRDefault="003422E4" w:rsidP="003422E4">
      <w:pPr>
        <w:pStyle w:val="MText"/>
      </w:pPr>
    </w:p>
    <w:p w14:paraId="08AB84F8" w14:textId="77777777" w:rsidR="003422E4" w:rsidRPr="004962C5" w:rsidRDefault="003422E4" w:rsidP="003422E4">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3718D8EA" w14:textId="77777777" w:rsidR="003422E4" w:rsidRDefault="003422E4" w:rsidP="003422E4">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4F465309" w14:textId="77777777" w:rsidR="003422E4" w:rsidRDefault="003422E4" w:rsidP="003422E4">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3422E4" w:rsidRPr="00000456" w14:paraId="4CBB970E" w14:textId="77777777" w:rsidTr="00F8783C">
        <w:trPr>
          <w:trHeight w:val="300"/>
        </w:trPr>
        <w:tc>
          <w:tcPr>
            <w:tcW w:w="4140" w:type="dxa"/>
            <w:shd w:val="clear" w:color="auto" w:fill="B4C6E7" w:themeFill="accent1" w:themeFillTint="66"/>
            <w:tcMar>
              <w:top w:w="0" w:type="dxa"/>
              <w:left w:w="45" w:type="dxa"/>
              <w:bottom w:w="0" w:type="dxa"/>
              <w:right w:w="45" w:type="dxa"/>
            </w:tcMar>
            <w:hideMark/>
          </w:tcPr>
          <w:p w14:paraId="57EC6BCA" w14:textId="77777777" w:rsidR="003422E4" w:rsidRPr="00000456" w:rsidRDefault="003422E4" w:rsidP="00F8783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23F01753" w14:textId="77777777" w:rsidR="003422E4" w:rsidRPr="00000456" w:rsidRDefault="003422E4" w:rsidP="00F8783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3422E4" w:rsidRPr="00000456" w14:paraId="6EA59ED8" w14:textId="77777777" w:rsidTr="00F8783C">
        <w:trPr>
          <w:trHeight w:val="300"/>
        </w:trPr>
        <w:tc>
          <w:tcPr>
            <w:tcW w:w="4140" w:type="dxa"/>
            <w:shd w:val="clear" w:color="auto" w:fill="E7E6E6" w:themeFill="background2"/>
            <w:tcMar>
              <w:top w:w="0" w:type="dxa"/>
              <w:left w:w="45" w:type="dxa"/>
              <w:bottom w:w="0" w:type="dxa"/>
              <w:right w:w="45" w:type="dxa"/>
            </w:tcMar>
            <w:hideMark/>
          </w:tcPr>
          <w:p w14:paraId="539ECE00"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0E51AEA5"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3422E4" w:rsidRPr="00000456" w14:paraId="5319C831" w14:textId="77777777" w:rsidTr="00F8783C">
        <w:trPr>
          <w:trHeight w:val="300"/>
        </w:trPr>
        <w:tc>
          <w:tcPr>
            <w:tcW w:w="4140" w:type="dxa"/>
            <w:shd w:val="clear" w:color="auto" w:fill="E7E6E6" w:themeFill="background2"/>
            <w:tcMar>
              <w:top w:w="0" w:type="dxa"/>
              <w:left w:w="45" w:type="dxa"/>
              <w:bottom w:w="0" w:type="dxa"/>
              <w:right w:w="45" w:type="dxa"/>
            </w:tcMar>
            <w:hideMark/>
          </w:tcPr>
          <w:p w14:paraId="62CBB96E"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3C959FA1"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3422E4" w:rsidRPr="00000456" w14:paraId="6C0CFBA4" w14:textId="77777777" w:rsidTr="00F8783C">
        <w:trPr>
          <w:trHeight w:val="300"/>
        </w:trPr>
        <w:tc>
          <w:tcPr>
            <w:tcW w:w="4140" w:type="dxa"/>
            <w:shd w:val="clear" w:color="auto" w:fill="E7E6E6" w:themeFill="background2"/>
            <w:tcMar>
              <w:top w:w="0" w:type="dxa"/>
              <w:left w:w="45" w:type="dxa"/>
              <w:bottom w:w="0" w:type="dxa"/>
              <w:right w:w="45" w:type="dxa"/>
            </w:tcMar>
            <w:hideMark/>
          </w:tcPr>
          <w:p w14:paraId="1F21DE70"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715F31F8"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3422E4" w:rsidRPr="00000456" w14:paraId="24D8E59C" w14:textId="77777777" w:rsidTr="00F8783C">
        <w:trPr>
          <w:trHeight w:val="300"/>
        </w:trPr>
        <w:tc>
          <w:tcPr>
            <w:tcW w:w="4140" w:type="dxa"/>
            <w:shd w:val="clear" w:color="auto" w:fill="E7E6E6" w:themeFill="background2"/>
            <w:tcMar>
              <w:top w:w="0" w:type="dxa"/>
              <w:left w:w="45" w:type="dxa"/>
              <w:bottom w:w="0" w:type="dxa"/>
              <w:right w:w="45" w:type="dxa"/>
            </w:tcMar>
            <w:hideMark/>
          </w:tcPr>
          <w:p w14:paraId="491EA8DB"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3840B127"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3422E4" w:rsidRPr="00000456" w14:paraId="7E3B91E6" w14:textId="77777777" w:rsidTr="00F8783C">
        <w:trPr>
          <w:trHeight w:val="300"/>
        </w:trPr>
        <w:tc>
          <w:tcPr>
            <w:tcW w:w="4140" w:type="dxa"/>
            <w:shd w:val="clear" w:color="auto" w:fill="E7E6E6" w:themeFill="background2"/>
            <w:tcMar>
              <w:top w:w="0" w:type="dxa"/>
              <w:left w:w="45" w:type="dxa"/>
              <w:bottom w:w="0" w:type="dxa"/>
              <w:right w:w="45" w:type="dxa"/>
            </w:tcMar>
            <w:hideMark/>
          </w:tcPr>
          <w:p w14:paraId="2FED4D3E" w14:textId="77777777" w:rsidR="003422E4" w:rsidRPr="009367AA" w:rsidRDefault="003422E4"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3DB90683"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3422E4" w:rsidRPr="00000456" w14:paraId="2BC51B15" w14:textId="77777777" w:rsidTr="00F8783C">
        <w:trPr>
          <w:trHeight w:val="300"/>
        </w:trPr>
        <w:tc>
          <w:tcPr>
            <w:tcW w:w="4140" w:type="dxa"/>
            <w:shd w:val="clear" w:color="auto" w:fill="E7E6E6" w:themeFill="background2"/>
            <w:tcMar>
              <w:top w:w="0" w:type="dxa"/>
              <w:left w:w="45" w:type="dxa"/>
              <w:bottom w:w="0" w:type="dxa"/>
              <w:right w:w="45" w:type="dxa"/>
            </w:tcMar>
            <w:hideMark/>
          </w:tcPr>
          <w:p w14:paraId="4E591B3E"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4B76E893"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3422E4" w:rsidRPr="00000456" w14:paraId="3002437D" w14:textId="77777777" w:rsidTr="00F8783C">
        <w:trPr>
          <w:trHeight w:val="300"/>
        </w:trPr>
        <w:tc>
          <w:tcPr>
            <w:tcW w:w="4140" w:type="dxa"/>
            <w:shd w:val="clear" w:color="auto" w:fill="E7E6E6" w:themeFill="background2"/>
            <w:tcMar>
              <w:top w:w="0" w:type="dxa"/>
              <w:left w:w="45" w:type="dxa"/>
              <w:bottom w:w="0" w:type="dxa"/>
              <w:right w:w="45" w:type="dxa"/>
            </w:tcMar>
            <w:hideMark/>
          </w:tcPr>
          <w:p w14:paraId="43ACB9A3" w14:textId="77777777" w:rsidR="003422E4" w:rsidRPr="009367AA" w:rsidRDefault="003422E4"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545A8738"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3422E4" w:rsidRPr="00000456" w14:paraId="1A7A921C" w14:textId="77777777" w:rsidTr="00F8783C">
        <w:trPr>
          <w:trHeight w:val="300"/>
        </w:trPr>
        <w:tc>
          <w:tcPr>
            <w:tcW w:w="4140" w:type="dxa"/>
            <w:shd w:val="clear" w:color="auto" w:fill="E7E6E6" w:themeFill="background2"/>
            <w:tcMar>
              <w:top w:w="0" w:type="dxa"/>
              <w:left w:w="45" w:type="dxa"/>
              <w:bottom w:w="0" w:type="dxa"/>
              <w:right w:w="45" w:type="dxa"/>
            </w:tcMar>
            <w:hideMark/>
          </w:tcPr>
          <w:p w14:paraId="61E3EB93" w14:textId="77777777" w:rsidR="003422E4" w:rsidRPr="009367AA" w:rsidRDefault="003422E4"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7FD14615"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3422E4" w:rsidRPr="00000456" w14:paraId="26C45240" w14:textId="77777777" w:rsidTr="00F8783C">
        <w:trPr>
          <w:trHeight w:val="300"/>
        </w:trPr>
        <w:tc>
          <w:tcPr>
            <w:tcW w:w="4140" w:type="dxa"/>
            <w:shd w:val="clear" w:color="auto" w:fill="E7E6E6" w:themeFill="background2"/>
            <w:tcMar>
              <w:top w:w="0" w:type="dxa"/>
              <w:left w:w="45" w:type="dxa"/>
              <w:bottom w:w="0" w:type="dxa"/>
              <w:right w:w="45" w:type="dxa"/>
            </w:tcMar>
            <w:hideMark/>
          </w:tcPr>
          <w:p w14:paraId="6B440706" w14:textId="77777777" w:rsidR="003422E4" w:rsidRPr="009367AA" w:rsidRDefault="003422E4"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2BCE5CA1"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3422E4" w:rsidRPr="00000456" w14:paraId="5B4CE4E6" w14:textId="77777777" w:rsidTr="00F8783C">
        <w:trPr>
          <w:trHeight w:val="300"/>
        </w:trPr>
        <w:tc>
          <w:tcPr>
            <w:tcW w:w="4140" w:type="dxa"/>
            <w:shd w:val="clear" w:color="auto" w:fill="E7E6E6" w:themeFill="background2"/>
            <w:tcMar>
              <w:top w:w="0" w:type="dxa"/>
              <w:left w:w="45" w:type="dxa"/>
              <w:bottom w:w="0" w:type="dxa"/>
              <w:right w:w="45" w:type="dxa"/>
            </w:tcMar>
            <w:hideMark/>
          </w:tcPr>
          <w:p w14:paraId="549418D9" w14:textId="77777777" w:rsidR="003422E4" w:rsidRPr="009367AA" w:rsidRDefault="003422E4"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508A0E21"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3422E4" w:rsidRPr="00000456" w14:paraId="48101D0E" w14:textId="77777777" w:rsidTr="00F8783C">
        <w:trPr>
          <w:trHeight w:val="300"/>
        </w:trPr>
        <w:tc>
          <w:tcPr>
            <w:tcW w:w="4140" w:type="dxa"/>
            <w:shd w:val="clear" w:color="auto" w:fill="E7E6E6" w:themeFill="background2"/>
            <w:tcMar>
              <w:top w:w="0" w:type="dxa"/>
              <w:left w:w="45" w:type="dxa"/>
              <w:bottom w:w="0" w:type="dxa"/>
              <w:right w:w="45" w:type="dxa"/>
            </w:tcMar>
            <w:hideMark/>
          </w:tcPr>
          <w:p w14:paraId="2FF62E63" w14:textId="77777777" w:rsidR="003422E4" w:rsidRPr="009367AA" w:rsidRDefault="003422E4"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125E55D9"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3422E4" w:rsidRPr="00000456" w14:paraId="07481C49" w14:textId="77777777" w:rsidTr="00F8783C">
        <w:trPr>
          <w:trHeight w:val="300"/>
        </w:trPr>
        <w:tc>
          <w:tcPr>
            <w:tcW w:w="4140" w:type="dxa"/>
            <w:shd w:val="clear" w:color="auto" w:fill="E7E6E6" w:themeFill="background2"/>
            <w:tcMar>
              <w:top w:w="0" w:type="dxa"/>
              <w:left w:w="45" w:type="dxa"/>
              <w:bottom w:w="0" w:type="dxa"/>
              <w:right w:w="45" w:type="dxa"/>
            </w:tcMar>
            <w:hideMark/>
          </w:tcPr>
          <w:p w14:paraId="2D3776E8" w14:textId="77777777" w:rsidR="003422E4" w:rsidRPr="009367AA" w:rsidRDefault="003422E4"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43D96D6F"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3422E4" w:rsidRPr="00000456" w14:paraId="6E0E38AE" w14:textId="77777777" w:rsidTr="00F8783C">
        <w:trPr>
          <w:trHeight w:val="300"/>
        </w:trPr>
        <w:tc>
          <w:tcPr>
            <w:tcW w:w="4140" w:type="dxa"/>
            <w:shd w:val="clear" w:color="auto" w:fill="E7E6E6" w:themeFill="background2"/>
            <w:tcMar>
              <w:top w:w="0" w:type="dxa"/>
              <w:left w:w="45" w:type="dxa"/>
              <w:bottom w:w="0" w:type="dxa"/>
              <w:right w:w="45" w:type="dxa"/>
            </w:tcMar>
            <w:hideMark/>
          </w:tcPr>
          <w:p w14:paraId="7471D1A4" w14:textId="77777777" w:rsidR="003422E4" w:rsidRPr="009367AA" w:rsidRDefault="003422E4"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4D847876"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3422E4" w:rsidRPr="00000456" w14:paraId="169A47C4" w14:textId="77777777" w:rsidTr="00F8783C">
        <w:trPr>
          <w:trHeight w:val="302"/>
        </w:trPr>
        <w:tc>
          <w:tcPr>
            <w:tcW w:w="4140" w:type="dxa"/>
            <w:shd w:val="clear" w:color="auto" w:fill="E7E6E6" w:themeFill="background2"/>
            <w:tcMar>
              <w:top w:w="0" w:type="dxa"/>
              <w:left w:w="45" w:type="dxa"/>
              <w:bottom w:w="0" w:type="dxa"/>
              <w:right w:w="45" w:type="dxa"/>
            </w:tcMar>
            <w:hideMark/>
          </w:tcPr>
          <w:p w14:paraId="32A1680B"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5213925"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3422E4" w:rsidRPr="00000456" w14:paraId="638EFDDD" w14:textId="77777777" w:rsidTr="00F8783C">
        <w:trPr>
          <w:trHeight w:val="300"/>
        </w:trPr>
        <w:tc>
          <w:tcPr>
            <w:tcW w:w="4140" w:type="dxa"/>
            <w:shd w:val="clear" w:color="auto" w:fill="E7E6E6" w:themeFill="background2"/>
            <w:tcMar>
              <w:top w:w="0" w:type="dxa"/>
              <w:left w:w="45" w:type="dxa"/>
              <w:bottom w:w="0" w:type="dxa"/>
              <w:right w:w="45" w:type="dxa"/>
            </w:tcMar>
          </w:tcPr>
          <w:p w14:paraId="37BFDF7A" w14:textId="77777777" w:rsidR="003422E4" w:rsidRPr="009367AA" w:rsidRDefault="003422E4"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56ED2AC7"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3422E4" w:rsidRPr="00000456" w14:paraId="04A23CED" w14:textId="77777777" w:rsidTr="00F8783C">
        <w:trPr>
          <w:trHeight w:val="300"/>
        </w:trPr>
        <w:tc>
          <w:tcPr>
            <w:tcW w:w="4140" w:type="dxa"/>
            <w:shd w:val="clear" w:color="auto" w:fill="E7E6E6" w:themeFill="background2"/>
            <w:tcMar>
              <w:top w:w="0" w:type="dxa"/>
              <w:left w:w="45" w:type="dxa"/>
              <w:bottom w:w="0" w:type="dxa"/>
              <w:right w:w="45" w:type="dxa"/>
            </w:tcMar>
          </w:tcPr>
          <w:p w14:paraId="7FAE04DD" w14:textId="77777777" w:rsidR="003422E4" w:rsidRPr="009367AA" w:rsidRDefault="003422E4"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51FD7C9C"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3422E4" w:rsidRPr="00000456" w14:paraId="503FDA34" w14:textId="77777777" w:rsidTr="00F8783C">
        <w:trPr>
          <w:trHeight w:val="300"/>
        </w:trPr>
        <w:tc>
          <w:tcPr>
            <w:tcW w:w="4140" w:type="dxa"/>
            <w:shd w:val="clear" w:color="auto" w:fill="E7E6E6" w:themeFill="background2"/>
            <w:tcMar>
              <w:top w:w="0" w:type="dxa"/>
              <w:left w:w="45" w:type="dxa"/>
              <w:bottom w:w="0" w:type="dxa"/>
              <w:right w:w="45" w:type="dxa"/>
            </w:tcMar>
          </w:tcPr>
          <w:p w14:paraId="5F07F1D0"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4ED4AEB9"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3422E4" w:rsidRPr="00000456" w14:paraId="74A54744" w14:textId="77777777" w:rsidTr="00F8783C">
        <w:trPr>
          <w:trHeight w:val="300"/>
        </w:trPr>
        <w:tc>
          <w:tcPr>
            <w:tcW w:w="4140" w:type="dxa"/>
            <w:shd w:val="clear" w:color="auto" w:fill="E7E6E6" w:themeFill="background2"/>
            <w:tcMar>
              <w:top w:w="0" w:type="dxa"/>
              <w:left w:w="45" w:type="dxa"/>
              <w:bottom w:w="0" w:type="dxa"/>
              <w:right w:w="45" w:type="dxa"/>
            </w:tcMar>
          </w:tcPr>
          <w:p w14:paraId="3CA2E56B"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5047FC42"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3422E4" w:rsidRPr="00000456" w14:paraId="72334DC9" w14:textId="77777777" w:rsidTr="00F8783C">
        <w:trPr>
          <w:trHeight w:val="300"/>
        </w:trPr>
        <w:tc>
          <w:tcPr>
            <w:tcW w:w="4140" w:type="dxa"/>
            <w:shd w:val="clear" w:color="auto" w:fill="E7E6E6" w:themeFill="background2"/>
            <w:tcMar>
              <w:top w:w="0" w:type="dxa"/>
              <w:left w:w="45" w:type="dxa"/>
              <w:bottom w:w="0" w:type="dxa"/>
              <w:right w:w="45" w:type="dxa"/>
            </w:tcMar>
          </w:tcPr>
          <w:p w14:paraId="03ABED00"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75AFBEB0"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3422E4" w:rsidRPr="00000456" w14:paraId="45543C0E" w14:textId="77777777" w:rsidTr="00F8783C">
        <w:trPr>
          <w:trHeight w:val="300"/>
        </w:trPr>
        <w:tc>
          <w:tcPr>
            <w:tcW w:w="4140" w:type="dxa"/>
            <w:shd w:val="clear" w:color="auto" w:fill="E7E6E6" w:themeFill="background2"/>
            <w:tcMar>
              <w:top w:w="0" w:type="dxa"/>
              <w:left w:w="45" w:type="dxa"/>
              <w:bottom w:w="0" w:type="dxa"/>
              <w:right w:w="45" w:type="dxa"/>
            </w:tcMar>
          </w:tcPr>
          <w:p w14:paraId="353C0EEF" w14:textId="77777777" w:rsidR="003422E4" w:rsidRPr="009367AA" w:rsidRDefault="003422E4"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5C15A47D"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3422E4" w:rsidRPr="00000456" w14:paraId="2C9EACBF" w14:textId="77777777" w:rsidTr="00F8783C">
        <w:trPr>
          <w:trHeight w:val="300"/>
        </w:trPr>
        <w:tc>
          <w:tcPr>
            <w:tcW w:w="4140" w:type="dxa"/>
            <w:shd w:val="clear" w:color="auto" w:fill="E7E6E6" w:themeFill="background2"/>
            <w:tcMar>
              <w:top w:w="0" w:type="dxa"/>
              <w:left w:w="45" w:type="dxa"/>
              <w:bottom w:w="0" w:type="dxa"/>
              <w:right w:w="45" w:type="dxa"/>
            </w:tcMar>
          </w:tcPr>
          <w:p w14:paraId="4B90CD76" w14:textId="77777777" w:rsidR="003422E4" w:rsidRPr="009367AA" w:rsidRDefault="003422E4"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0D2702AF"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3422E4" w:rsidRPr="00000456" w14:paraId="6E277643" w14:textId="77777777" w:rsidTr="00F8783C">
        <w:trPr>
          <w:trHeight w:val="300"/>
        </w:trPr>
        <w:tc>
          <w:tcPr>
            <w:tcW w:w="4140" w:type="dxa"/>
            <w:shd w:val="clear" w:color="auto" w:fill="E7E6E6" w:themeFill="background2"/>
            <w:tcMar>
              <w:top w:w="0" w:type="dxa"/>
              <w:left w:w="45" w:type="dxa"/>
              <w:bottom w:w="0" w:type="dxa"/>
              <w:right w:w="45" w:type="dxa"/>
            </w:tcMar>
          </w:tcPr>
          <w:p w14:paraId="5E55E590"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2054BEC6"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3422E4" w:rsidRPr="00000456" w14:paraId="1EF8D434" w14:textId="77777777" w:rsidTr="00F8783C">
        <w:trPr>
          <w:trHeight w:val="300"/>
        </w:trPr>
        <w:tc>
          <w:tcPr>
            <w:tcW w:w="4140" w:type="dxa"/>
            <w:shd w:val="clear" w:color="auto" w:fill="E7E6E6" w:themeFill="background2"/>
            <w:tcMar>
              <w:top w:w="0" w:type="dxa"/>
              <w:left w:w="45" w:type="dxa"/>
              <w:bottom w:w="0" w:type="dxa"/>
              <w:right w:w="45" w:type="dxa"/>
            </w:tcMar>
          </w:tcPr>
          <w:p w14:paraId="7AF0DB5A"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051C0502"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3422E4" w:rsidRPr="00000456" w14:paraId="364279BA" w14:textId="77777777" w:rsidTr="00F8783C">
        <w:trPr>
          <w:trHeight w:val="300"/>
        </w:trPr>
        <w:tc>
          <w:tcPr>
            <w:tcW w:w="4140" w:type="dxa"/>
            <w:shd w:val="clear" w:color="auto" w:fill="E7E6E6" w:themeFill="background2"/>
            <w:tcMar>
              <w:top w:w="0" w:type="dxa"/>
              <w:left w:w="45" w:type="dxa"/>
              <w:bottom w:w="0" w:type="dxa"/>
              <w:right w:w="45" w:type="dxa"/>
            </w:tcMar>
          </w:tcPr>
          <w:p w14:paraId="4AF18464"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2E70BE54"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3422E4" w:rsidRPr="00000456" w14:paraId="375BBC81" w14:textId="77777777" w:rsidTr="00F8783C">
        <w:trPr>
          <w:trHeight w:val="300"/>
        </w:trPr>
        <w:tc>
          <w:tcPr>
            <w:tcW w:w="4140" w:type="dxa"/>
            <w:shd w:val="clear" w:color="auto" w:fill="E7E6E6" w:themeFill="background2"/>
            <w:tcMar>
              <w:top w:w="0" w:type="dxa"/>
              <w:left w:w="45" w:type="dxa"/>
              <w:bottom w:w="0" w:type="dxa"/>
              <w:right w:w="45" w:type="dxa"/>
            </w:tcMar>
          </w:tcPr>
          <w:p w14:paraId="2F44ACEA"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8AA4666" w14:textId="77777777" w:rsidR="003422E4" w:rsidRPr="009367AA" w:rsidRDefault="003422E4"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3422E4" w:rsidRPr="00000456" w14:paraId="0AADB7FA" w14:textId="77777777" w:rsidTr="00F8783C">
        <w:trPr>
          <w:trHeight w:val="300"/>
        </w:trPr>
        <w:tc>
          <w:tcPr>
            <w:tcW w:w="4140" w:type="dxa"/>
            <w:shd w:val="clear" w:color="auto" w:fill="E7E6E6" w:themeFill="background2"/>
            <w:tcMar>
              <w:top w:w="0" w:type="dxa"/>
              <w:left w:w="45" w:type="dxa"/>
              <w:bottom w:w="0" w:type="dxa"/>
              <w:right w:w="45" w:type="dxa"/>
            </w:tcMar>
          </w:tcPr>
          <w:p w14:paraId="555B67AB" w14:textId="77777777" w:rsidR="003422E4" w:rsidRPr="005B293A" w:rsidRDefault="003422E4"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2EA4FDEA" w14:textId="77777777" w:rsidR="003422E4" w:rsidRPr="005B293A" w:rsidRDefault="003422E4"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3422E4" w:rsidRPr="00000456" w14:paraId="560A5B69" w14:textId="77777777" w:rsidTr="00F8783C">
        <w:trPr>
          <w:trHeight w:val="300"/>
        </w:trPr>
        <w:tc>
          <w:tcPr>
            <w:tcW w:w="4140" w:type="dxa"/>
            <w:shd w:val="clear" w:color="auto" w:fill="E7E6E6" w:themeFill="background2"/>
            <w:tcMar>
              <w:top w:w="0" w:type="dxa"/>
              <w:left w:w="45" w:type="dxa"/>
              <w:bottom w:w="0" w:type="dxa"/>
              <w:right w:w="45" w:type="dxa"/>
            </w:tcMar>
          </w:tcPr>
          <w:p w14:paraId="4577AD9D" w14:textId="77777777" w:rsidR="003422E4" w:rsidRPr="005B293A" w:rsidRDefault="003422E4"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1B4C37EE" w14:textId="77777777" w:rsidR="003422E4" w:rsidRPr="005B293A" w:rsidRDefault="003422E4"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3422E4" w:rsidRPr="00000456" w14:paraId="1482CEFB" w14:textId="77777777" w:rsidTr="00F8783C">
        <w:trPr>
          <w:trHeight w:val="300"/>
        </w:trPr>
        <w:tc>
          <w:tcPr>
            <w:tcW w:w="4140" w:type="dxa"/>
            <w:shd w:val="clear" w:color="auto" w:fill="E7E6E6" w:themeFill="background2"/>
            <w:tcMar>
              <w:top w:w="0" w:type="dxa"/>
              <w:left w:w="45" w:type="dxa"/>
              <w:bottom w:w="0" w:type="dxa"/>
              <w:right w:w="45" w:type="dxa"/>
            </w:tcMar>
          </w:tcPr>
          <w:p w14:paraId="66619C97" w14:textId="77777777" w:rsidR="003422E4" w:rsidRPr="005B293A" w:rsidRDefault="003422E4"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49C137B4" w14:textId="77777777" w:rsidR="003422E4" w:rsidRPr="005B293A" w:rsidRDefault="003422E4"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3422E4" w:rsidRPr="00000456" w14:paraId="4D757CDB" w14:textId="77777777" w:rsidTr="00F8783C">
        <w:trPr>
          <w:trHeight w:val="300"/>
        </w:trPr>
        <w:tc>
          <w:tcPr>
            <w:tcW w:w="4140" w:type="dxa"/>
            <w:shd w:val="clear" w:color="auto" w:fill="E7E6E6" w:themeFill="background2"/>
            <w:tcMar>
              <w:top w:w="0" w:type="dxa"/>
              <w:left w:w="45" w:type="dxa"/>
              <w:bottom w:w="0" w:type="dxa"/>
              <w:right w:w="45" w:type="dxa"/>
            </w:tcMar>
            <w:hideMark/>
          </w:tcPr>
          <w:p w14:paraId="794B3DCF" w14:textId="77777777" w:rsidR="003422E4" w:rsidRPr="005B293A" w:rsidRDefault="003422E4"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568F2B1B" w14:textId="77777777" w:rsidR="003422E4" w:rsidRPr="005B293A" w:rsidRDefault="003422E4"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3422E4" w:rsidRPr="00000456" w14:paraId="6EEBEDC1" w14:textId="77777777" w:rsidTr="00F8783C">
        <w:trPr>
          <w:trHeight w:val="300"/>
        </w:trPr>
        <w:tc>
          <w:tcPr>
            <w:tcW w:w="4140" w:type="dxa"/>
            <w:shd w:val="clear" w:color="auto" w:fill="E7E6E6" w:themeFill="background2"/>
            <w:tcMar>
              <w:top w:w="0" w:type="dxa"/>
              <w:left w:w="45" w:type="dxa"/>
              <w:bottom w:w="0" w:type="dxa"/>
              <w:right w:w="45" w:type="dxa"/>
            </w:tcMar>
            <w:hideMark/>
          </w:tcPr>
          <w:p w14:paraId="2F43B36E" w14:textId="77777777" w:rsidR="003422E4" w:rsidRPr="005B293A" w:rsidRDefault="003422E4"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53473C94" w14:textId="77777777" w:rsidR="003422E4" w:rsidRPr="005B293A" w:rsidRDefault="003422E4"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3422E4" w:rsidRPr="00000456" w14:paraId="69E6AC56" w14:textId="77777777" w:rsidTr="00F8783C">
        <w:trPr>
          <w:trHeight w:val="300"/>
        </w:trPr>
        <w:tc>
          <w:tcPr>
            <w:tcW w:w="4140" w:type="dxa"/>
            <w:shd w:val="clear" w:color="auto" w:fill="E7E6E6" w:themeFill="background2"/>
            <w:tcMar>
              <w:top w:w="0" w:type="dxa"/>
              <w:left w:w="45" w:type="dxa"/>
              <w:bottom w:w="0" w:type="dxa"/>
              <w:right w:w="45" w:type="dxa"/>
            </w:tcMar>
          </w:tcPr>
          <w:p w14:paraId="6C0CE5D8" w14:textId="77777777" w:rsidR="003422E4" w:rsidRPr="005B293A" w:rsidRDefault="003422E4"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45DA7C7D" w14:textId="77777777" w:rsidR="003422E4" w:rsidRPr="005B293A" w:rsidRDefault="003422E4"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3422E4" w:rsidRPr="00000456" w14:paraId="6586BFDC" w14:textId="77777777" w:rsidTr="00F8783C">
        <w:trPr>
          <w:trHeight w:val="300"/>
        </w:trPr>
        <w:tc>
          <w:tcPr>
            <w:tcW w:w="4140" w:type="dxa"/>
            <w:shd w:val="clear" w:color="auto" w:fill="E7E6E6" w:themeFill="background2"/>
            <w:tcMar>
              <w:top w:w="0" w:type="dxa"/>
              <w:left w:w="45" w:type="dxa"/>
              <w:bottom w:w="0" w:type="dxa"/>
              <w:right w:w="45" w:type="dxa"/>
            </w:tcMar>
            <w:hideMark/>
          </w:tcPr>
          <w:p w14:paraId="516E52C8" w14:textId="77777777" w:rsidR="003422E4" w:rsidRPr="005B293A" w:rsidRDefault="003422E4"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106A9FF2" w14:textId="77777777" w:rsidR="003422E4" w:rsidRPr="005B293A" w:rsidRDefault="003422E4"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3422E4" w:rsidRPr="00000456" w14:paraId="549BDE81" w14:textId="77777777" w:rsidTr="00F8783C">
        <w:trPr>
          <w:trHeight w:val="300"/>
        </w:trPr>
        <w:tc>
          <w:tcPr>
            <w:tcW w:w="4140" w:type="dxa"/>
            <w:shd w:val="clear" w:color="auto" w:fill="E7E6E6" w:themeFill="background2"/>
            <w:tcMar>
              <w:top w:w="0" w:type="dxa"/>
              <w:left w:w="45" w:type="dxa"/>
              <w:bottom w:w="0" w:type="dxa"/>
              <w:right w:w="45" w:type="dxa"/>
            </w:tcMar>
            <w:hideMark/>
          </w:tcPr>
          <w:p w14:paraId="7D7B368E" w14:textId="77777777" w:rsidR="003422E4" w:rsidRPr="005B293A" w:rsidRDefault="003422E4"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7AE8EB68" w14:textId="77777777" w:rsidR="003422E4" w:rsidRPr="005B293A" w:rsidRDefault="003422E4"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3422E4" w:rsidRPr="00000456" w14:paraId="212A51BC" w14:textId="77777777" w:rsidTr="00F8783C">
        <w:trPr>
          <w:trHeight w:val="300"/>
        </w:trPr>
        <w:tc>
          <w:tcPr>
            <w:tcW w:w="4140" w:type="dxa"/>
            <w:shd w:val="clear" w:color="auto" w:fill="E7E6E6" w:themeFill="background2"/>
            <w:tcMar>
              <w:top w:w="0" w:type="dxa"/>
              <w:left w:w="45" w:type="dxa"/>
              <w:bottom w:w="0" w:type="dxa"/>
              <w:right w:w="45" w:type="dxa"/>
            </w:tcMar>
            <w:hideMark/>
          </w:tcPr>
          <w:p w14:paraId="7AB3E017" w14:textId="77777777" w:rsidR="003422E4" w:rsidRPr="005B293A" w:rsidRDefault="003422E4"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61A8BB67" w14:textId="77777777" w:rsidR="003422E4" w:rsidRPr="005B293A" w:rsidRDefault="003422E4"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3422E4" w:rsidRPr="00000456" w14:paraId="4FB469E7" w14:textId="77777777" w:rsidTr="00F8783C">
        <w:trPr>
          <w:trHeight w:val="300"/>
        </w:trPr>
        <w:tc>
          <w:tcPr>
            <w:tcW w:w="4140" w:type="dxa"/>
            <w:shd w:val="clear" w:color="auto" w:fill="E7E6E6" w:themeFill="background2"/>
            <w:tcMar>
              <w:top w:w="0" w:type="dxa"/>
              <w:left w:w="45" w:type="dxa"/>
              <w:bottom w:w="0" w:type="dxa"/>
              <w:right w:w="45" w:type="dxa"/>
            </w:tcMar>
            <w:hideMark/>
          </w:tcPr>
          <w:p w14:paraId="6F8E61AD" w14:textId="77777777" w:rsidR="003422E4" w:rsidRPr="005B293A" w:rsidRDefault="003422E4"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44461585" w14:textId="77777777" w:rsidR="003422E4" w:rsidRPr="005B293A" w:rsidRDefault="003422E4"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3422E4" w:rsidRPr="00000456" w14:paraId="03CDAB6A" w14:textId="77777777" w:rsidTr="00F8783C">
        <w:trPr>
          <w:trHeight w:val="300"/>
        </w:trPr>
        <w:tc>
          <w:tcPr>
            <w:tcW w:w="4140" w:type="dxa"/>
            <w:shd w:val="clear" w:color="auto" w:fill="E7E6E6" w:themeFill="background2"/>
            <w:tcMar>
              <w:top w:w="0" w:type="dxa"/>
              <w:left w:w="45" w:type="dxa"/>
              <w:bottom w:w="0" w:type="dxa"/>
              <w:right w:w="45" w:type="dxa"/>
            </w:tcMar>
            <w:hideMark/>
          </w:tcPr>
          <w:p w14:paraId="574FB3E9" w14:textId="77777777" w:rsidR="003422E4" w:rsidRPr="005B293A" w:rsidRDefault="003422E4"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27B5C830" w14:textId="77777777" w:rsidR="003422E4" w:rsidRPr="005B293A" w:rsidRDefault="003422E4"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3422E4" w:rsidRPr="00000456" w14:paraId="5A794EB2" w14:textId="77777777" w:rsidTr="00F8783C">
        <w:trPr>
          <w:trHeight w:val="300"/>
        </w:trPr>
        <w:tc>
          <w:tcPr>
            <w:tcW w:w="4140" w:type="dxa"/>
            <w:shd w:val="clear" w:color="auto" w:fill="E7E6E6" w:themeFill="background2"/>
            <w:tcMar>
              <w:top w:w="0" w:type="dxa"/>
              <w:left w:w="45" w:type="dxa"/>
              <w:bottom w:w="0" w:type="dxa"/>
              <w:right w:w="45" w:type="dxa"/>
            </w:tcMar>
            <w:hideMark/>
          </w:tcPr>
          <w:p w14:paraId="0435AA0C" w14:textId="77777777" w:rsidR="003422E4" w:rsidRPr="005B293A" w:rsidRDefault="003422E4"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19C94C1A" w14:textId="77777777" w:rsidR="003422E4" w:rsidRPr="005B293A" w:rsidRDefault="003422E4"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3422E4" w:rsidRPr="00000456" w14:paraId="68F36A09" w14:textId="77777777" w:rsidTr="00F8783C">
        <w:trPr>
          <w:trHeight w:val="300"/>
        </w:trPr>
        <w:tc>
          <w:tcPr>
            <w:tcW w:w="4140" w:type="dxa"/>
            <w:shd w:val="clear" w:color="auto" w:fill="E7E6E6" w:themeFill="background2"/>
            <w:tcMar>
              <w:top w:w="0" w:type="dxa"/>
              <w:left w:w="45" w:type="dxa"/>
              <w:bottom w:w="0" w:type="dxa"/>
              <w:right w:w="45" w:type="dxa"/>
            </w:tcMar>
            <w:hideMark/>
          </w:tcPr>
          <w:p w14:paraId="7ACCE6EA"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21C3A090" w14:textId="77777777" w:rsidR="003422E4" w:rsidRPr="00000456" w:rsidRDefault="003422E4" w:rsidP="00F8783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D37BE2C" w14:textId="77777777" w:rsidR="003422E4" w:rsidRDefault="003422E4" w:rsidP="003422E4">
      <w:pPr>
        <w:pStyle w:val="MText"/>
      </w:pPr>
    </w:p>
    <w:p w14:paraId="3E879532" w14:textId="77777777" w:rsidR="003422E4" w:rsidRDefault="003422E4" w:rsidP="003422E4"/>
    <w:p w14:paraId="727378A0" w14:textId="77777777" w:rsidR="003422E4" w:rsidRDefault="003422E4" w:rsidP="003422E4"/>
    <w:p w14:paraId="52E78DAE" w14:textId="77777777" w:rsidR="003422E4" w:rsidRDefault="003422E4" w:rsidP="003422E4"/>
    <w:p w14:paraId="18333A49" w14:textId="77777777" w:rsidR="003422E4" w:rsidRDefault="003422E4" w:rsidP="003422E4"/>
    <w:p w14:paraId="004FAF7B" w14:textId="77777777" w:rsidR="003422E4" w:rsidRDefault="003422E4" w:rsidP="003422E4"/>
    <w:p w14:paraId="0C0BB490" w14:textId="77777777" w:rsidR="003422E4" w:rsidRDefault="003422E4" w:rsidP="003422E4"/>
    <w:p w14:paraId="1DF135FC" w14:textId="77777777" w:rsidR="00B228A9" w:rsidRDefault="00B228A9"/>
    <w:sectPr w:rsidR="00B228A9" w:rsidSect="00042B85">
      <w:footerReference w:type="default" r:id="rId12"/>
      <w:footerReference w:type="first" r:id="rId1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EA8AE98" w14:textId="77777777" w:rsidR="003422E4" w:rsidRDefault="003422E4" w:rsidP="003422E4">
      <w:pPr>
        <w:spacing w:after="0" w:line="240" w:lineRule="auto"/>
      </w:pPr>
      <w:r>
        <w:separator/>
      </w:r>
    </w:p>
  </w:endnote>
  <w:endnote w:type="continuationSeparator" w:id="0">
    <w:p w14:paraId="05A4EAEA" w14:textId="77777777" w:rsidR="003422E4" w:rsidRDefault="003422E4" w:rsidP="003422E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69E9737" w14:textId="77777777" w:rsidR="00EF453F" w:rsidRDefault="00960B26">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4D1BFE48" w14:textId="77777777" w:rsidR="00EF453F" w:rsidRDefault="00A016F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2FCE8708" w14:textId="77777777" w:rsidR="00EF453F" w:rsidRDefault="00960B26">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211EF8BA" w14:textId="77777777" w:rsidR="00EF453F" w:rsidRDefault="00A016F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A7AED71" w14:textId="77777777" w:rsidR="003422E4" w:rsidRDefault="003422E4" w:rsidP="003422E4">
      <w:pPr>
        <w:spacing w:after="0" w:line="240" w:lineRule="auto"/>
      </w:pPr>
      <w:r>
        <w:separator/>
      </w:r>
    </w:p>
  </w:footnote>
  <w:footnote w:type="continuationSeparator" w:id="0">
    <w:p w14:paraId="720D2E74" w14:textId="77777777" w:rsidR="003422E4" w:rsidRDefault="003422E4" w:rsidP="003422E4">
      <w:pPr>
        <w:spacing w:after="0" w:line="240" w:lineRule="auto"/>
      </w:pPr>
      <w:r>
        <w:continuationSeparator/>
      </w:r>
    </w:p>
  </w:footnote>
  <w:footnote w:id="1">
    <w:p w14:paraId="1142B175" w14:textId="77777777" w:rsidR="003422E4" w:rsidRPr="00B8102F" w:rsidRDefault="003422E4" w:rsidP="003422E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0C93195"/>
    <w:multiLevelType w:val="hybridMultilevel"/>
    <w:tmpl w:val="BA2CA496"/>
    <w:lvl w:ilvl="0" w:tplc="84EE3104">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1" w15:restartNumberingAfterBreak="0">
    <w:nsid w:val="2B4D76A8"/>
    <w:multiLevelType w:val="hybridMultilevel"/>
    <w:tmpl w:val="423455FE"/>
    <w:lvl w:ilvl="0" w:tplc="3DA8ADC8">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422E4"/>
    <w:rsid w:val="003422E4"/>
    <w:rsid w:val="00422498"/>
    <w:rsid w:val="00607B14"/>
    <w:rsid w:val="009422D2"/>
    <w:rsid w:val="00960B26"/>
    <w:rsid w:val="00A412C6"/>
    <w:rsid w:val="00AD2316"/>
    <w:rsid w:val="00B228A9"/>
    <w:rsid w:val="00B40764"/>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F4AE4EB"/>
  <w15:chartTrackingRefBased/>
  <w15:docId w15:val="{429FB3CF-9546-4265-B8E0-9051C4C5B25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422E4"/>
    <w:rPr>
      <w:lang w:val="en-US"/>
    </w:rPr>
  </w:style>
  <w:style w:type="paragraph" w:styleId="Heading1">
    <w:name w:val="heading 1"/>
    <w:basedOn w:val="Normal"/>
    <w:next w:val="Normal"/>
    <w:link w:val="Heading1Char"/>
    <w:uiPriority w:val="9"/>
    <w:qFormat/>
    <w:rsid w:val="003422E4"/>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3422E4"/>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422E4"/>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3422E4"/>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3422E4"/>
    <w:pPr>
      <w:outlineLvl w:val="9"/>
    </w:pPr>
  </w:style>
  <w:style w:type="paragraph" w:styleId="TOC1">
    <w:name w:val="toc 1"/>
    <w:basedOn w:val="Normal"/>
    <w:next w:val="Normal"/>
    <w:autoRedefine/>
    <w:uiPriority w:val="39"/>
    <w:unhideWhenUsed/>
    <w:rsid w:val="003422E4"/>
    <w:pPr>
      <w:spacing w:after="100"/>
    </w:pPr>
  </w:style>
  <w:style w:type="character" w:styleId="Hyperlink">
    <w:name w:val="Hyperlink"/>
    <w:basedOn w:val="DefaultParagraphFont"/>
    <w:uiPriority w:val="99"/>
    <w:unhideWhenUsed/>
    <w:rsid w:val="003422E4"/>
    <w:rPr>
      <w:color w:val="0563C1" w:themeColor="hyperlink"/>
      <w:u w:val="single"/>
    </w:rPr>
  </w:style>
  <w:style w:type="paragraph" w:styleId="Title">
    <w:name w:val="Title"/>
    <w:basedOn w:val="Normal"/>
    <w:next w:val="Normal"/>
    <w:link w:val="TitleChar"/>
    <w:uiPriority w:val="10"/>
    <w:qFormat/>
    <w:rsid w:val="003422E4"/>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422E4"/>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3422E4"/>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3422E4"/>
    <w:rPr>
      <w:rFonts w:eastAsiaTheme="minorEastAsia"/>
      <w:color w:val="5A5A5A" w:themeColor="text1" w:themeTint="A5"/>
      <w:spacing w:val="15"/>
      <w:lang w:val="en-US"/>
    </w:rPr>
  </w:style>
  <w:style w:type="paragraph" w:customStyle="1" w:styleId="MIndHeader">
    <w:name w:val="M.Ind.Header"/>
    <w:basedOn w:val="Normal"/>
    <w:link w:val="MIndHeaderChar"/>
    <w:qFormat/>
    <w:rsid w:val="003422E4"/>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3422E4"/>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3422E4"/>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3422E4"/>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3422E4"/>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3422E4"/>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3422E4"/>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3422E4"/>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3422E4"/>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3422E4"/>
    <w:pPr>
      <w:spacing w:line="240" w:lineRule="exact"/>
      <w:jc w:val="both"/>
    </w:pPr>
    <w:rPr>
      <w:vertAlign w:val="superscript"/>
      <w:lang w:val="en-UG"/>
    </w:rPr>
  </w:style>
  <w:style w:type="paragraph" w:styleId="TOC2">
    <w:name w:val="toc 2"/>
    <w:basedOn w:val="Normal"/>
    <w:next w:val="Normal"/>
    <w:autoRedefine/>
    <w:uiPriority w:val="39"/>
    <w:unhideWhenUsed/>
    <w:rsid w:val="003422E4"/>
    <w:pPr>
      <w:spacing w:after="100"/>
      <w:ind w:left="220"/>
    </w:pPr>
  </w:style>
  <w:style w:type="paragraph" w:styleId="Footer">
    <w:name w:val="footer"/>
    <w:basedOn w:val="Normal"/>
    <w:link w:val="FooterChar"/>
    <w:uiPriority w:val="99"/>
    <w:unhideWhenUsed/>
    <w:rsid w:val="003422E4"/>
    <w:pPr>
      <w:tabs>
        <w:tab w:val="center" w:pos="4680"/>
        <w:tab w:val="right" w:pos="9360"/>
      </w:tabs>
      <w:spacing w:after="0" w:line="240" w:lineRule="auto"/>
    </w:pPr>
  </w:style>
  <w:style w:type="character" w:customStyle="1" w:styleId="FooterChar">
    <w:name w:val="Footer Char"/>
    <w:basedOn w:val="DefaultParagraphFont"/>
    <w:link w:val="Footer"/>
    <w:uiPriority w:val="99"/>
    <w:rsid w:val="003422E4"/>
    <w:rPr>
      <w:lang w:val="en-US"/>
    </w:rPr>
  </w:style>
  <w:style w:type="paragraph" w:styleId="EndnoteText">
    <w:name w:val="endnote text"/>
    <w:basedOn w:val="Normal"/>
    <w:link w:val="EndnoteTextChar"/>
    <w:uiPriority w:val="99"/>
    <w:unhideWhenUsed/>
    <w:rsid w:val="003422E4"/>
    <w:pPr>
      <w:spacing w:after="0" w:line="240" w:lineRule="auto"/>
    </w:pPr>
    <w:rPr>
      <w:sz w:val="20"/>
      <w:szCs w:val="20"/>
    </w:rPr>
  </w:style>
  <w:style w:type="character" w:customStyle="1" w:styleId="EndnoteTextChar">
    <w:name w:val="Endnote Text Char"/>
    <w:basedOn w:val="DefaultParagraphFont"/>
    <w:link w:val="EndnoteText"/>
    <w:uiPriority w:val="99"/>
    <w:rsid w:val="003422E4"/>
    <w:rPr>
      <w:sz w:val="20"/>
      <w:szCs w:val="20"/>
      <w:lang w:val="en-US"/>
    </w:rPr>
  </w:style>
  <w:style w:type="paragraph" w:styleId="ListParagraph">
    <w:name w:val="List Paragraph"/>
    <w:basedOn w:val="Normal"/>
    <w:uiPriority w:val="34"/>
    <w:qFormat/>
    <w:rsid w:val="00607B14"/>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footer" Target="footer2.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footer" Target="footer1.xm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glossaryDocument" Target="glossary/document.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21C9D77470674A1C9E58FDA43256531F"/>
        <w:category>
          <w:name w:val="General"/>
          <w:gallery w:val="placeholder"/>
        </w:category>
        <w:types>
          <w:type w:val="bbPlcHdr"/>
        </w:types>
        <w:behaviors>
          <w:behavior w:val="content"/>
        </w:behaviors>
        <w:guid w:val="{788AF5B0-0E15-458B-BE92-776E527877E7}"/>
      </w:docPartPr>
      <w:docPartBody>
        <w:p w:rsidR="00856041" w:rsidRDefault="003D7E18" w:rsidP="003D7E18">
          <w:pPr>
            <w:pStyle w:val="21C9D77470674A1C9E58FDA43256531F"/>
          </w:pPr>
          <w:r w:rsidRPr="00E263EC">
            <w:rPr>
              <w:rStyle w:val="PlaceholderText"/>
            </w:rPr>
            <w:t>Choose an item.</w:t>
          </w:r>
        </w:p>
      </w:docPartBody>
    </w:docPart>
    <w:docPart>
      <w:docPartPr>
        <w:name w:val="E9ECCE4F972B4695BD7C17D68E98D463"/>
        <w:category>
          <w:name w:val="General"/>
          <w:gallery w:val="placeholder"/>
        </w:category>
        <w:types>
          <w:type w:val="bbPlcHdr"/>
        </w:types>
        <w:behaviors>
          <w:behavior w:val="content"/>
        </w:behaviors>
        <w:guid w:val="{2C37BB98-8A2E-45FC-84A0-0E44DD0464C5}"/>
      </w:docPartPr>
      <w:docPartBody>
        <w:p w:rsidR="00856041" w:rsidRDefault="003D7E18" w:rsidP="003D7E18">
          <w:pPr>
            <w:pStyle w:val="E9ECCE4F972B4695BD7C17D68E98D463"/>
          </w:pPr>
          <w:r w:rsidRPr="00D2076D">
            <w:rPr>
              <w:rStyle w:val="PlaceholderText"/>
            </w:rPr>
            <w:t>Choose an item.</w:t>
          </w:r>
        </w:p>
      </w:docPartBody>
    </w:docPart>
    <w:docPart>
      <w:docPartPr>
        <w:name w:val="CA0FFD3796EA4A6380F1990E459864EC"/>
        <w:category>
          <w:name w:val="General"/>
          <w:gallery w:val="placeholder"/>
        </w:category>
        <w:types>
          <w:type w:val="bbPlcHdr"/>
        </w:types>
        <w:behaviors>
          <w:behavior w:val="content"/>
        </w:behaviors>
        <w:guid w:val="{25A59C10-E5B3-44FF-A008-097EF9266964}"/>
      </w:docPartPr>
      <w:docPartBody>
        <w:p w:rsidR="00856041" w:rsidRDefault="003D7E18" w:rsidP="003D7E18">
          <w:pPr>
            <w:pStyle w:val="CA0FFD3796EA4A6380F1990E459864EC"/>
          </w:pPr>
          <w:r w:rsidRPr="00D2076D">
            <w:rPr>
              <w:rStyle w:val="PlaceholderText"/>
            </w:rPr>
            <w:t>Choose an item.</w:t>
          </w:r>
        </w:p>
      </w:docPartBody>
    </w:docPart>
    <w:docPart>
      <w:docPartPr>
        <w:name w:val="68D4EBD3F294425CB929EC373D143481"/>
        <w:category>
          <w:name w:val="General"/>
          <w:gallery w:val="placeholder"/>
        </w:category>
        <w:types>
          <w:type w:val="bbPlcHdr"/>
        </w:types>
        <w:behaviors>
          <w:behavior w:val="content"/>
        </w:behaviors>
        <w:guid w:val="{72A1FD1D-CA3F-48D5-8490-2F49E749FD1E}"/>
      </w:docPartPr>
      <w:docPartBody>
        <w:p w:rsidR="00856041" w:rsidRDefault="003D7E18" w:rsidP="003D7E18">
          <w:pPr>
            <w:pStyle w:val="68D4EBD3F294425CB929EC373D143481"/>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448F4E5FA46B4B03931FF0596A842531"/>
        <w:category>
          <w:name w:val="General"/>
          <w:gallery w:val="placeholder"/>
        </w:category>
        <w:types>
          <w:type w:val="bbPlcHdr"/>
        </w:types>
        <w:behaviors>
          <w:behavior w:val="content"/>
        </w:behaviors>
        <w:guid w:val="{265C5017-60C3-4FBD-B7F5-1F6C27BB489B}"/>
      </w:docPartPr>
      <w:docPartBody>
        <w:p w:rsidR="00856041" w:rsidRDefault="003D7E18" w:rsidP="003D7E18">
          <w:pPr>
            <w:pStyle w:val="448F4E5FA46B4B03931FF0596A842531"/>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D7E18"/>
    <w:rsid w:val="003D7E18"/>
    <w:rsid w:val="00856041"/>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D7E18"/>
    <w:rPr>
      <w:color w:val="808080"/>
    </w:rPr>
  </w:style>
  <w:style w:type="paragraph" w:customStyle="1" w:styleId="21C9D77470674A1C9E58FDA43256531F">
    <w:name w:val="21C9D77470674A1C9E58FDA43256531F"/>
    <w:rsid w:val="003D7E18"/>
  </w:style>
  <w:style w:type="paragraph" w:customStyle="1" w:styleId="E9ECCE4F972B4695BD7C17D68E98D463">
    <w:name w:val="E9ECCE4F972B4695BD7C17D68E98D463"/>
    <w:rsid w:val="003D7E18"/>
  </w:style>
  <w:style w:type="paragraph" w:customStyle="1" w:styleId="CA0FFD3796EA4A6380F1990E459864EC">
    <w:name w:val="CA0FFD3796EA4A6380F1990E459864EC"/>
    <w:rsid w:val="003D7E18"/>
  </w:style>
  <w:style w:type="paragraph" w:customStyle="1" w:styleId="68D4EBD3F294425CB929EC373D143481">
    <w:name w:val="68D4EBD3F294425CB929EC373D143481"/>
    <w:rsid w:val="003D7E18"/>
  </w:style>
  <w:style w:type="paragraph" w:customStyle="1" w:styleId="448F4E5FA46B4B03931FF0596A842531">
    <w:name w:val="448F4E5FA46B4B03931FF0596A842531"/>
    <w:rsid w:val="003D7E18"/>
  </w:style>
  <w:style w:type="paragraph" w:customStyle="1" w:styleId="66D896FF5C7F4A20864FF2D0182FE95F">
    <w:name w:val="66D896FF5C7F4A20864FF2D0182FE95F"/>
    <w:rsid w:val="003D7E1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32</TotalTime>
  <Pages>13</Pages>
  <Words>216377</Words>
  <Characters>1233354</Characters>
  <Application>Microsoft Office Word</Application>
  <DocSecurity>0</DocSecurity>
  <Lines>10277</Lines>
  <Paragraphs>2893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1446838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4</cp:revision>
  <dcterms:created xsi:type="dcterms:W3CDTF">2025-11-22T05:01:00Z</dcterms:created>
  <dcterms:modified xsi:type="dcterms:W3CDTF">2025-12-02T10:47:00Z</dcterms:modified>
</cp:coreProperties>
</file>