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F171C9" w14:textId="77777777" w:rsidR="007D4FC8" w:rsidRPr="00E66CDC" w:rsidRDefault="007D4FC8" w:rsidP="007D4FC8">
      <w:pPr>
        <w:pStyle w:val="Title"/>
        <w:jc w:val="center"/>
        <w:rPr>
          <w:rFonts w:eastAsiaTheme="minorHAnsi"/>
          <w:sz w:val="48"/>
          <w:szCs w:val="48"/>
        </w:rPr>
      </w:pPr>
      <w:r w:rsidRPr="00E66CDC">
        <w:rPr>
          <w:rFonts w:eastAsiaTheme="minorHAnsi"/>
          <w:sz w:val="48"/>
          <w:szCs w:val="48"/>
        </w:rPr>
        <w:t>SDG Metadata Authoring Tool Template</w:t>
      </w:r>
    </w:p>
    <w:p w14:paraId="01A6E365" w14:textId="77777777" w:rsidR="007D4FC8" w:rsidRDefault="007D4FC8" w:rsidP="007D4FC8">
      <w:pPr>
        <w:pStyle w:val="Subtitle"/>
        <w:jc w:val="center"/>
      </w:pPr>
      <w:r w:rsidRPr="000C6D3A">
        <w:t>Word Version</w:t>
      </w:r>
      <w:r>
        <w:t xml:space="preserve"> 3.4 (DRAFT)</w:t>
      </w:r>
    </w:p>
    <w:p w14:paraId="7A6E5615" w14:textId="77777777" w:rsidR="007D4FC8" w:rsidRPr="00352386" w:rsidRDefault="007D4FC8" w:rsidP="007D4FC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E94CE7" w14:textId="77777777" w:rsidR="007D4FC8" w:rsidRDefault="007D4FC8" w:rsidP="007D4FC8">
          <w:pPr>
            <w:pStyle w:val="TOCHeading"/>
          </w:pPr>
          <w:r>
            <w:t>Contents</w:t>
          </w:r>
        </w:p>
        <w:p w14:paraId="1238273E" w14:textId="77777777" w:rsidR="007D4FC8" w:rsidRDefault="007D4FC8" w:rsidP="007D4FC8">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F46299A" w14:textId="77777777" w:rsidR="007D4FC8" w:rsidRDefault="007D4FC8" w:rsidP="007D4FC8">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1B6B5A4" w14:textId="77777777" w:rsidR="007D4FC8" w:rsidRDefault="007D4FC8" w:rsidP="007D4FC8">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9630D00" w14:textId="77777777" w:rsidR="007D4FC8" w:rsidRDefault="007D4FC8" w:rsidP="007D4FC8">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57F68A39" w14:textId="77777777" w:rsidR="007D4FC8" w:rsidRDefault="007D4FC8" w:rsidP="007D4FC8">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282182A7" w14:textId="77777777" w:rsidR="007D4FC8" w:rsidRDefault="007D4FC8" w:rsidP="007D4FC8">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289E0142" w14:textId="77777777" w:rsidR="007D4FC8" w:rsidRDefault="007D4FC8" w:rsidP="007D4FC8">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0A30A7B" w14:textId="77777777" w:rsidR="007D4FC8" w:rsidRDefault="007D4FC8" w:rsidP="007D4FC8">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9D5F1CB" w14:textId="77777777" w:rsidR="007D4FC8" w:rsidRDefault="007D4FC8" w:rsidP="007D4FC8">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FA9BBCF" w14:textId="77777777" w:rsidR="007D4FC8" w:rsidRDefault="007D4FC8" w:rsidP="007D4FC8">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D96BD7A" w14:textId="77777777" w:rsidR="007D4FC8" w:rsidRDefault="007D4FC8" w:rsidP="007D4FC8">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AEFE3E3" w14:textId="77777777" w:rsidR="007D4FC8" w:rsidRDefault="007D4FC8" w:rsidP="007D4FC8">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70064AF6" w14:textId="77777777" w:rsidR="007D4FC8" w:rsidRDefault="007D4FC8" w:rsidP="007D4FC8">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3C76B4DB" w14:textId="77777777" w:rsidR="007D4FC8" w:rsidRDefault="007D4FC8" w:rsidP="007D4FC8">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1050835" w14:textId="77777777" w:rsidR="007D4FC8" w:rsidRPr="00AA38A9" w:rsidRDefault="007D4FC8" w:rsidP="007D4FC8">
      <w:pPr>
        <w:pStyle w:val="MHeader"/>
        <w:outlineLvl w:val="9"/>
      </w:pPr>
      <w:r>
        <w:t>Instructions</w:t>
      </w:r>
    </w:p>
    <w:p w14:paraId="29189A25" w14:textId="77777777" w:rsidR="007D4FC8" w:rsidRDefault="007D4FC8" w:rsidP="007D4FC8">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FDE3C75" w14:textId="77777777" w:rsidR="007D4FC8" w:rsidRDefault="007D4FC8" w:rsidP="007D4FC8">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BC22520" w14:textId="77777777" w:rsidR="007D4FC8" w:rsidRDefault="007D4FC8" w:rsidP="007D4FC8">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217278C" w14:textId="77777777" w:rsidR="007D4FC8" w:rsidRDefault="007D4FC8" w:rsidP="007D4FC8">
      <w:r w:rsidRPr="00151B76">
        <w:rPr>
          <w:b/>
          <w:bCs/>
        </w:rPr>
        <w:t>Submit one set of tables for each SDG indicator metadata file</w:t>
      </w:r>
      <w:r>
        <w:t>.</w:t>
      </w:r>
    </w:p>
    <w:p w14:paraId="2D55077E" w14:textId="77777777" w:rsidR="007D4FC8" w:rsidRDefault="007D4FC8" w:rsidP="007D4FC8"/>
    <w:p w14:paraId="320D3A40" w14:textId="77777777" w:rsidR="007D4FC8" w:rsidRPr="00E263EC" w:rsidRDefault="007D4FC8" w:rsidP="007D4FC8">
      <w:pPr>
        <w:pStyle w:val="MHeader"/>
        <w:outlineLvl w:val="0"/>
      </w:pPr>
      <w:bookmarkStart w:id="0" w:name="_Toc37932741"/>
      <w:r w:rsidRPr="00E263EC">
        <w:t>Metadata Attachment</w:t>
      </w:r>
      <w:bookmarkEnd w:id="0"/>
    </w:p>
    <w:p w14:paraId="40807C0C" w14:textId="77777777" w:rsidR="007D4FC8" w:rsidRPr="00E263EC" w:rsidRDefault="007D4FC8" w:rsidP="007D4FC8">
      <w:pPr>
        <w:spacing w:after="0"/>
        <w:rPr>
          <w:sz w:val="26"/>
          <w:szCs w:val="26"/>
        </w:rPr>
      </w:pPr>
      <w:r w:rsidRPr="00E263EC">
        <w:rPr>
          <w:sz w:val="26"/>
          <w:szCs w:val="26"/>
        </w:rPr>
        <w:t>Reporting type</w:t>
      </w:r>
    </w:p>
    <w:sdt>
      <w:sdtPr>
        <w:alias w:val="Reporting Type"/>
        <w:tag w:val="ddReportingType"/>
        <w:id w:val="-136573180"/>
        <w:placeholder>
          <w:docPart w:val="D0AC3FE6DAE54AB0B00A8C91B46F76BF"/>
        </w:placeholder>
        <w:dropDownList>
          <w:listItem w:displayText="Global (G)" w:value="G"/>
          <w:listItem w:displayText="Regional (R)" w:value="R"/>
          <w:listItem w:displayText="National (N)" w:value="N"/>
        </w:dropDownList>
      </w:sdtPr>
      <w:sdtContent>
        <w:p w14:paraId="1C23A730" w14:textId="77777777" w:rsidR="007D4FC8" w:rsidRPr="00E263EC" w:rsidRDefault="007D4FC8" w:rsidP="007D4FC8">
          <w:r>
            <w:t>National (N)</w:t>
          </w:r>
        </w:p>
      </w:sdtContent>
    </w:sdt>
    <w:p w14:paraId="1ED19336" w14:textId="77777777" w:rsidR="007D4FC8" w:rsidRPr="00E263EC" w:rsidRDefault="007D4FC8" w:rsidP="007D4FC8">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C62631100664428A9A07203C8BB5C1E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94FFD" w14:textId="77777777" w:rsidR="007D4FC8" w:rsidRDefault="007D4FC8" w:rsidP="007D4FC8">
          <w:r>
            <w:t>1.1.1 Proportion of population below international poverty line [1.1.1] (SI_POV_DAY1)</w:t>
          </w:r>
        </w:p>
      </w:sdtContent>
    </w:sdt>
    <w:bookmarkEnd w:id="1" w:displacedByCustomXml="prev"/>
    <w:p w14:paraId="254E80CB" w14:textId="77777777" w:rsidR="007D4FC8" w:rsidRDefault="007D4FC8" w:rsidP="007D4FC8">
      <w:pPr>
        <w:spacing w:after="0"/>
        <w:rPr>
          <w:sz w:val="26"/>
          <w:szCs w:val="26"/>
        </w:rPr>
      </w:pPr>
    </w:p>
    <w:p w14:paraId="4FAFA417" w14:textId="77777777" w:rsidR="007D4FC8" w:rsidRDefault="007D4FC8" w:rsidP="007D4FC8">
      <w:pPr>
        <w:spacing w:after="0"/>
        <w:rPr>
          <w:sz w:val="26"/>
          <w:szCs w:val="26"/>
        </w:rPr>
      </w:pPr>
      <w:r>
        <w:rPr>
          <w:noProof/>
          <w:sz w:val="26"/>
          <w:szCs w:val="26"/>
        </w:rPr>
        <w:drawing>
          <wp:inline distT="0" distB="0" distL="0" distR="0" wp14:anchorId="7D1BD043" wp14:editId="2F119B71">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18516B1" wp14:editId="79C45991">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036F6FA" w14:textId="77777777" w:rsidR="007D4FC8" w:rsidRDefault="007D4FC8" w:rsidP="007D4FC8">
      <w:pPr>
        <w:spacing w:after="0"/>
        <w:rPr>
          <w:sz w:val="26"/>
          <w:szCs w:val="26"/>
        </w:rPr>
      </w:pPr>
    </w:p>
    <w:p w14:paraId="77AD8885" w14:textId="77777777" w:rsidR="007D4FC8" w:rsidRPr="00E263EC" w:rsidRDefault="007D4FC8" w:rsidP="007D4FC8">
      <w:pPr>
        <w:spacing w:after="0"/>
        <w:rPr>
          <w:sz w:val="26"/>
          <w:szCs w:val="26"/>
        </w:rPr>
      </w:pPr>
      <w:r w:rsidRPr="00E263EC">
        <w:rPr>
          <w:sz w:val="26"/>
          <w:szCs w:val="26"/>
        </w:rPr>
        <w:t>Reference area</w:t>
      </w:r>
    </w:p>
    <w:sdt>
      <w:sdtPr>
        <w:alias w:val="Reference Area"/>
        <w:tag w:val="ddRefArea"/>
        <w:id w:val="1992593286"/>
        <w:placeholder>
          <w:docPart w:val="10F060D700D44BA3946E94131FCCE1CB"/>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75B3CE4" w14:textId="77777777" w:rsidR="007D4FC8" w:rsidRDefault="007D4FC8" w:rsidP="007D4FC8">
          <w:r>
            <w:t>Uganda (800)</w:t>
          </w:r>
        </w:p>
      </w:sdtContent>
    </w:sdt>
    <w:p w14:paraId="623BEA4A" w14:textId="77777777" w:rsidR="007D4FC8" w:rsidRPr="00F7784D" w:rsidRDefault="007D4FC8" w:rsidP="007D4FC8">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B6BB3FA7D1C14AE3A486097F22E8497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F981591" w14:textId="77777777" w:rsidR="007D4FC8" w:rsidRDefault="007D4FC8" w:rsidP="007D4FC8">
          <w:proofErr w:type="spellStart"/>
          <w:r>
            <w:t>en</w:t>
          </w:r>
          <w:proofErr w:type="spellEnd"/>
        </w:p>
      </w:sdtContent>
    </w:sdt>
    <w:p w14:paraId="788018BD" w14:textId="77777777" w:rsidR="007D4FC8" w:rsidRDefault="007D4FC8" w:rsidP="007D4FC8">
      <w:r>
        <w:t xml:space="preserve">Please use a 2-letter ISO 639-1 language code. Full list is available at the </w:t>
      </w:r>
      <w:hyperlink r:id="rId9" w:history="1">
        <w:r w:rsidRPr="009165F2">
          <w:rPr>
            <w:rStyle w:val="Hyperlink"/>
          </w:rPr>
          <w:t>ISO web page</w:t>
        </w:r>
      </w:hyperlink>
      <w:r>
        <w:t>.</w:t>
      </w:r>
    </w:p>
    <w:p w14:paraId="65420C49" w14:textId="77777777" w:rsidR="007D4FC8" w:rsidRDefault="007D4FC8" w:rsidP="007D4FC8"/>
    <w:p w14:paraId="31DE2FA7" w14:textId="77777777" w:rsidR="007D4FC8" w:rsidRDefault="007D4FC8" w:rsidP="007D4FC8">
      <w:pPr>
        <w:pStyle w:val="Heading2"/>
      </w:pPr>
      <w:r w:rsidRPr="00DB1DCD">
        <w:t>Import Data Structure Definition</w:t>
      </w:r>
    </w:p>
    <w:p w14:paraId="33D6D90F" w14:textId="77777777" w:rsidR="007D4FC8" w:rsidRDefault="007D4FC8" w:rsidP="007D4FC8">
      <w:r>
        <w:t>To update the options in the dropdowns according to an SDMX DSD, click one of the buttons below:</w:t>
      </w:r>
    </w:p>
    <w:p w14:paraId="5451E18D" w14:textId="77777777" w:rsidR="007D4FC8" w:rsidRDefault="007D4FC8" w:rsidP="007D4FC8">
      <w:r>
        <w:rPr>
          <w:noProof/>
        </w:rPr>
        <w:drawing>
          <wp:inline distT="0" distB="0" distL="0" distR="0" wp14:anchorId="7CAD04A3" wp14:editId="1497CFE3">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F0EF5E2" wp14:editId="1BFB9E58">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6964A67BF87C4CBE97FF3ECDC6C2D907"/>
        </w:placeholder>
        <w15:appearance w15:val="hidden"/>
        <w:text w:multiLine="1"/>
      </w:sdtPr>
      <w:sdtContent>
        <w:p w14:paraId="6446B48A" w14:textId="77777777" w:rsidR="007D4FC8" w:rsidRDefault="007D4FC8" w:rsidP="007D4FC8">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788F591" w14:textId="77777777" w:rsidR="007D4FC8" w:rsidRDefault="007D4FC8" w:rsidP="007D4FC8">
      <w:pPr>
        <w:pStyle w:val="MHeader"/>
        <w:outlineLvl w:val="0"/>
      </w:pPr>
      <w:bookmarkStart w:id="2" w:name="_Toc37932742"/>
      <w:r>
        <w:t>Metadata Submission Form</w:t>
      </w:r>
      <w:bookmarkEnd w:id="2"/>
    </w:p>
    <w:p w14:paraId="2C417094" w14:textId="77777777" w:rsidR="007D4FC8" w:rsidRDefault="007D4FC8" w:rsidP="007D4FC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D4FC8" w:rsidRPr="004D68B6" w14:paraId="4497796B"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65889A61" w14:textId="77777777" w:rsidR="007D4FC8" w:rsidRPr="0051738B" w:rsidRDefault="007D4FC8"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7D4FC8" w:rsidRPr="004D68B6" w14:paraId="36A97756" w14:textId="77777777" w:rsidTr="006B3C31">
        <w:trPr>
          <w:trHeight w:val="300"/>
        </w:trPr>
        <w:tc>
          <w:tcPr>
            <w:tcW w:w="3088" w:type="dxa"/>
            <w:tcBorders>
              <w:top w:val="nil"/>
              <w:left w:val="nil"/>
              <w:bottom w:val="nil"/>
              <w:right w:val="nil"/>
            </w:tcBorders>
            <w:shd w:val="clear" w:color="000000" w:fill="D9E1F2"/>
            <w:noWrap/>
            <w:vAlign w:val="bottom"/>
            <w:hideMark/>
          </w:tcPr>
          <w:p w14:paraId="0219D338"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3C8BA8D" w14:textId="77777777" w:rsidR="007D4FC8" w:rsidRPr="00A92C73" w:rsidRDefault="007D4FC8"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7D4FC8" w:rsidRPr="004D68B6" w14:paraId="63DF9E8B"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1E53ECFF" w14:textId="77777777" w:rsidR="007D4FC8" w:rsidRPr="0051738B" w:rsidRDefault="007D4FC8"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4B7A272" w14:textId="77777777" w:rsidR="007D4FC8" w:rsidRPr="009F305C" w:rsidRDefault="007D4FC8" w:rsidP="006B3C31"/>
        </w:tc>
      </w:tr>
      <w:tr w:rsidR="007D4FC8" w:rsidRPr="004D68B6" w14:paraId="336F5E4B"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4D21E01" w14:textId="77777777" w:rsidR="007D4FC8" w:rsidRPr="004D68B6" w:rsidRDefault="007D4FC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D5C83B" w14:textId="77777777" w:rsidR="007D4FC8" w:rsidRPr="009F305C" w:rsidRDefault="007D4FC8"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7D4FC8" w:rsidRPr="004D68B6" w14:paraId="0EC3A78E"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52813B70" w14:textId="77777777" w:rsidR="007D4FC8" w:rsidRPr="004D68B6" w:rsidRDefault="007D4FC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2D20982" w14:textId="77777777" w:rsidR="007D4FC8" w:rsidRPr="009F305C" w:rsidRDefault="007D4FC8" w:rsidP="006B3C31">
            <w:pPr>
              <w:jc w:val="both"/>
            </w:pPr>
            <w:r w:rsidRPr="00395925">
              <w:rPr>
                <w:b/>
                <w:bCs/>
              </w:rPr>
              <w:t xml:space="preserve">Target </w:t>
            </w:r>
            <w:r>
              <w:rPr>
                <w:b/>
                <w:bCs/>
              </w:rPr>
              <w:t>5.5</w:t>
            </w:r>
            <w:r w:rsidRPr="00395925">
              <w:rPr>
                <w:b/>
                <w:bCs/>
              </w:rPr>
              <w:t>:</w:t>
            </w:r>
            <w:r>
              <w:t xml:space="preserve"> Proportion of seats held by (a) women in national parliaments and (b) local governments</w:t>
            </w:r>
          </w:p>
        </w:tc>
      </w:tr>
      <w:tr w:rsidR="007D4FC8" w:rsidRPr="004D68B6" w14:paraId="0A07EA70"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02FFB893" w14:textId="77777777" w:rsidR="007D4FC8" w:rsidRPr="004D68B6" w:rsidRDefault="007D4FC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758858B" w14:textId="5CF168B3" w:rsidR="007D4FC8" w:rsidRPr="009F305C" w:rsidRDefault="007D4FC8" w:rsidP="006B3C31">
            <w:r w:rsidRPr="00395925">
              <w:rPr>
                <w:b/>
                <w:bCs/>
              </w:rPr>
              <w:t xml:space="preserve">Indicator </w:t>
            </w:r>
            <w:r>
              <w:rPr>
                <w:b/>
                <w:bCs/>
              </w:rPr>
              <w:t>5</w:t>
            </w:r>
            <w:r w:rsidRPr="00395925">
              <w:rPr>
                <w:b/>
                <w:bCs/>
              </w:rPr>
              <w:t>.</w:t>
            </w:r>
            <w:r>
              <w:rPr>
                <w:b/>
                <w:bCs/>
              </w:rPr>
              <w:t>5.</w:t>
            </w:r>
            <w:r>
              <w:rPr>
                <w:b/>
                <w:bCs/>
              </w:rPr>
              <w:t>2</w:t>
            </w:r>
            <w:r w:rsidRPr="00395925">
              <w:rPr>
                <w:b/>
                <w:bCs/>
              </w:rPr>
              <w:t>:</w:t>
            </w:r>
            <w:r>
              <w:t xml:space="preserve"> Proportion of women in managerial positions</w:t>
            </w:r>
          </w:p>
        </w:tc>
      </w:tr>
      <w:tr w:rsidR="007D4FC8" w:rsidRPr="004D68B6" w14:paraId="6993B414"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CB972FF" w14:textId="77777777" w:rsidR="007D4FC8" w:rsidRPr="004D68B6" w:rsidRDefault="007D4FC8" w:rsidP="006B3C31">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69F7FC37" w14:textId="5F32CD9E" w:rsidR="007D4FC8" w:rsidRPr="009F305C" w:rsidRDefault="007D4FC8" w:rsidP="006B3C31">
            <w:r w:rsidRPr="007D4FC8">
              <w:drawing>
                <wp:inline distT="0" distB="0" distL="0" distR="0" wp14:anchorId="3B07221B" wp14:editId="1B5C935B">
                  <wp:extent cx="3519376" cy="781050"/>
                  <wp:effectExtent l="0" t="0" r="508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27460" cy="782844"/>
                          </a:xfrm>
                          <a:prstGeom prst="rect">
                            <a:avLst/>
                          </a:prstGeom>
                        </pic:spPr>
                      </pic:pic>
                    </a:graphicData>
                  </a:graphic>
                </wp:inline>
              </w:drawing>
            </w:r>
          </w:p>
        </w:tc>
      </w:tr>
      <w:tr w:rsidR="007D4FC8" w:rsidRPr="004D68B6" w14:paraId="67D17AB3"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27044E5" w14:textId="77777777" w:rsidR="007D4FC8" w:rsidRPr="004D68B6" w:rsidRDefault="007D4FC8"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80FF909" w14:textId="77777777" w:rsidR="007D4FC8" w:rsidRPr="009F305C" w:rsidRDefault="007D4FC8" w:rsidP="006B3C31">
            <w:r>
              <w:t>December 2021</w:t>
            </w:r>
          </w:p>
        </w:tc>
      </w:tr>
      <w:tr w:rsidR="007D4FC8" w:rsidRPr="004D68B6" w14:paraId="39098945"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A5D1A37" w14:textId="77777777" w:rsidR="007D4FC8" w:rsidRPr="004D68B6" w:rsidRDefault="007D4FC8"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0C38D1F" w14:textId="7B749900" w:rsidR="007D4FC8" w:rsidRPr="009F305C" w:rsidRDefault="007D4FC8" w:rsidP="006B3C31">
            <w:r>
              <w:t>Indicator 8.5.1</w:t>
            </w:r>
          </w:p>
        </w:tc>
      </w:tr>
      <w:tr w:rsidR="007D4FC8" w:rsidRPr="004D68B6" w14:paraId="73505560"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DE3FFF2" w14:textId="77777777" w:rsidR="007D4FC8" w:rsidRPr="004D68B6" w:rsidRDefault="007D4FC8"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EDEC59F" w14:textId="5864BA53" w:rsidR="007D4FC8" w:rsidRPr="009F305C" w:rsidRDefault="007D4FC8" w:rsidP="006B3C31">
            <w:r>
              <w:t xml:space="preserve">ILO International </w:t>
            </w:r>
            <w:proofErr w:type="spellStart"/>
            <w:r>
              <w:t>Labour</w:t>
            </w:r>
            <w:proofErr w:type="spellEnd"/>
            <w:r>
              <w:t xml:space="preserve"> </w:t>
            </w:r>
            <w:proofErr w:type="spellStart"/>
            <w:r>
              <w:t>Organisation</w:t>
            </w:r>
            <w:proofErr w:type="spellEnd"/>
          </w:p>
        </w:tc>
      </w:tr>
    </w:tbl>
    <w:p w14:paraId="6BE84460" w14:textId="77777777" w:rsidR="007D4FC8" w:rsidRDefault="007D4FC8" w:rsidP="007D4FC8"/>
    <w:tbl>
      <w:tblPr>
        <w:tblW w:w="4750" w:type="pct"/>
        <w:tblLayout w:type="fixed"/>
        <w:tblLook w:val="04A0" w:firstRow="1" w:lastRow="0" w:firstColumn="1" w:lastColumn="0" w:noHBand="0" w:noVBand="1"/>
        <w:tblCaption w:val="1. Data reporter"/>
      </w:tblPr>
      <w:tblGrid>
        <w:gridCol w:w="3183"/>
        <w:gridCol w:w="5709"/>
      </w:tblGrid>
      <w:tr w:rsidR="007D4FC8" w:rsidRPr="004D68B6" w14:paraId="717D4C15"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4894047F" w14:textId="77777777" w:rsidR="007D4FC8" w:rsidRPr="00AF2FE1" w:rsidRDefault="007D4FC8"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7D4FC8" w:rsidRPr="004D68B6" w14:paraId="5A859E88" w14:textId="77777777" w:rsidTr="006B3C31">
        <w:trPr>
          <w:trHeight w:val="300"/>
        </w:trPr>
        <w:tc>
          <w:tcPr>
            <w:tcW w:w="1790" w:type="pct"/>
            <w:tcBorders>
              <w:top w:val="nil"/>
              <w:left w:val="nil"/>
              <w:bottom w:val="nil"/>
              <w:right w:val="nil"/>
            </w:tcBorders>
            <w:shd w:val="clear" w:color="000000" w:fill="D9E1F2"/>
            <w:noWrap/>
            <w:vAlign w:val="bottom"/>
            <w:hideMark/>
          </w:tcPr>
          <w:p w14:paraId="6EDCBA90"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4EE06BF" w14:textId="77777777" w:rsidR="007D4FC8" w:rsidRPr="004D68B6" w:rsidRDefault="007D4FC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D4FC8" w:rsidRPr="004D68B6" w14:paraId="13A87837"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531FBCBE"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398B01A" w14:textId="77777777" w:rsidR="007D4FC8" w:rsidRPr="009F305C" w:rsidRDefault="007D4FC8" w:rsidP="006B3C31">
            <w:r w:rsidRPr="00042C36">
              <w:t xml:space="preserve">Uganda Bureau </w:t>
            </w:r>
            <w:proofErr w:type="gramStart"/>
            <w:r w:rsidRPr="00042C36">
              <w:t>Of</w:t>
            </w:r>
            <w:proofErr w:type="gramEnd"/>
            <w:r w:rsidRPr="00042C36">
              <w:t xml:space="preserve"> Statistics</w:t>
            </w:r>
          </w:p>
        </w:tc>
      </w:tr>
      <w:tr w:rsidR="007D4FC8" w:rsidRPr="004D68B6" w14:paraId="6E7A6AFD"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118943F" w14:textId="77777777" w:rsidR="007D4FC8" w:rsidRPr="004D68B6" w:rsidRDefault="007D4FC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6FC0C8D" w14:textId="77777777" w:rsidR="007D4FC8" w:rsidRPr="009F305C" w:rsidRDefault="007D4FC8" w:rsidP="006B3C31">
            <w:r w:rsidRPr="00042C36">
              <w:t xml:space="preserve">Uganda Bureau </w:t>
            </w:r>
            <w:proofErr w:type="gramStart"/>
            <w:r w:rsidRPr="00042C36">
              <w:t>Of</w:t>
            </w:r>
            <w:proofErr w:type="gramEnd"/>
            <w:r w:rsidRPr="00042C36">
              <w:t xml:space="preserve"> Statistics</w:t>
            </w:r>
          </w:p>
        </w:tc>
      </w:tr>
      <w:tr w:rsidR="007D4FC8" w:rsidRPr="004D68B6" w14:paraId="0210C4D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9677015" w14:textId="77777777" w:rsidR="007D4FC8" w:rsidRPr="004D68B6" w:rsidRDefault="007D4FC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043BF5A" w14:textId="6ED5477C" w:rsidR="007D4FC8" w:rsidRPr="009F305C" w:rsidRDefault="007D4FC8" w:rsidP="006B3C31">
            <w:r>
              <w:t>Sharon Apio</w:t>
            </w:r>
          </w:p>
        </w:tc>
      </w:tr>
      <w:tr w:rsidR="007D4FC8" w:rsidRPr="004D68B6" w14:paraId="3B6248E6"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85C9AE9" w14:textId="77777777" w:rsidR="007D4FC8" w:rsidRPr="004D68B6" w:rsidRDefault="007D4FC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3AFD3EE" w14:textId="0D71033C" w:rsidR="007D4FC8" w:rsidRPr="009F305C" w:rsidRDefault="007D4FC8" w:rsidP="006B3C31">
            <w:proofErr w:type="spellStart"/>
            <w:r>
              <w:t>Labour</w:t>
            </w:r>
            <w:proofErr w:type="spellEnd"/>
            <w:r>
              <w:t xml:space="preserve"> Statistics Unit</w:t>
            </w:r>
          </w:p>
        </w:tc>
      </w:tr>
      <w:tr w:rsidR="007D4FC8" w:rsidRPr="004D68B6" w14:paraId="70AFCFF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49367B6" w14:textId="77777777" w:rsidR="007D4FC8" w:rsidRPr="004D68B6" w:rsidRDefault="007D4FC8"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5FE87E2" w14:textId="77777777" w:rsidR="007D4FC8" w:rsidRPr="009F305C" w:rsidRDefault="007D4FC8" w:rsidP="006B3C31">
            <w:r>
              <w:t>Senior Statistician</w:t>
            </w:r>
          </w:p>
        </w:tc>
      </w:tr>
      <w:tr w:rsidR="007D4FC8" w:rsidRPr="004D68B6" w14:paraId="1069D597"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3CA92B9" w14:textId="77777777" w:rsidR="007D4FC8" w:rsidRPr="004D68B6" w:rsidRDefault="007D4FC8"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D6B8213" w14:textId="4EA80268" w:rsidR="007D4FC8" w:rsidRPr="009F305C" w:rsidRDefault="003871F6" w:rsidP="006B3C31">
            <w:r>
              <w:t>+256 782 770851</w:t>
            </w:r>
          </w:p>
        </w:tc>
      </w:tr>
      <w:tr w:rsidR="007D4FC8" w:rsidRPr="004D68B6" w14:paraId="76B07CA7"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733CEA8" w14:textId="77777777" w:rsidR="007D4FC8" w:rsidRPr="004D68B6" w:rsidRDefault="007D4FC8"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98BE3D7" w14:textId="1DBD5725" w:rsidR="007D4FC8" w:rsidRPr="009F305C" w:rsidRDefault="007D4FC8" w:rsidP="006B3C31">
            <w:r>
              <w:t xml:space="preserve">P.O. Box </w:t>
            </w:r>
            <w:r w:rsidR="003871F6">
              <w:t>7186,</w:t>
            </w:r>
            <w:r w:rsidR="003871F6">
              <w:t xml:space="preserve"> </w:t>
            </w:r>
            <w:r>
              <w:t>Kampala</w:t>
            </w:r>
          </w:p>
        </w:tc>
      </w:tr>
      <w:tr w:rsidR="007D4FC8" w:rsidRPr="004D68B6" w14:paraId="2D3556E4"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BAB12CB" w14:textId="77777777" w:rsidR="007D4FC8" w:rsidRPr="004D68B6" w:rsidRDefault="007D4FC8"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1CFCE6F7" w14:textId="0F5CB28D" w:rsidR="007D4FC8" w:rsidRPr="009F305C" w:rsidRDefault="003871F6" w:rsidP="006B3C31">
            <w:r>
              <w:t>sharon.apio@ubos.org</w:t>
            </w:r>
          </w:p>
        </w:tc>
      </w:tr>
    </w:tbl>
    <w:p w14:paraId="72533567" w14:textId="77777777" w:rsidR="007D4FC8" w:rsidRDefault="007D4FC8" w:rsidP="007D4FC8"/>
    <w:tbl>
      <w:tblPr>
        <w:tblW w:w="4750" w:type="pct"/>
        <w:tblLayout w:type="fixed"/>
        <w:tblLook w:val="04A0" w:firstRow="1" w:lastRow="0" w:firstColumn="1" w:lastColumn="0" w:noHBand="0" w:noVBand="1"/>
        <w:tblCaption w:val="2. Definition, concepts, and classifications"/>
      </w:tblPr>
      <w:tblGrid>
        <w:gridCol w:w="3118"/>
        <w:gridCol w:w="5774"/>
      </w:tblGrid>
      <w:tr w:rsidR="007D4FC8" w:rsidRPr="004D68B6" w14:paraId="6751ED90"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7D34A2AE" w14:textId="77777777" w:rsidR="007D4FC8" w:rsidRPr="00AF2FE1" w:rsidRDefault="007D4FC8"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7D4FC8" w:rsidRPr="004D68B6" w14:paraId="777EB8F7" w14:textId="77777777" w:rsidTr="006B3C31">
        <w:trPr>
          <w:trHeight w:val="300"/>
        </w:trPr>
        <w:tc>
          <w:tcPr>
            <w:tcW w:w="1753" w:type="pct"/>
            <w:tcBorders>
              <w:top w:val="nil"/>
              <w:left w:val="nil"/>
              <w:bottom w:val="nil"/>
              <w:right w:val="nil"/>
            </w:tcBorders>
            <w:shd w:val="clear" w:color="000000" w:fill="D9E1F2"/>
            <w:noWrap/>
            <w:vAlign w:val="bottom"/>
            <w:hideMark/>
          </w:tcPr>
          <w:p w14:paraId="4D138CFF"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214EAC2" w14:textId="77777777" w:rsidR="007D4FC8" w:rsidRPr="004D68B6" w:rsidRDefault="007D4FC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D4FC8" w:rsidRPr="004D68B6" w14:paraId="65D072FA"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538AC72E" w14:textId="77777777" w:rsidR="007D4FC8" w:rsidRPr="004E5702" w:rsidRDefault="007D4FC8"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E080C67" w14:textId="77777777" w:rsidR="007D4FC8" w:rsidRPr="009F305C" w:rsidRDefault="007D4FC8" w:rsidP="006B3C31">
            <w:pPr>
              <w:jc w:val="both"/>
            </w:pPr>
          </w:p>
        </w:tc>
      </w:tr>
      <w:tr w:rsidR="007D4FC8" w:rsidRPr="004D68B6" w14:paraId="33F4ACA0"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8D7DD6E" w14:textId="77777777" w:rsidR="007D4FC8" w:rsidRPr="004D68B6" w:rsidRDefault="007D4FC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C7868BB" w14:textId="77777777" w:rsidR="003871F6" w:rsidRDefault="003871F6" w:rsidP="006B3C31">
            <w:pPr>
              <w:jc w:val="both"/>
            </w:pPr>
            <w:r w:rsidRPr="003871F6">
              <w:rPr>
                <w:b/>
                <w:bCs/>
              </w:rPr>
              <w:t>Definition and concepts</w:t>
            </w:r>
            <w:r>
              <w:t xml:space="preserve">: </w:t>
            </w:r>
          </w:p>
          <w:p w14:paraId="4593035C" w14:textId="4850BD3B" w:rsidR="007D4FC8" w:rsidRPr="0001478C" w:rsidRDefault="003871F6" w:rsidP="006B3C31">
            <w:pPr>
              <w:jc w:val="both"/>
            </w:pPr>
            <w:r>
              <w:t xml:space="preserve"> This indicator refers to the proportion of females in the total number of persons employed in managerial positions. It is the share of females in (total) management employment. For the purpose of this indicator, it is preferable to refer separately, to senior and middle management only, and to total management (excluding junior management). The share of women tends to be higher in junior management than in senior </w:t>
            </w:r>
            <w:r>
              <w:lastRenderedPageBreak/>
              <w:t>and middle management, so limiting the indicator to a measure including junior management may introduce bias</w:t>
            </w:r>
          </w:p>
        </w:tc>
      </w:tr>
      <w:tr w:rsidR="007D4FC8" w:rsidRPr="004D68B6" w14:paraId="5C713201"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4C8F458C" w14:textId="77777777" w:rsidR="007D4FC8" w:rsidRPr="004D68B6" w:rsidRDefault="007D4FC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F6BFA61" w14:textId="5C45D981" w:rsidR="007D4FC8" w:rsidRPr="009F305C" w:rsidRDefault="003871F6" w:rsidP="006B3C31">
            <w:r>
              <w:t>Percent</w:t>
            </w:r>
          </w:p>
        </w:tc>
      </w:tr>
      <w:tr w:rsidR="007D4FC8" w:rsidRPr="004D68B6" w14:paraId="3E1E0CAE"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7D98373D" w14:textId="77777777" w:rsidR="007D4FC8" w:rsidRPr="004D68B6" w:rsidRDefault="007D4FC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ED43AAA" w14:textId="77777777" w:rsidR="003871F6" w:rsidRDefault="003871F6" w:rsidP="006B3C31">
            <w:r>
              <w:t>Employment comprises all persons of working age (14-64 years) who, during a short reference period (one week), were engaged in any activity to produce goods or provide services for pay or profit</w:t>
            </w:r>
          </w:p>
          <w:p w14:paraId="538C080F" w14:textId="5EDB8F7B" w:rsidR="007D4FC8" w:rsidRPr="009F305C" w:rsidRDefault="003871F6" w:rsidP="006B3C31">
            <w:r>
              <w:t xml:space="preserve"> Employment in management is determined according to the categories of the latest version of the International Standard Classification of Occupations (ISCO-08), which organizes jobs into a clearly defined set of groups based on the tasks and duties.</w:t>
            </w:r>
          </w:p>
        </w:tc>
      </w:tr>
    </w:tbl>
    <w:p w14:paraId="21D931E6" w14:textId="77777777" w:rsidR="007D4FC8" w:rsidRDefault="007D4FC8" w:rsidP="007D4FC8"/>
    <w:tbl>
      <w:tblPr>
        <w:tblW w:w="4750" w:type="pct"/>
        <w:tblLayout w:type="fixed"/>
        <w:tblLook w:val="04A0" w:firstRow="1" w:lastRow="0" w:firstColumn="1" w:lastColumn="0" w:noHBand="0" w:noVBand="1"/>
        <w:tblCaption w:val="3. Data source type and data collection method"/>
      </w:tblPr>
      <w:tblGrid>
        <w:gridCol w:w="3119"/>
        <w:gridCol w:w="5773"/>
      </w:tblGrid>
      <w:tr w:rsidR="007D4FC8" w:rsidRPr="004D68B6" w14:paraId="7B12B0DD"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245C115C" w14:textId="77777777" w:rsidR="007D4FC8" w:rsidRPr="00AF2FE1" w:rsidRDefault="007D4FC8"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7D4FC8" w:rsidRPr="004D68B6" w14:paraId="55943FD2" w14:textId="77777777" w:rsidTr="006B3C31">
        <w:trPr>
          <w:trHeight w:val="300"/>
        </w:trPr>
        <w:tc>
          <w:tcPr>
            <w:tcW w:w="1754" w:type="pct"/>
            <w:tcBorders>
              <w:top w:val="nil"/>
              <w:left w:val="nil"/>
              <w:bottom w:val="nil"/>
              <w:right w:val="nil"/>
            </w:tcBorders>
            <w:shd w:val="clear" w:color="000000" w:fill="D9E1F2"/>
            <w:noWrap/>
            <w:vAlign w:val="bottom"/>
            <w:hideMark/>
          </w:tcPr>
          <w:p w14:paraId="17180234"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F19385F" w14:textId="77777777" w:rsidR="007D4FC8" w:rsidRPr="004D68B6" w:rsidRDefault="007D4FC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D4FC8" w:rsidRPr="004D68B6" w14:paraId="24592571"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36134AE" w14:textId="77777777" w:rsidR="007D4FC8" w:rsidRPr="004E5702" w:rsidRDefault="007D4FC8"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32EC570" w14:textId="77777777" w:rsidR="007D4FC8" w:rsidRPr="009F305C" w:rsidRDefault="007D4FC8" w:rsidP="006B3C31"/>
        </w:tc>
      </w:tr>
      <w:tr w:rsidR="007D4FC8" w:rsidRPr="004D68B6" w14:paraId="1C66CF1F"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AFE2C08" w14:textId="77777777" w:rsidR="007D4FC8" w:rsidRPr="004D68B6" w:rsidRDefault="007D4FC8"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3EBE96D" w14:textId="199BC14F" w:rsidR="007D4FC8" w:rsidRPr="009F305C" w:rsidRDefault="002D55E8" w:rsidP="006B3C31">
            <w:pPr>
              <w:jc w:val="both"/>
            </w:pPr>
            <w:r>
              <w:t>The Uganda National Households surveys (UNHS)</w:t>
            </w:r>
          </w:p>
        </w:tc>
      </w:tr>
      <w:tr w:rsidR="007D4FC8" w:rsidRPr="004D68B6" w14:paraId="284CA365"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F24878B" w14:textId="77777777" w:rsidR="007D4FC8" w:rsidRPr="004D68B6" w:rsidRDefault="007D4FC8"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CCBDB4E" w14:textId="17323C4D" w:rsidR="007D4FC8" w:rsidRDefault="002D55E8" w:rsidP="006B3C31">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1E973EAD" w14:textId="77777777" w:rsidR="002D55E8" w:rsidRDefault="002D55E8" w:rsidP="006B3C31">
            <w:pPr>
              <w:jc w:val="both"/>
              <w:rPr>
                <w:b/>
                <w:bCs/>
              </w:rPr>
            </w:pPr>
            <w:r w:rsidRPr="002D55E8">
              <w:rPr>
                <w:b/>
                <w:bCs/>
              </w:rPr>
              <w:t>Sample Design</w:t>
            </w:r>
            <w:r>
              <w:rPr>
                <w:b/>
                <w:bCs/>
              </w:rPr>
              <w:t>:</w:t>
            </w:r>
          </w:p>
          <w:p w14:paraId="26EADE5A" w14:textId="77777777" w:rsidR="002D55E8" w:rsidRDefault="002D55E8" w:rsidP="006B3C31">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7D4015E2" w14:textId="1B60DB1E" w:rsidR="002D55E8" w:rsidRDefault="002D55E8" w:rsidP="006B3C31">
            <w:pPr>
              <w:jc w:val="both"/>
            </w:pPr>
            <w:r>
              <w:t xml:space="preserve">At the second stage, households which are the ultimate sampling units are drawn using Systematic Random Sampling. The total number of the EAs are selected from the National </w:t>
            </w:r>
            <w:r>
              <w:lastRenderedPageBreak/>
              <w:t>Population and Housing Census (NPHC) which constituted the sampling frame.</w:t>
            </w:r>
          </w:p>
          <w:p w14:paraId="75989292" w14:textId="77777777" w:rsidR="002D55E8" w:rsidRDefault="002D55E8" w:rsidP="006B3C31">
            <w:pPr>
              <w:jc w:val="both"/>
              <w:rPr>
                <w:b/>
                <w:bCs/>
              </w:rPr>
            </w:pPr>
            <w:r w:rsidRPr="002D55E8">
              <w:rPr>
                <w:b/>
                <w:bCs/>
              </w:rPr>
              <w:t>Training and field work</w:t>
            </w:r>
            <w:r>
              <w:rPr>
                <w:b/>
                <w:bCs/>
              </w:rPr>
              <w:t xml:space="preserve">: </w:t>
            </w:r>
          </w:p>
          <w:p w14:paraId="05D0CF40" w14:textId="77777777" w:rsidR="002D55E8" w:rsidRDefault="002D55E8" w:rsidP="006B3C31">
            <w:pPr>
              <w:jc w:val="both"/>
            </w:pPr>
            <w:r>
              <w:t xml:space="preserve"> 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w:t>
            </w:r>
          </w:p>
          <w:p w14:paraId="2770AA93" w14:textId="36AB7D5A" w:rsidR="002D55E8" w:rsidRPr="00742707" w:rsidRDefault="002D55E8" w:rsidP="006B3C31">
            <w:pPr>
              <w:jc w:val="both"/>
            </w:pPr>
            <w:r>
              <w:t xml:space="preserve">Prior to the main fieldwork, the data collection module </w:t>
            </w:r>
            <w:proofErr w:type="gramStart"/>
            <w:r>
              <w:t>are</w:t>
            </w:r>
            <w:proofErr w:type="gramEnd"/>
            <w:r>
              <w:t xml:space="preserve"> pretested to ensure that the questions are clear, flowing and easily understood by respondents.</w:t>
            </w:r>
          </w:p>
        </w:tc>
      </w:tr>
      <w:tr w:rsidR="007D4FC8" w:rsidRPr="004D68B6" w14:paraId="79E77C3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F2512F0" w14:textId="77777777" w:rsidR="007D4FC8" w:rsidRPr="004D68B6" w:rsidRDefault="007D4FC8"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C545255" w14:textId="43D3497D" w:rsidR="007D4FC8" w:rsidRPr="009F305C" w:rsidRDefault="002D55E8" w:rsidP="006B3C31">
            <w:r>
              <w:t>Spread over 12 months</w:t>
            </w:r>
          </w:p>
        </w:tc>
      </w:tr>
      <w:tr w:rsidR="007D4FC8" w:rsidRPr="004D68B6" w14:paraId="69E08D42"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0953534" w14:textId="77777777" w:rsidR="007D4FC8" w:rsidRPr="005B293A" w:rsidRDefault="007D4FC8"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3726E308" w14:textId="3169D7E0" w:rsidR="007D4FC8" w:rsidRPr="009F305C" w:rsidRDefault="00382BB0" w:rsidP="006B3C31">
            <w:r>
              <w:t>Every 3 years, 2023/24</w:t>
            </w:r>
          </w:p>
        </w:tc>
      </w:tr>
      <w:tr w:rsidR="007D4FC8" w:rsidRPr="004D68B6" w14:paraId="7BC5D014"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69817A2"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3CF88F3" w14:textId="429480FE" w:rsidR="007D4FC8" w:rsidRPr="009F305C" w:rsidRDefault="00382BB0" w:rsidP="006B3C31">
            <w:r>
              <w:t>Uganda Bureau of Statistics</w:t>
            </w:r>
          </w:p>
        </w:tc>
      </w:tr>
      <w:tr w:rsidR="007D4FC8" w:rsidRPr="004D68B6" w14:paraId="119AB35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ECC8E91"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88641E5" w14:textId="77777777" w:rsidR="007D4FC8" w:rsidRPr="009F305C" w:rsidRDefault="007D4FC8" w:rsidP="006B3C31">
            <w:r>
              <w:t>Uganda Bureau of Statistics</w:t>
            </w:r>
          </w:p>
        </w:tc>
      </w:tr>
      <w:tr w:rsidR="007D4FC8" w:rsidRPr="004D68B6" w14:paraId="4ACAEBD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6DF5045"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0175954" w14:textId="036AE20F" w:rsidR="007D4FC8" w:rsidRPr="009F305C" w:rsidRDefault="00382BB0" w:rsidP="006B3C31">
            <w:pPr>
              <w:jc w:val="both"/>
            </w:pPr>
            <w:r>
              <w:t>The UBOS Act 1998 provides for the development and maintenance of the National Statistical System (NSS) to ensure collection, analysis and publication of integrated, relevant, reliable and timely statistical information.</w:t>
            </w:r>
          </w:p>
        </w:tc>
      </w:tr>
    </w:tbl>
    <w:p w14:paraId="65C78354" w14:textId="77777777" w:rsidR="007D4FC8" w:rsidRDefault="007D4FC8" w:rsidP="007D4FC8"/>
    <w:tbl>
      <w:tblPr>
        <w:tblW w:w="4792" w:type="pct"/>
        <w:tblLayout w:type="fixed"/>
        <w:tblLook w:val="04A0" w:firstRow="1" w:lastRow="0" w:firstColumn="1" w:lastColumn="0" w:noHBand="0" w:noVBand="1"/>
        <w:tblCaption w:val="4. Other methodological considerations"/>
      </w:tblPr>
      <w:tblGrid>
        <w:gridCol w:w="3262"/>
        <w:gridCol w:w="5709"/>
      </w:tblGrid>
      <w:tr w:rsidR="007D4FC8" w:rsidRPr="004D68B6" w14:paraId="31D2A07E"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2062BFF" w14:textId="77777777" w:rsidR="007D4FC8" w:rsidRPr="007F2D9F" w:rsidRDefault="007D4FC8"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D4FC8" w:rsidRPr="004D68B6" w14:paraId="2E515082" w14:textId="77777777" w:rsidTr="006B3C31">
        <w:trPr>
          <w:trHeight w:val="300"/>
        </w:trPr>
        <w:tc>
          <w:tcPr>
            <w:tcW w:w="1818" w:type="pct"/>
            <w:tcBorders>
              <w:top w:val="nil"/>
              <w:left w:val="nil"/>
              <w:bottom w:val="nil"/>
              <w:right w:val="nil"/>
            </w:tcBorders>
            <w:shd w:val="clear" w:color="000000" w:fill="D9E1F2"/>
            <w:noWrap/>
            <w:vAlign w:val="bottom"/>
            <w:hideMark/>
          </w:tcPr>
          <w:p w14:paraId="7863C6DB"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26D0AB88" w14:textId="77777777" w:rsidR="007D4FC8" w:rsidRPr="004D68B6" w:rsidRDefault="007D4FC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D4FC8" w:rsidRPr="004D68B6" w14:paraId="75717C78"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008A4560" w14:textId="77777777" w:rsidR="007D4FC8" w:rsidRPr="00487FF0" w:rsidRDefault="007D4FC8"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5394258D" w14:textId="77777777" w:rsidR="007D4FC8" w:rsidRPr="009F305C" w:rsidRDefault="007D4FC8" w:rsidP="006B3C31"/>
        </w:tc>
      </w:tr>
      <w:tr w:rsidR="007D4FC8" w:rsidRPr="004D68B6" w14:paraId="2F28F860"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1DC102A1" w14:textId="77777777" w:rsidR="007D4FC8" w:rsidRPr="004D68B6" w:rsidRDefault="007D4FC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49647D55" w14:textId="68627B3B" w:rsidR="007D4FC8" w:rsidRPr="009F305C" w:rsidRDefault="00382BB0" w:rsidP="006B3C31">
            <w:pPr>
              <w:jc w:val="both"/>
            </w:pPr>
            <w:r>
              <w:t>The indicator provides information on the proportion of women who are employed in decision-making and management roles in Uganda</w:t>
            </w:r>
          </w:p>
        </w:tc>
      </w:tr>
      <w:tr w:rsidR="007D4FC8" w:rsidRPr="004D68B6" w14:paraId="6B33465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1CD5430" w14:textId="77777777" w:rsidR="007D4FC8" w:rsidRPr="004D68B6" w:rsidRDefault="007D4FC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4D23A30F" w14:textId="09F5F3C7" w:rsidR="007D4FC8" w:rsidRPr="009F305C" w:rsidRDefault="00382BB0" w:rsidP="006B3C31">
            <w:pPr>
              <w:jc w:val="both"/>
            </w:pPr>
            <w:r>
              <w:t>This indicator’s main limitation is that it does not reflect differences in the levels of responsibility of women in these high- and middle-level positions</w:t>
            </w:r>
          </w:p>
        </w:tc>
      </w:tr>
      <w:tr w:rsidR="007D4FC8" w:rsidRPr="004D68B6" w14:paraId="657D26E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91DA9C2" w14:textId="77777777" w:rsidR="007D4FC8" w:rsidRPr="004D68B6" w:rsidRDefault="007D4FC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182" w:type="pct"/>
            <w:tcBorders>
              <w:top w:val="nil"/>
              <w:left w:val="nil"/>
              <w:bottom w:val="single" w:sz="4" w:space="0" w:color="auto"/>
              <w:right w:val="single" w:sz="4" w:space="0" w:color="auto"/>
            </w:tcBorders>
            <w:shd w:val="clear" w:color="auto" w:fill="auto"/>
          </w:tcPr>
          <w:p w14:paraId="5A07479E" w14:textId="0AFA4AD0" w:rsidR="007D4FC8" w:rsidRDefault="00382BB0" w:rsidP="006B3C31">
            <w:pPr>
              <w:jc w:val="both"/>
            </w:pPr>
            <w:r>
              <w:t>Proportion of women in senior and middle management</w:t>
            </w:r>
            <w:r>
              <w:t xml:space="preserve"> = ((</w:t>
            </w:r>
            <w:r>
              <w:t>Women employed in ICO 08 categories 11+12+13)</w:t>
            </w:r>
            <w:r>
              <w:t xml:space="preserve"> / </w:t>
            </w:r>
            <w:r>
              <w:t>(Persons employed in ICO 08 categories 11+12+13</w:t>
            </w:r>
            <w:proofErr w:type="gramStart"/>
            <w:r>
              <w:t>)</w:t>
            </w:r>
            <w:r>
              <w:t>)x</w:t>
            </w:r>
            <w:proofErr w:type="gramEnd"/>
            <w:r>
              <w:t xml:space="preserve"> 100</w:t>
            </w:r>
          </w:p>
          <w:p w14:paraId="1AE27067" w14:textId="3F14B580" w:rsidR="00382BB0" w:rsidRDefault="00382BB0" w:rsidP="006B3C31">
            <w:pPr>
              <w:jc w:val="both"/>
            </w:pPr>
            <w:r>
              <w:t>And</w:t>
            </w:r>
          </w:p>
          <w:p w14:paraId="1883C239" w14:textId="64939CB7" w:rsidR="00382BB0" w:rsidRDefault="00382BB0" w:rsidP="006B3C31">
            <w:pPr>
              <w:jc w:val="both"/>
            </w:pPr>
            <w:r>
              <w:t>Proportion of women in managemen</w:t>
            </w:r>
            <w:r w:rsidR="007C4A28">
              <w:t>t</w:t>
            </w:r>
            <w:r>
              <w:t xml:space="preserve"> = </w:t>
            </w:r>
            <w:r w:rsidR="007C4A28">
              <w:t>((</w:t>
            </w:r>
            <w:r>
              <w:t>W</w:t>
            </w:r>
            <w:r>
              <w:t>omen employed in ICO 08 category 1</w:t>
            </w:r>
            <w:r w:rsidR="007C4A28">
              <w:t>) / (</w:t>
            </w:r>
            <w:r w:rsidR="007C4A28">
              <w:t xml:space="preserve">Persons employed in ICO 08 category </w:t>
            </w:r>
            <w:r w:rsidR="007C4A28">
              <w:t xml:space="preserve">1)) x 100 </w:t>
            </w:r>
          </w:p>
          <w:p w14:paraId="7342D1F2" w14:textId="2CAB9EE2" w:rsidR="00382BB0" w:rsidRPr="009F305C" w:rsidRDefault="007C4A28" w:rsidP="006B3C31">
            <w:pPr>
              <w:jc w:val="both"/>
            </w:pPr>
            <w:r>
              <w:t>Employment comprises all persons of working age (14-64 years) who, during a short reference period (one week), were engaged in any activity to produce goods or provide services for pay or profit.</w:t>
            </w:r>
            <w:r>
              <w:t xml:space="preserve"> </w:t>
            </w:r>
          </w:p>
        </w:tc>
      </w:tr>
      <w:tr w:rsidR="007D4FC8" w:rsidRPr="004D68B6" w14:paraId="31746F80"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D4B2F3D" w14:textId="77777777" w:rsidR="007D4FC8" w:rsidRPr="004D68B6" w:rsidRDefault="007D4FC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185FE22C" w14:textId="2AD184C4" w:rsidR="007D4FC8" w:rsidRPr="009F305C" w:rsidRDefault="007C4A28" w:rsidP="006B3C31">
            <w:pPr>
              <w:jc w:val="both"/>
            </w:pPr>
            <w:r>
              <w:t>T</w:t>
            </w:r>
            <w:r>
              <w:t>rend and independent analysis Hold data validation meetings with stakeholders prior to dissemination</w:t>
            </w:r>
          </w:p>
        </w:tc>
      </w:tr>
      <w:tr w:rsidR="007D4FC8" w:rsidRPr="004D68B6" w14:paraId="1EEB621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AE66035" w14:textId="77777777" w:rsidR="007D4FC8" w:rsidRPr="004D68B6" w:rsidRDefault="007D4FC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5305C1DF" w14:textId="02119A1C" w:rsidR="007D4FC8" w:rsidRPr="009F305C" w:rsidRDefault="007C4A28" w:rsidP="006B3C31">
            <w:pPr>
              <w:jc w:val="both"/>
            </w:pPr>
            <w:r>
              <w:t>None</w:t>
            </w:r>
          </w:p>
        </w:tc>
      </w:tr>
      <w:tr w:rsidR="007D4FC8" w:rsidRPr="004D68B6" w14:paraId="3DCB657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71E597B" w14:textId="77777777" w:rsidR="007D4FC8" w:rsidRPr="004D68B6" w:rsidRDefault="007D4FC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725B90B5" w14:textId="77777777" w:rsidR="007D4FC8" w:rsidRPr="009F305C" w:rsidRDefault="007D4FC8" w:rsidP="006B3C31">
            <w:pPr>
              <w:jc w:val="both"/>
            </w:pPr>
            <w:r>
              <w:t>Not Applicable</w:t>
            </w:r>
          </w:p>
        </w:tc>
      </w:tr>
      <w:tr w:rsidR="007D4FC8" w:rsidRPr="004D68B6" w14:paraId="5E1760E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F006DDB" w14:textId="77777777" w:rsidR="007D4FC8" w:rsidRPr="004D68B6" w:rsidRDefault="007D4FC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0E834C6B" w14:textId="77777777" w:rsidR="007D4FC8" w:rsidRPr="009F305C" w:rsidRDefault="007D4FC8" w:rsidP="006B3C31">
            <w:r>
              <w:t>Not Applicable</w:t>
            </w:r>
          </w:p>
        </w:tc>
      </w:tr>
      <w:tr w:rsidR="007D4FC8" w:rsidRPr="004D68B6" w14:paraId="5EFE347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1ECD143" w14:textId="77777777" w:rsidR="007D4FC8" w:rsidRPr="004D68B6" w:rsidRDefault="007D4FC8"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3524C74A" w14:textId="70405153" w:rsidR="007D4FC8" w:rsidRPr="009F305C" w:rsidRDefault="007C4A28" w:rsidP="006B3C31">
            <w:r>
              <w:t xml:space="preserve">A Guidebook on SDG </w:t>
            </w:r>
            <w:proofErr w:type="spellStart"/>
            <w:r>
              <w:t>Labour</w:t>
            </w:r>
            <w:proofErr w:type="spellEnd"/>
            <w:r>
              <w:t xml:space="preserve"> Market Indicators by the ILO, International Standard Classification of Occupations 2008 (ISCO-08).</w:t>
            </w:r>
          </w:p>
        </w:tc>
      </w:tr>
      <w:tr w:rsidR="007D4FC8" w:rsidRPr="004D68B6" w14:paraId="2098E4F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92F266C"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755D8A8B" w14:textId="0DD6CF31" w:rsidR="007D4FC8" w:rsidRPr="009F305C" w:rsidRDefault="007C4A28" w:rsidP="006B3C31">
            <w:pPr>
              <w:jc w:val="both"/>
            </w:pPr>
            <w:r>
              <w:t xml:space="preserve">Quality Management is addressed through a series of activities by the UBOS Top management; </w:t>
            </w:r>
            <w:proofErr w:type="spellStart"/>
            <w:r>
              <w:t>i</w:t>
            </w:r>
            <w:proofErr w:type="spellEnd"/>
            <w:r>
              <w:t>. ii. The survey implementation is overseen by a Technical Working Group which is constituted using a multi-sectorial approach. The survey report is reviewed by an experienced team at Management level who are in most cases Directors or Heads of departments.</w:t>
            </w:r>
          </w:p>
        </w:tc>
      </w:tr>
      <w:tr w:rsidR="007D4FC8" w:rsidRPr="004D68B6" w14:paraId="7C24583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493CCE4"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6252C929" w14:textId="0A45C4F3" w:rsidR="00DA0553" w:rsidRDefault="00BD1D1C" w:rsidP="006B3C31">
            <w:pPr>
              <w:jc w:val="both"/>
            </w:pPr>
            <w:r>
              <w:t>The UNHS undergo several stages before production and sharing of the final findings. During the Survey implementation.</w:t>
            </w:r>
          </w:p>
          <w:p w14:paraId="159EE138" w14:textId="77777777" w:rsidR="00DA0553" w:rsidRDefault="00BD1D1C" w:rsidP="00DA0553">
            <w:pPr>
              <w:pStyle w:val="ListParagraph"/>
              <w:numPr>
                <w:ilvl w:val="0"/>
                <w:numId w:val="1"/>
              </w:numPr>
              <w:jc w:val="both"/>
            </w:pPr>
            <w:r>
              <w:t xml:space="preserve"> Consultative user needs assessment meetings are held with all key stakeholders. </w:t>
            </w:r>
          </w:p>
          <w:p w14:paraId="176D73FF" w14:textId="77777777" w:rsidR="00DA0553" w:rsidRDefault="00BD1D1C" w:rsidP="00DA0553">
            <w:pPr>
              <w:pStyle w:val="ListParagraph"/>
              <w:numPr>
                <w:ilvl w:val="0"/>
                <w:numId w:val="1"/>
              </w:numPr>
              <w:jc w:val="both"/>
            </w:pPr>
            <w:r>
              <w:t xml:space="preserve">The survey and sampling design generated using scientific methods as recommended by the Census and Survey Rules and Regulations. </w:t>
            </w:r>
          </w:p>
          <w:p w14:paraId="63723BB3" w14:textId="77777777" w:rsidR="00DA0553" w:rsidRDefault="00BD1D1C" w:rsidP="00DA0553">
            <w:pPr>
              <w:pStyle w:val="ListParagraph"/>
              <w:numPr>
                <w:ilvl w:val="0"/>
                <w:numId w:val="1"/>
              </w:numPr>
              <w:jc w:val="both"/>
            </w:pPr>
            <w:r>
              <w:t xml:space="preserve">The questionnaire development follows a multi-stakeholder approach and pretesting helps to </w:t>
            </w:r>
            <w:r>
              <w:lastRenderedPageBreak/>
              <w:t xml:space="preserve">establish the relevancy and adequacy of the questions to be used. </w:t>
            </w:r>
          </w:p>
          <w:p w14:paraId="55280A6A" w14:textId="2E71EBDD" w:rsidR="007D4FC8" w:rsidRPr="009F305C" w:rsidRDefault="00BD1D1C" w:rsidP="00DA0553">
            <w:pPr>
              <w:pStyle w:val="ListParagraph"/>
              <w:numPr>
                <w:ilvl w:val="0"/>
                <w:numId w:val="1"/>
              </w:numPr>
              <w:jc w:val="both"/>
            </w:pPr>
            <w:r>
              <w:t>Senior Supervision is conducted during data collection to ensure that quality data is collected Data editing, cleaning and coding is undertaken before analysis and report writing</w:t>
            </w:r>
          </w:p>
        </w:tc>
      </w:tr>
      <w:tr w:rsidR="007D4FC8" w:rsidRPr="004D68B6" w14:paraId="0D81EAB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958989C" w14:textId="77777777" w:rsidR="007D4FC8" w:rsidRPr="005B293A" w:rsidRDefault="007D4FC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182" w:type="pct"/>
            <w:tcBorders>
              <w:top w:val="nil"/>
              <w:left w:val="nil"/>
              <w:bottom w:val="single" w:sz="4" w:space="0" w:color="auto"/>
              <w:right w:val="single" w:sz="4" w:space="0" w:color="auto"/>
            </w:tcBorders>
            <w:shd w:val="clear" w:color="auto" w:fill="auto"/>
          </w:tcPr>
          <w:p w14:paraId="76E36AB7" w14:textId="47C6058B" w:rsidR="007D4FC8" w:rsidRPr="009F305C" w:rsidRDefault="00DA0553" w:rsidP="006B3C31">
            <w:pPr>
              <w:jc w:val="both"/>
            </w:pPr>
            <w:r>
              <w:t>Before dissemination, the report is reviewed and quality assured by the Department of Outreach and Quality Assurance at the Bureau</w:t>
            </w:r>
          </w:p>
        </w:tc>
      </w:tr>
    </w:tbl>
    <w:p w14:paraId="4C162840" w14:textId="77777777" w:rsidR="007D4FC8" w:rsidRDefault="007D4FC8" w:rsidP="007D4FC8"/>
    <w:tbl>
      <w:tblPr>
        <w:tblW w:w="4833" w:type="pct"/>
        <w:tblLayout w:type="fixed"/>
        <w:tblLook w:val="04A0" w:firstRow="1" w:lastRow="0" w:firstColumn="1" w:lastColumn="0" w:noHBand="0" w:noVBand="1"/>
        <w:tblCaption w:val="5. Data availability and disaggregation"/>
      </w:tblPr>
      <w:tblGrid>
        <w:gridCol w:w="3020"/>
        <w:gridCol w:w="6027"/>
      </w:tblGrid>
      <w:tr w:rsidR="007D4FC8" w:rsidRPr="004D68B6" w14:paraId="382CD60E"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0912FAD1" w14:textId="77777777" w:rsidR="007D4FC8" w:rsidRPr="00776312" w:rsidRDefault="007D4FC8"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D4FC8" w:rsidRPr="004D68B6" w14:paraId="19DD44F7" w14:textId="77777777" w:rsidTr="006B3C31">
        <w:trPr>
          <w:trHeight w:val="300"/>
        </w:trPr>
        <w:tc>
          <w:tcPr>
            <w:tcW w:w="1669" w:type="pct"/>
            <w:tcBorders>
              <w:top w:val="nil"/>
              <w:left w:val="nil"/>
              <w:bottom w:val="nil"/>
              <w:right w:val="nil"/>
            </w:tcBorders>
            <w:shd w:val="clear" w:color="000000" w:fill="D9E1F2"/>
            <w:noWrap/>
            <w:vAlign w:val="bottom"/>
            <w:hideMark/>
          </w:tcPr>
          <w:p w14:paraId="2B1C9E6B"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3F645B8" w14:textId="77777777" w:rsidR="007D4FC8" w:rsidRPr="004D68B6" w:rsidRDefault="007D4FC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D4FC8" w:rsidRPr="004D68B6" w14:paraId="74270926"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8AB7625" w14:textId="77777777" w:rsidR="007D4FC8" w:rsidRPr="004E5702" w:rsidRDefault="007D4FC8"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A7D55DB" w14:textId="77777777" w:rsidR="00DA0553" w:rsidRDefault="00DA0553" w:rsidP="006B3C31">
            <w:pPr>
              <w:jc w:val="both"/>
            </w:pPr>
            <w:r w:rsidRPr="00DA0553">
              <w:rPr>
                <w:b/>
                <w:bCs/>
              </w:rPr>
              <w:t>Data availability</w:t>
            </w:r>
          </w:p>
          <w:p w14:paraId="40A59D95" w14:textId="77777777" w:rsidR="00DA0553" w:rsidRDefault="00DA0553" w:rsidP="006B3C31">
            <w:pPr>
              <w:jc w:val="both"/>
            </w:pPr>
            <w:r>
              <w:t xml:space="preserve"> UNHS every 3 years </w:t>
            </w:r>
          </w:p>
          <w:p w14:paraId="57C40ED8" w14:textId="77777777" w:rsidR="00DA0553" w:rsidRDefault="00DA0553" w:rsidP="006B3C31">
            <w:pPr>
              <w:jc w:val="both"/>
            </w:pPr>
            <w:r w:rsidRPr="00DA0553">
              <w:rPr>
                <w:b/>
                <w:bCs/>
              </w:rPr>
              <w:t>Data disaggregation</w:t>
            </w:r>
            <w:r>
              <w:t xml:space="preserve"> </w:t>
            </w:r>
          </w:p>
          <w:p w14:paraId="3D43FBFE" w14:textId="2C9B2AC2" w:rsidR="007D4FC8" w:rsidRPr="009F305C" w:rsidRDefault="00DA0553" w:rsidP="006B3C31">
            <w:pPr>
              <w:jc w:val="both"/>
            </w:pPr>
            <w:r>
              <w:t>Not disaggregated due to insufficient sample.</w:t>
            </w:r>
          </w:p>
        </w:tc>
      </w:tr>
    </w:tbl>
    <w:p w14:paraId="1896FAC2" w14:textId="77777777" w:rsidR="007D4FC8" w:rsidRDefault="007D4FC8" w:rsidP="007D4FC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D4FC8" w:rsidRPr="004D68B6" w14:paraId="76FA85D8" w14:textId="77777777" w:rsidTr="006B3C31">
        <w:trPr>
          <w:trHeight w:val="290"/>
        </w:trPr>
        <w:tc>
          <w:tcPr>
            <w:tcW w:w="5000" w:type="pct"/>
            <w:gridSpan w:val="2"/>
            <w:tcBorders>
              <w:top w:val="nil"/>
              <w:left w:val="nil"/>
              <w:bottom w:val="nil"/>
              <w:right w:val="nil"/>
            </w:tcBorders>
            <w:shd w:val="clear" w:color="auto" w:fill="auto"/>
            <w:noWrap/>
            <w:vAlign w:val="bottom"/>
          </w:tcPr>
          <w:p w14:paraId="731E9301" w14:textId="77777777" w:rsidR="007D4FC8" w:rsidRPr="006A7EF1" w:rsidRDefault="007D4FC8"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7D4FC8" w:rsidRPr="004D68B6" w14:paraId="0E7CE26C" w14:textId="77777777" w:rsidTr="006B3C31">
        <w:trPr>
          <w:trHeight w:val="300"/>
        </w:trPr>
        <w:tc>
          <w:tcPr>
            <w:tcW w:w="1669" w:type="pct"/>
            <w:tcBorders>
              <w:top w:val="nil"/>
              <w:left w:val="nil"/>
              <w:bottom w:val="nil"/>
              <w:right w:val="nil"/>
            </w:tcBorders>
            <w:shd w:val="clear" w:color="000000" w:fill="D9E1F2"/>
            <w:noWrap/>
            <w:vAlign w:val="bottom"/>
            <w:hideMark/>
          </w:tcPr>
          <w:p w14:paraId="03EDB2AC"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0EC260F" w14:textId="77777777" w:rsidR="007D4FC8" w:rsidRPr="004D68B6" w:rsidRDefault="007D4FC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D4FC8" w:rsidRPr="004D68B6" w14:paraId="76ED32DD"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806FBF5" w14:textId="77777777" w:rsidR="007D4FC8" w:rsidRPr="004E5702" w:rsidRDefault="007D4FC8"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EFCE514" w14:textId="18431A27" w:rsidR="007D4FC8" w:rsidRPr="009F305C" w:rsidRDefault="00DA0553" w:rsidP="006B3C31">
            <w:r>
              <w:t xml:space="preserve">The data is comparable internationally based on the indicator concepts and definitions adopted by the International Conference of </w:t>
            </w:r>
            <w:proofErr w:type="spellStart"/>
            <w:r>
              <w:t>Labour</w:t>
            </w:r>
            <w:proofErr w:type="spellEnd"/>
            <w:r>
              <w:t xml:space="preserve"> Statisticians.</w:t>
            </w:r>
          </w:p>
        </w:tc>
      </w:tr>
    </w:tbl>
    <w:p w14:paraId="04C53935" w14:textId="77777777" w:rsidR="007D4FC8" w:rsidRDefault="007D4FC8" w:rsidP="007D4FC8"/>
    <w:tbl>
      <w:tblPr>
        <w:tblW w:w="4833" w:type="pct"/>
        <w:tblLayout w:type="fixed"/>
        <w:tblLook w:val="04A0" w:firstRow="1" w:lastRow="0" w:firstColumn="1" w:lastColumn="0" w:noHBand="0" w:noVBand="1"/>
        <w:tblCaption w:val="7. References and Documentation"/>
      </w:tblPr>
      <w:tblGrid>
        <w:gridCol w:w="3020"/>
        <w:gridCol w:w="6027"/>
      </w:tblGrid>
      <w:tr w:rsidR="007D4FC8" w:rsidRPr="004D68B6" w14:paraId="61683E31" w14:textId="77777777" w:rsidTr="006B3C31">
        <w:trPr>
          <w:trHeight w:val="290"/>
        </w:trPr>
        <w:tc>
          <w:tcPr>
            <w:tcW w:w="5000" w:type="pct"/>
            <w:gridSpan w:val="2"/>
            <w:tcBorders>
              <w:top w:val="nil"/>
              <w:left w:val="nil"/>
              <w:bottom w:val="nil"/>
              <w:right w:val="nil"/>
            </w:tcBorders>
            <w:shd w:val="clear" w:color="auto" w:fill="auto"/>
            <w:noWrap/>
            <w:vAlign w:val="bottom"/>
          </w:tcPr>
          <w:p w14:paraId="1D304F8B" w14:textId="77777777" w:rsidR="007D4FC8" w:rsidRPr="006A7EF1" w:rsidRDefault="007D4FC8" w:rsidP="006B3C31">
            <w:pPr>
              <w:pStyle w:val="Heading2"/>
              <w:rPr>
                <w:sz w:val="32"/>
                <w:szCs w:val="32"/>
              </w:rPr>
            </w:pPr>
            <w:r>
              <w:rPr>
                <w:sz w:val="32"/>
                <w:szCs w:val="32"/>
              </w:rPr>
              <w:t>7. References and Documentation</w:t>
            </w:r>
          </w:p>
        </w:tc>
      </w:tr>
      <w:tr w:rsidR="007D4FC8" w:rsidRPr="004D68B6" w14:paraId="00556330" w14:textId="77777777" w:rsidTr="006B3C31">
        <w:trPr>
          <w:trHeight w:val="300"/>
        </w:trPr>
        <w:tc>
          <w:tcPr>
            <w:tcW w:w="1669" w:type="pct"/>
            <w:tcBorders>
              <w:top w:val="nil"/>
              <w:left w:val="nil"/>
              <w:bottom w:val="nil"/>
              <w:right w:val="nil"/>
            </w:tcBorders>
            <w:shd w:val="clear" w:color="000000" w:fill="D9E1F2"/>
            <w:noWrap/>
            <w:vAlign w:val="bottom"/>
            <w:hideMark/>
          </w:tcPr>
          <w:p w14:paraId="7726CE91" w14:textId="77777777" w:rsidR="007D4FC8" w:rsidRPr="004D68B6"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6CF78AE" w14:textId="77777777" w:rsidR="007D4FC8" w:rsidRPr="004D68B6" w:rsidRDefault="007D4FC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D4FC8" w:rsidRPr="004D68B6" w14:paraId="1AC46F98"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6CACFD9" w14:textId="77777777" w:rsidR="007D4FC8" w:rsidRPr="004E5702" w:rsidRDefault="007D4FC8"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D94A682" w14:textId="4002BEC8" w:rsidR="007D4FC8" w:rsidRPr="009F305C" w:rsidRDefault="00DA0553" w:rsidP="006B3C31">
            <w:r>
              <w:t>Uganda National Household Survey reports (2012/13, 2016/17 and 2019/20). ILOSTAT database: https://ilostat.ilo.org https://www.ilo.org/stat/Publications/WCMS_647109/lang--</w:t>
            </w:r>
            <w:proofErr w:type="spellStart"/>
            <w:r>
              <w:t>en</w:t>
            </w:r>
            <w:proofErr w:type="spellEnd"/>
            <w:r>
              <w:t>/index.htm Decent work indicators - http://www.ilo. org/wcmsp5/groups/public/---</w:t>
            </w:r>
            <w:proofErr w:type="spellStart"/>
            <w:r>
              <w:t>dgreports</w:t>
            </w:r>
            <w:proofErr w:type="spellEnd"/>
            <w:r>
              <w:t xml:space="preserve">/---integration/documents/publication/wcms_229374.pdf ISCO-08: http://www.ilo.org/public/english/bureau/stat/isco/isco08/ Resolution concerning statistics of work, employment and </w:t>
            </w:r>
            <w:proofErr w:type="spellStart"/>
            <w:r>
              <w:t>labour</w:t>
            </w:r>
            <w:proofErr w:type="spellEnd"/>
            <w:r>
              <w:t xml:space="preserve"> underutilization, adopted by the 19th ICLS</w:t>
            </w:r>
          </w:p>
        </w:tc>
      </w:tr>
    </w:tbl>
    <w:p w14:paraId="7CF9CDB1" w14:textId="77777777" w:rsidR="007D4FC8" w:rsidRDefault="007D4FC8" w:rsidP="007D4FC8">
      <w:pPr>
        <w:rPr>
          <w:lang w:val="en-GB" w:eastAsia="en-GB"/>
        </w:rPr>
      </w:pPr>
      <w:bookmarkStart w:id="30" w:name="_Toc37932751"/>
      <w:bookmarkStart w:id="31" w:name="_Toc36655616"/>
      <w:bookmarkStart w:id="32" w:name="Tips_and_Tricks"/>
      <w:bookmarkStart w:id="33" w:name="Indicator_information"/>
    </w:p>
    <w:p w14:paraId="1654F757" w14:textId="77777777" w:rsidR="007D4FC8" w:rsidRDefault="007D4FC8" w:rsidP="007D4FC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lastRenderedPageBreak/>
        <w:t>Appendices</w:t>
      </w:r>
      <w:bookmarkEnd w:id="30"/>
    </w:p>
    <w:p w14:paraId="54A177C8" w14:textId="77777777" w:rsidR="007D4FC8" w:rsidRPr="00C141AF" w:rsidRDefault="007D4FC8" w:rsidP="007D4FC8">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17D0FD1" w14:textId="77777777" w:rsidR="007D4FC8" w:rsidRPr="00C141AF" w:rsidRDefault="007D4FC8" w:rsidP="007D4FC8">
      <w:r w:rsidRPr="00C141AF">
        <w:rPr>
          <w:b/>
          <w:bCs/>
          <w:i/>
          <w:iCs/>
        </w:rPr>
        <w:t>0.a. Goal</w:t>
      </w:r>
      <w:r>
        <w:t xml:space="preserve">: </w:t>
      </w:r>
      <w:r w:rsidRPr="004962C5">
        <w:rPr>
          <w:rFonts w:ascii="Calibri" w:eastAsia="Times New Roman" w:hAnsi="Calibri" w:cs="Calibri"/>
          <w:color w:val="000000"/>
        </w:rPr>
        <w:t>SDG Goal number and name.</w:t>
      </w:r>
    </w:p>
    <w:p w14:paraId="45D4AECD" w14:textId="77777777" w:rsidR="007D4FC8" w:rsidRPr="00372D21" w:rsidRDefault="007D4FC8" w:rsidP="007D4FC8">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0B42BB34" w14:textId="77777777" w:rsidR="007D4FC8" w:rsidRPr="002E6DA3" w:rsidRDefault="007D4FC8" w:rsidP="007D4FC8">
      <w:r w:rsidRPr="00C141AF">
        <w:rPr>
          <w:b/>
          <w:bCs/>
          <w:i/>
          <w:iCs/>
        </w:rPr>
        <w:t>0.c. Indicator</w:t>
      </w:r>
      <w:r>
        <w:t xml:space="preserve">: </w:t>
      </w:r>
      <w:r w:rsidRPr="004962C5">
        <w:rPr>
          <w:rFonts w:ascii="Calibri" w:eastAsia="Times New Roman" w:hAnsi="Calibri" w:cs="Calibri"/>
          <w:color w:val="000000"/>
        </w:rPr>
        <w:t>SDG Indicator number and name.</w:t>
      </w:r>
    </w:p>
    <w:p w14:paraId="1A146D5E" w14:textId="77777777" w:rsidR="007D4FC8" w:rsidRPr="00C141AF" w:rsidRDefault="007D4FC8" w:rsidP="007D4FC8">
      <w:pPr>
        <w:rPr>
          <w:b/>
          <w:bCs/>
          <w:i/>
          <w:iCs/>
        </w:rPr>
      </w:pPr>
      <w:r w:rsidRPr="00C141AF">
        <w:rPr>
          <w:b/>
          <w:bCs/>
          <w:i/>
          <w:iCs/>
        </w:rPr>
        <w:t>0.d. Series</w:t>
      </w:r>
      <w:r>
        <w:t xml:space="preserve">: </w:t>
      </w:r>
      <w:r w:rsidRPr="004962C5">
        <w:t>Description of SDG data series.</w:t>
      </w:r>
      <w:r w:rsidRPr="00C141AF">
        <w:rPr>
          <w:b/>
          <w:bCs/>
          <w:i/>
          <w:iCs/>
        </w:rPr>
        <w:tab/>
      </w:r>
    </w:p>
    <w:p w14:paraId="1CB480D3" w14:textId="77777777" w:rsidR="007D4FC8" w:rsidRPr="00E842C7" w:rsidRDefault="007D4FC8" w:rsidP="007D4FC8">
      <w:r w:rsidRPr="00C141AF">
        <w:rPr>
          <w:b/>
          <w:bCs/>
          <w:i/>
          <w:iCs/>
        </w:rPr>
        <w:t>0.e. Metadata update</w:t>
      </w:r>
      <w:r>
        <w:t xml:space="preserve">: </w:t>
      </w:r>
      <w:r w:rsidRPr="004962C5">
        <w:t xml:space="preserve">The date when this metadata report </w:t>
      </w:r>
      <w:r>
        <w:t>wa</w:t>
      </w:r>
      <w:r w:rsidRPr="004962C5">
        <w:t>s last updated.</w:t>
      </w:r>
    </w:p>
    <w:p w14:paraId="53BED1AD" w14:textId="77777777" w:rsidR="007D4FC8" w:rsidRPr="00D51841" w:rsidRDefault="007D4FC8" w:rsidP="007D4FC8">
      <w:r w:rsidRPr="00C141AF">
        <w:rPr>
          <w:b/>
          <w:bCs/>
          <w:i/>
          <w:iCs/>
        </w:rPr>
        <w:t>0.f. Related indicators</w:t>
      </w:r>
      <w:r>
        <w:t xml:space="preserve">: </w:t>
      </w:r>
      <w:r w:rsidRPr="004962C5">
        <w:t>Linkages with any other Goals and Targets.</w:t>
      </w:r>
    </w:p>
    <w:p w14:paraId="5A7ECE6F" w14:textId="77777777" w:rsidR="007D4FC8" w:rsidRPr="00EC6024" w:rsidRDefault="007D4FC8" w:rsidP="007D4FC8">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DC26A71" w14:textId="77777777" w:rsidR="007D4FC8" w:rsidRPr="00911199" w:rsidRDefault="007D4FC8" w:rsidP="007D4FC8">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367A3D07" w14:textId="77777777" w:rsidR="007D4FC8" w:rsidRPr="00C141AF" w:rsidRDefault="007D4FC8" w:rsidP="007D4FC8">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A84166E" w14:textId="77777777" w:rsidR="007D4FC8" w:rsidRPr="008D775E" w:rsidRDefault="007D4FC8" w:rsidP="007D4FC8">
      <w:r w:rsidRPr="00C141AF">
        <w:rPr>
          <w:b/>
          <w:bCs/>
          <w:i/>
          <w:iCs/>
        </w:rPr>
        <w:t>1.e. Contact phone</w:t>
      </w:r>
      <w:r>
        <w:t xml:space="preserve">: </w:t>
      </w:r>
      <w:r w:rsidRPr="004962C5">
        <w:t>Phone number(s) of the contact points for the data or metadata.</w:t>
      </w:r>
    </w:p>
    <w:p w14:paraId="085D281F" w14:textId="77777777" w:rsidR="007D4FC8" w:rsidRPr="004962C5" w:rsidRDefault="007D4FC8" w:rsidP="007D4FC8">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8D8DC8A" w14:textId="77777777" w:rsidR="007D4FC8" w:rsidRPr="007F6520" w:rsidRDefault="007D4FC8" w:rsidP="007D4FC8">
      <w:pPr>
        <w:spacing w:after="240"/>
      </w:pPr>
      <w:r w:rsidRPr="00C141AF">
        <w:rPr>
          <w:b/>
          <w:bCs/>
          <w:i/>
          <w:iCs/>
        </w:rPr>
        <w:t>1.g. Contact emails</w:t>
      </w:r>
      <w:r>
        <w:t xml:space="preserve">: </w:t>
      </w:r>
      <w:r w:rsidRPr="004962C5">
        <w:t>E-mail address(es) of the contact points for the data or metadata.</w:t>
      </w:r>
    </w:p>
    <w:p w14:paraId="32918B93" w14:textId="77777777" w:rsidR="007D4FC8" w:rsidRPr="00C057EA" w:rsidRDefault="007D4FC8" w:rsidP="007D4FC8">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4A4608B" w14:textId="77777777" w:rsidR="007D4FC8" w:rsidRPr="009D6291" w:rsidRDefault="007D4FC8" w:rsidP="007D4FC8">
      <w:r w:rsidRPr="00C141AF">
        <w:rPr>
          <w:b/>
          <w:bCs/>
          <w:i/>
          <w:iCs/>
        </w:rPr>
        <w:t>2.b. Unit of measure</w:t>
      </w:r>
      <w:r>
        <w:rPr>
          <w:b/>
          <w:bCs/>
          <w:i/>
          <w:iCs/>
        </w:rPr>
        <w:t>:</w:t>
      </w:r>
      <w:r>
        <w:t xml:space="preserve"> </w:t>
      </w:r>
      <w:r w:rsidRPr="004962C5">
        <w:t>Description of the unit of measurement (proportion, dollars, number of people, etc.)</w:t>
      </w:r>
    </w:p>
    <w:p w14:paraId="01187BAF" w14:textId="77777777" w:rsidR="007D4FC8" w:rsidRPr="001734AE" w:rsidRDefault="007D4FC8" w:rsidP="007D4FC8">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34D8B1E" w14:textId="77777777" w:rsidR="007D4FC8" w:rsidRPr="00C141AF" w:rsidRDefault="007D4FC8" w:rsidP="007D4FC8">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0DECD9F" w14:textId="77777777" w:rsidR="007D4FC8" w:rsidRPr="00C141AF" w:rsidRDefault="007D4FC8" w:rsidP="007D4FC8">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E833C4B" w14:textId="77777777" w:rsidR="007D4FC8" w:rsidRPr="005B293A" w:rsidRDefault="007D4FC8" w:rsidP="007D4FC8">
      <w:pPr>
        <w:pStyle w:val="EndnoteText"/>
        <w:spacing w:after="240"/>
        <w:rPr>
          <w:sz w:val="22"/>
          <w:szCs w:val="22"/>
        </w:rPr>
      </w:pPr>
      <w:r w:rsidRPr="005B293A">
        <w:rPr>
          <w:b/>
          <w:bCs/>
          <w:i/>
          <w:iCs/>
          <w:sz w:val="22"/>
          <w:szCs w:val="22"/>
        </w:rPr>
        <w:lastRenderedPageBreak/>
        <w:t>3.c. Data collection calendar</w:t>
      </w:r>
      <w:r w:rsidRPr="005B293A">
        <w:t xml:space="preserve">:  </w:t>
      </w:r>
      <w:r w:rsidRPr="005B293A">
        <w:rPr>
          <w:sz w:val="22"/>
          <w:szCs w:val="22"/>
        </w:rPr>
        <w:t>Dates when source collection is next planned.</w:t>
      </w:r>
    </w:p>
    <w:p w14:paraId="7BACDE49" w14:textId="77777777" w:rsidR="007D4FC8" w:rsidRPr="005B293A" w:rsidRDefault="007D4FC8" w:rsidP="007D4FC8">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1D89CF1" w14:textId="77777777" w:rsidR="007D4FC8" w:rsidRPr="005B293A" w:rsidRDefault="007D4FC8" w:rsidP="007D4FC8">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E099E4B" w14:textId="77777777" w:rsidR="007D4FC8" w:rsidRPr="005B293A" w:rsidRDefault="007D4FC8" w:rsidP="007D4FC8">
      <w:r w:rsidRPr="005B293A">
        <w:rPr>
          <w:b/>
          <w:bCs/>
          <w:i/>
          <w:iCs/>
        </w:rPr>
        <w:t>3.f. Data compilers</w:t>
      </w:r>
      <w:r w:rsidRPr="005B293A">
        <w:t>: Organization(s) responsible for compilation of this indicator either at national or global level.</w:t>
      </w:r>
    </w:p>
    <w:p w14:paraId="320A8DCC" w14:textId="77777777" w:rsidR="007D4FC8" w:rsidRPr="00C141AF" w:rsidRDefault="007D4FC8" w:rsidP="007D4FC8">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9EE89D3" w14:textId="77777777" w:rsidR="007D4FC8" w:rsidRDefault="007D4FC8" w:rsidP="007D4FC8">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F2A3EC4" w14:textId="77777777" w:rsidR="007D4FC8" w:rsidRPr="00535955" w:rsidRDefault="007D4FC8" w:rsidP="007D4FC8">
      <w:pPr>
        <w:pStyle w:val="EndnoteText"/>
        <w:rPr>
          <w:sz w:val="22"/>
          <w:szCs w:val="22"/>
        </w:rPr>
      </w:pPr>
    </w:p>
    <w:p w14:paraId="02B6BA40" w14:textId="77777777" w:rsidR="007D4FC8" w:rsidRPr="008C141D" w:rsidRDefault="007D4FC8" w:rsidP="007D4FC8">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713E2F2" w14:textId="77777777" w:rsidR="007D4FC8" w:rsidRDefault="007D4FC8" w:rsidP="007D4FC8">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0F63283" w14:textId="77777777" w:rsidR="007D4FC8" w:rsidRPr="0009691A" w:rsidRDefault="007D4FC8" w:rsidP="007D4FC8">
      <w:pPr>
        <w:pStyle w:val="EndnoteText"/>
        <w:rPr>
          <w:sz w:val="22"/>
          <w:szCs w:val="22"/>
        </w:rPr>
      </w:pPr>
    </w:p>
    <w:p w14:paraId="4FFC98D7" w14:textId="77777777" w:rsidR="007D4FC8" w:rsidRPr="005B293A" w:rsidRDefault="007D4FC8" w:rsidP="007D4FC8">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880545C" w14:textId="77777777" w:rsidR="007D4FC8" w:rsidRPr="005B293A" w:rsidRDefault="007D4FC8" w:rsidP="007D4FC8">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E31289C" w14:textId="77777777" w:rsidR="007D4FC8" w:rsidRPr="005B293A" w:rsidRDefault="007D4FC8" w:rsidP="007D4FC8">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EEFC4B0" w14:textId="77777777" w:rsidR="007D4FC8" w:rsidRPr="005B293A" w:rsidRDefault="007D4FC8" w:rsidP="007D4FC8">
      <w:r w:rsidRPr="005B293A">
        <w:rPr>
          <w:b/>
          <w:bCs/>
          <w:i/>
          <w:iCs/>
        </w:rPr>
        <w:lastRenderedPageBreak/>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F594982" w14:textId="77777777" w:rsidR="007D4FC8" w:rsidRPr="005B293A" w:rsidRDefault="007D4FC8" w:rsidP="007D4FC8">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F65FB8F" w14:textId="77777777" w:rsidR="007D4FC8" w:rsidRPr="005B293A" w:rsidRDefault="007D4FC8" w:rsidP="007D4FC8">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16707631" w14:textId="77777777" w:rsidR="007D4FC8" w:rsidRPr="005B293A" w:rsidRDefault="007D4FC8" w:rsidP="007D4FC8">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372F616" w14:textId="77777777" w:rsidR="007D4FC8" w:rsidRDefault="007D4FC8" w:rsidP="007D4FC8">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C57A45A" w14:textId="77777777" w:rsidR="007D4FC8" w:rsidRPr="00A5114C" w:rsidRDefault="007D4FC8" w:rsidP="007D4FC8">
      <w:pPr>
        <w:pStyle w:val="EndnoteText"/>
        <w:rPr>
          <w:sz w:val="22"/>
          <w:szCs w:val="22"/>
        </w:rPr>
      </w:pPr>
    </w:p>
    <w:p w14:paraId="6948DBFF" w14:textId="77777777" w:rsidR="007D4FC8" w:rsidRPr="00D15AD5" w:rsidRDefault="007D4FC8" w:rsidP="007D4FC8">
      <w:pPr>
        <w:pStyle w:val="EndnoteText"/>
        <w:rPr>
          <w:sz w:val="22"/>
          <w:szCs w:val="22"/>
        </w:rPr>
      </w:pPr>
    </w:p>
    <w:p w14:paraId="2B2CB488" w14:textId="77777777" w:rsidR="007D4FC8" w:rsidRPr="005B293A" w:rsidRDefault="007D4FC8" w:rsidP="007D4FC8">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D1698A6" w14:textId="77777777" w:rsidR="007D4FC8" w:rsidRPr="005B293A" w:rsidRDefault="007D4FC8" w:rsidP="007D4FC8">
      <w:pPr>
        <w:pStyle w:val="EndnoteText"/>
        <w:rPr>
          <w:sz w:val="22"/>
          <w:szCs w:val="22"/>
        </w:rPr>
      </w:pPr>
    </w:p>
    <w:p w14:paraId="16EB10F1" w14:textId="77777777" w:rsidR="007D4FC8" w:rsidRPr="004A31AD" w:rsidRDefault="007D4FC8" w:rsidP="007D4FC8">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2F5B21C" w14:textId="77777777" w:rsidR="007D4FC8" w:rsidRDefault="007D4FC8" w:rsidP="007D4FC8">
      <w:r w:rsidRPr="00C141AF">
        <w:rPr>
          <w:b/>
          <w:bCs/>
          <w:i/>
          <w:iCs/>
        </w:rPr>
        <w:t>7. References and Documentation</w:t>
      </w:r>
      <w:r>
        <w:t xml:space="preserve">: </w:t>
      </w:r>
      <w:r w:rsidRPr="004962C5">
        <w:t>Descriptions and links to all relevant reference materials related to this indic</w:t>
      </w:r>
      <w:r w:rsidRPr="00B137EE">
        <w:t>ator.</w:t>
      </w:r>
    </w:p>
    <w:p w14:paraId="36BEBDBB" w14:textId="77777777" w:rsidR="007D4FC8" w:rsidRPr="004962C5" w:rsidRDefault="007D4FC8" w:rsidP="007D4FC8">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4E817571" w14:textId="77777777" w:rsidR="007D4FC8" w:rsidRDefault="007D4FC8" w:rsidP="007D4FC8">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78346F7" w14:textId="77777777" w:rsidR="007D4FC8" w:rsidRDefault="007D4FC8" w:rsidP="007D4FC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D4FC8" w:rsidRPr="00000456" w14:paraId="33C39525"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6246668B" w14:textId="77777777" w:rsidR="007D4FC8" w:rsidRPr="00000456" w:rsidRDefault="007D4FC8"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lastRenderedPageBreak/>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1D8C327" w14:textId="77777777" w:rsidR="007D4FC8" w:rsidRPr="00000456" w:rsidRDefault="007D4FC8"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7D4FC8" w:rsidRPr="00000456" w14:paraId="36F93990" w14:textId="77777777" w:rsidTr="006B3C31">
        <w:trPr>
          <w:trHeight w:val="300"/>
        </w:trPr>
        <w:tc>
          <w:tcPr>
            <w:tcW w:w="3232" w:type="dxa"/>
            <w:shd w:val="clear" w:color="auto" w:fill="E7E6E6" w:themeFill="background2"/>
            <w:tcMar>
              <w:top w:w="0" w:type="dxa"/>
              <w:left w:w="45" w:type="dxa"/>
              <w:bottom w:w="0" w:type="dxa"/>
              <w:right w:w="45" w:type="dxa"/>
            </w:tcMar>
            <w:hideMark/>
          </w:tcPr>
          <w:p w14:paraId="713D8E72"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18E9BB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7D4FC8" w:rsidRPr="00000456" w14:paraId="45B4F2AA" w14:textId="77777777" w:rsidTr="006B3C31">
        <w:trPr>
          <w:trHeight w:val="300"/>
        </w:trPr>
        <w:tc>
          <w:tcPr>
            <w:tcW w:w="3232" w:type="dxa"/>
            <w:shd w:val="clear" w:color="auto" w:fill="E7E6E6" w:themeFill="background2"/>
            <w:tcMar>
              <w:top w:w="0" w:type="dxa"/>
              <w:left w:w="45" w:type="dxa"/>
              <w:bottom w:w="0" w:type="dxa"/>
              <w:right w:w="45" w:type="dxa"/>
            </w:tcMar>
            <w:hideMark/>
          </w:tcPr>
          <w:p w14:paraId="122220F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2580497"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7D4FC8" w:rsidRPr="00000456" w14:paraId="50B38FD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CE4D7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A7F4CD7"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7D4FC8" w:rsidRPr="00000456" w14:paraId="5234BFD0" w14:textId="77777777" w:rsidTr="006B3C31">
        <w:trPr>
          <w:trHeight w:val="300"/>
        </w:trPr>
        <w:tc>
          <w:tcPr>
            <w:tcW w:w="3232" w:type="dxa"/>
            <w:shd w:val="clear" w:color="auto" w:fill="E7E6E6" w:themeFill="background2"/>
            <w:tcMar>
              <w:top w:w="0" w:type="dxa"/>
              <w:left w:w="45" w:type="dxa"/>
              <w:bottom w:w="0" w:type="dxa"/>
              <w:right w:w="45" w:type="dxa"/>
            </w:tcMar>
            <w:hideMark/>
          </w:tcPr>
          <w:p w14:paraId="13A16294"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14F81D6" w14:textId="77777777" w:rsidR="007D4FC8" w:rsidRPr="00000456" w:rsidRDefault="007D4FC8" w:rsidP="006B3C31">
            <w:pPr>
              <w:spacing w:after="0" w:line="240" w:lineRule="auto"/>
              <w:rPr>
                <w:rFonts w:ascii="Calibri" w:eastAsia="Times New Roman" w:hAnsi="Calibri" w:cs="Calibri"/>
              </w:rPr>
            </w:pPr>
          </w:p>
        </w:tc>
      </w:tr>
      <w:tr w:rsidR="007D4FC8" w:rsidRPr="00000456" w14:paraId="7AD7E6C9"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AF7CEE"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358A5A9"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7D4FC8" w:rsidRPr="00000456" w14:paraId="46E69C77" w14:textId="77777777" w:rsidTr="006B3C31">
        <w:trPr>
          <w:trHeight w:val="300"/>
        </w:trPr>
        <w:tc>
          <w:tcPr>
            <w:tcW w:w="3232" w:type="dxa"/>
            <w:shd w:val="clear" w:color="auto" w:fill="E7E6E6" w:themeFill="background2"/>
            <w:tcMar>
              <w:top w:w="0" w:type="dxa"/>
              <w:left w:w="45" w:type="dxa"/>
              <w:bottom w:w="0" w:type="dxa"/>
              <w:right w:w="45" w:type="dxa"/>
            </w:tcMar>
            <w:hideMark/>
          </w:tcPr>
          <w:p w14:paraId="47BD952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F107F0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7D4FC8" w:rsidRPr="00000456" w14:paraId="0DF0F88C" w14:textId="77777777" w:rsidTr="006B3C31">
        <w:trPr>
          <w:trHeight w:val="300"/>
        </w:trPr>
        <w:tc>
          <w:tcPr>
            <w:tcW w:w="3232" w:type="dxa"/>
            <w:shd w:val="clear" w:color="auto" w:fill="E7E6E6" w:themeFill="background2"/>
            <w:tcMar>
              <w:top w:w="0" w:type="dxa"/>
              <w:left w:w="45" w:type="dxa"/>
              <w:bottom w:w="0" w:type="dxa"/>
              <w:right w:w="45" w:type="dxa"/>
            </w:tcMar>
            <w:hideMark/>
          </w:tcPr>
          <w:p w14:paraId="180D6869"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556B3C31"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7D4FC8" w:rsidRPr="00000456" w14:paraId="3FF10217" w14:textId="77777777" w:rsidTr="006B3C31">
        <w:trPr>
          <w:trHeight w:val="300"/>
        </w:trPr>
        <w:tc>
          <w:tcPr>
            <w:tcW w:w="3232" w:type="dxa"/>
            <w:shd w:val="clear" w:color="auto" w:fill="E7E6E6" w:themeFill="background2"/>
            <w:tcMar>
              <w:top w:w="0" w:type="dxa"/>
              <w:left w:w="45" w:type="dxa"/>
              <w:bottom w:w="0" w:type="dxa"/>
              <w:right w:w="45" w:type="dxa"/>
            </w:tcMar>
            <w:hideMark/>
          </w:tcPr>
          <w:p w14:paraId="707BD70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9F5A613" w14:textId="77777777" w:rsidR="007D4FC8" w:rsidRPr="00000456" w:rsidRDefault="007D4FC8" w:rsidP="006B3C31">
            <w:pPr>
              <w:spacing w:after="0" w:line="240" w:lineRule="auto"/>
              <w:rPr>
                <w:rFonts w:ascii="Calibri" w:eastAsia="Times New Roman" w:hAnsi="Calibri" w:cs="Calibri"/>
              </w:rPr>
            </w:pPr>
          </w:p>
        </w:tc>
      </w:tr>
      <w:tr w:rsidR="007D4FC8" w:rsidRPr="00000456" w14:paraId="1E6E52F7"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EA085F"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C4FDA15" w14:textId="77777777" w:rsidR="007D4FC8" w:rsidRPr="00000456" w:rsidRDefault="007D4FC8" w:rsidP="006B3C31">
            <w:pPr>
              <w:spacing w:after="0" w:line="240" w:lineRule="auto"/>
              <w:rPr>
                <w:rFonts w:ascii="Calibri" w:eastAsia="Times New Roman" w:hAnsi="Calibri" w:cs="Calibri"/>
              </w:rPr>
            </w:pPr>
          </w:p>
        </w:tc>
      </w:tr>
      <w:tr w:rsidR="007D4FC8" w:rsidRPr="00000456" w14:paraId="09AED15E" w14:textId="77777777" w:rsidTr="006B3C31">
        <w:trPr>
          <w:trHeight w:val="300"/>
        </w:trPr>
        <w:tc>
          <w:tcPr>
            <w:tcW w:w="3232" w:type="dxa"/>
            <w:shd w:val="clear" w:color="auto" w:fill="E7E6E6" w:themeFill="background2"/>
            <w:tcMar>
              <w:top w:w="0" w:type="dxa"/>
              <w:left w:w="45" w:type="dxa"/>
              <w:bottom w:w="0" w:type="dxa"/>
              <w:right w:w="45" w:type="dxa"/>
            </w:tcMar>
            <w:hideMark/>
          </w:tcPr>
          <w:p w14:paraId="0971809C"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25FA0F5" w14:textId="77777777" w:rsidR="007D4FC8" w:rsidRPr="00000456" w:rsidRDefault="007D4FC8" w:rsidP="006B3C31">
            <w:pPr>
              <w:spacing w:after="0" w:line="240" w:lineRule="auto"/>
              <w:rPr>
                <w:rFonts w:ascii="Calibri" w:eastAsia="Times New Roman" w:hAnsi="Calibri" w:cs="Calibri"/>
              </w:rPr>
            </w:pPr>
          </w:p>
        </w:tc>
      </w:tr>
      <w:tr w:rsidR="007D4FC8" w:rsidRPr="00000456" w14:paraId="7A2767D1" w14:textId="77777777" w:rsidTr="006B3C31">
        <w:trPr>
          <w:trHeight w:val="300"/>
        </w:trPr>
        <w:tc>
          <w:tcPr>
            <w:tcW w:w="3232" w:type="dxa"/>
            <w:shd w:val="clear" w:color="auto" w:fill="E7E6E6" w:themeFill="background2"/>
            <w:tcMar>
              <w:top w:w="0" w:type="dxa"/>
              <w:left w:w="45" w:type="dxa"/>
              <w:bottom w:w="0" w:type="dxa"/>
              <w:right w:w="45" w:type="dxa"/>
            </w:tcMar>
            <w:hideMark/>
          </w:tcPr>
          <w:p w14:paraId="12A2A804"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5146305" w14:textId="77777777" w:rsidR="007D4FC8" w:rsidRPr="00000456" w:rsidRDefault="007D4FC8" w:rsidP="006B3C31">
            <w:pPr>
              <w:spacing w:after="0" w:line="240" w:lineRule="auto"/>
              <w:rPr>
                <w:rFonts w:ascii="Calibri" w:eastAsia="Times New Roman" w:hAnsi="Calibri" w:cs="Calibri"/>
              </w:rPr>
            </w:pPr>
          </w:p>
        </w:tc>
      </w:tr>
      <w:tr w:rsidR="007D4FC8" w:rsidRPr="00000456" w14:paraId="36FA703F" w14:textId="77777777" w:rsidTr="006B3C31">
        <w:trPr>
          <w:trHeight w:val="300"/>
        </w:trPr>
        <w:tc>
          <w:tcPr>
            <w:tcW w:w="3232" w:type="dxa"/>
            <w:shd w:val="clear" w:color="auto" w:fill="E7E6E6" w:themeFill="background2"/>
            <w:tcMar>
              <w:top w:w="0" w:type="dxa"/>
              <w:left w:w="45" w:type="dxa"/>
              <w:bottom w:w="0" w:type="dxa"/>
              <w:right w:w="45" w:type="dxa"/>
            </w:tcMar>
            <w:hideMark/>
          </w:tcPr>
          <w:p w14:paraId="54C6B52F"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621BA71" w14:textId="77777777" w:rsidR="007D4FC8" w:rsidRPr="00000456" w:rsidRDefault="007D4FC8" w:rsidP="006B3C31">
            <w:pPr>
              <w:spacing w:after="0" w:line="240" w:lineRule="auto"/>
              <w:rPr>
                <w:rFonts w:ascii="Calibri" w:eastAsia="Times New Roman" w:hAnsi="Calibri" w:cs="Calibri"/>
              </w:rPr>
            </w:pPr>
          </w:p>
        </w:tc>
      </w:tr>
      <w:tr w:rsidR="007D4FC8" w:rsidRPr="00000456" w14:paraId="45F46BD7" w14:textId="77777777" w:rsidTr="006B3C31">
        <w:trPr>
          <w:trHeight w:val="300"/>
        </w:trPr>
        <w:tc>
          <w:tcPr>
            <w:tcW w:w="3232" w:type="dxa"/>
            <w:shd w:val="clear" w:color="auto" w:fill="E7E6E6" w:themeFill="background2"/>
            <w:tcMar>
              <w:top w:w="0" w:type="dxa"/>
              <w:left w:w="45" w:type="dxa"/>
              <w:bottom w:w="0" w:type="dxa"/>
              <w:right w:w="45" w:type="dxa"/>
            </w:tcMar>
            <w:hideMark/>
          </w:tcPr>
          <w:p w14:paraId="40B0E9A4"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E0020BA" w14:textId="77777777" w:rsidR="007D4FC8" w:rsidRPr="00000456" w:rsidRDefault="007D4FC8" w:rsidP="006B3C31">
            <w:pPr>
              <w:spacing w:after="0" w:line="240" w:lineRule="auto"/>
              <w:rPr>
                <w:rFonts w:ascii="Calibri" w:eastAsia="Times New Roman" w:hAnsi="Calibri" w:cs="Calibri"/>
              </w:rPr>
            </w:pPr>
          </w:p>
        </w:tc>
      </w:tr>
      <w:tr w:rsidR="007D4FC8" w:rsidRPr="00000456" w14:paraId="62AD1488"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DA0300"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2B2066B" w14:textId="77777777" w:rsidR="007D4FC8" w:rsidRPr="00000456" w:rsidRDefault="007D4FC8" w:rsidP="006B3C31">
            <w:pPr>
              <w:spacing w:after="0" w:line="240" w:lineRule="auto"/>
              <w:rPr>
                <w:rFonts w:ascii="Calibri" w:eastAsia="Times New Roman" w:hAnsi="Calibri" w:cs="Calibri"/>
              </w:rPr>
            </w:pPr>
          </w:p>
        </w:tc>
      </w:tr>
      <w:tr w:rsidR="007D4FC8" w:rsidRPr="00000456" w14:paraId="6ED2B97E" w14:textId="77777777" w:rsidTr="006B3C31">
        <w:trPr>
          <w:trHeight w:val="302"/>
        </w:trPr>
        <w:tc>
          <w:tcPr>
            <w:tcW w:w="3232" w:type="dxa"/>
            <w:shd w:val="clear" w:color="auto" w:fill="E7E6E6" w:themeFill="background2"/>
            <w:tcMar>
              <w:top w:w="0" w:type="dxa"/>
              <w:left w:w="45" w:type="dxa"/>
              <w:bottom w:w="0" w:type="dxa"/>
              <w:right w:w="45" w:type="dxa"/>
            </w:tcMar>
            <w:hideMark/>
          </w:tcPr>
          <w:p w14:paraId="24F98132"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2DE2233"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7D4FC8" w:rsidRPr="00000456" w14:paraId="280391A4" w14:textId="77777777" w:rsidTr="006B3C31">
        <w:trPr>
          <w:trHeight w:val="300"/>
        </w:trPr>
        <w:tc>
          <w:tcPr>
            <w:tcW w:w="3232" w:type="dxa"/>
            <w:shd w:val="clear" w:color="auto" w:fill="E7E6E6" w:themeFill="background2"/>
            <w:tcMar>
              <w:top w:w="0" w:type="dxa"/>
              <w:left w:w="45" w:type="dxa"/>
              <w:bottom w:w="0" w:type="dxa"/>
              <w:right w:w="45" w:type="dxa"/>
            </w:tcMar>
            <w:hideMark/>
          </w:tcPr>
          <w:p w14:paraId="2523151B"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DED69E0" w14:textId="77777777" w:rsidR="007D4FC8" w:rsidRPr="00000456" w:rsidRDefault="007D4FC8" w:rsidP="006B3C31">
            <w:pPr>
              <w:spacing w:after="0" w:line="240" w:lineRule="auto"/>
              <w:rPr>
                <w:rFonts w:ascii="Calibri" w:eastAsia="Times New Roman" w:hAnsi="Calibri" w:cs="Calibri"/>
              </w:rPr>
            </w:pPr>
          </w:p>
        </w:tc>
      </w:tr>
      <w:tr w:rsidR="007D4FC8" w:rsidRPr="00000456" w14:paraId="16E8F888" w14:textId="77777777" w:rsidTr="006B3C31">
        <w:trPr>
          <w:trHeight w:val="300"/>
        </w:trPr>
        <w:tc>
          <w:tcPr>
            <w:tcW w:w="3232" w:type="dxa"/>
            <w:shd w:val="clear" w:color="auto" w:fill="E7E6E6" w:themeFill="background2"/>
            <w:tcMar>
              <w:top w:w="0" w:type="dxa"/>
              <w:left w:w="45" w:type="dxa"/>
              <w:bottom w:w="0" w:type="dxa"/>
              <w:right w:w="45" w:type="dxa"/>
            </w:tcMar>
            <w:hideMark/>
          </w:tcPr>
          <w:p w14:paraId="2BF6FD32"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D5C3EFB" w14:textId="77777777" w:rsidR="007D4FC8" w:rsidRPr="00000456" w:rsidRDefault="007D4FC8" w:rsidP="006B3C31">
            <w:pPr>
              <w:spacing w:after="0" w:line="240" w:lineRule="auto"/>
              <w:rPr>
                <w:rFonts w:ascii="Calibri" w:eastAsia="Times New Roman" w:hAnsi="Calibri" w:cs="Calibri"/>
              </w:rPr>
            </w:pPr>
          </w:p>
        </w:tc>
      </w:tr>
      <w:tr w:rsidR="007D4FC8" w:rsidRPr="00000456" w14:paraId="5C76108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93289D"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289D325"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7D4FC8" w:rsidRPr="00000456" w14:paraId="57DA90FF" w14:textId="77777777" w:rsidTr="006B3C31">
        <w:trPr>
          <w:trHeight w:val="300"/>
        </w:trPr>
        <w:tc>
          <w:tcPr>
            <w:tcW w:w="3232" w:type="dxa"/>
            <w:shd w:val="clear" w:color="auto" w:fill="E7E6E6" w:themeFill="background2"/>
            <w:tcMar>
              <w:top w:w="0" w:type="dxa"/>
              <w:left w:w="45" w:type="dxa"/>
              <w:bottom w:w="0" w:type="dxa"/>
              <w:right w:w="45" w:type="dxa"/>
            </w:tcMar>
            <w:hideMark/>
          </w:tcPr>
          <w:p w14:paraId="3865E776"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86D6578"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7D4FC8" w:rsidRPr="00000456" w14:paraId="18FDC08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6F96FC2"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5A415F9C"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7D4FC8" w:rsidRPr="00000456" w14:paraId="6A15CF44" w14:textId="77777777" w:rsidTr="006B3C31">
        <w:trPr>
          <w:trHeight w:val="300"/>
        </w:trPr>
        <w:tc>
          <w:tcPr>
            <w:tcW w:w="3232" w:type="dxa"/>
            <w:shd w:val="clear" w:color="auto" w:fill="E7E6E6" w:themeFill="background2"/>
            <w:tcMar>
              <w:top w:w="0" w:type="dxa"/>
              <w:left w:w="45" w:type="dxa"/>
              <w:bottom w:w="0" w:type="dxa"/>
              <w:right w:w="45" w:type="dxa"/>
            </w:tcMar>
            <w:hideMark/>
          </w:tcPr>
          <w:p w14:paraId="59CF1716"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8B59B5A"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7D4FC8" w:rsidRPr="00000456" w14:paraId="5AE20037" w14:textId="77777777" w:rsidTr="006B3C31">
        <w:trPr>
          <w:trHeight w:val="300"/>
        </w:trPr>
        <w:tc>
          <w:tcPr>
            <w:tcW w:w="3232" w:type="dxa"/>
            <w:shd w:val="clear" w:color="auto" w:fill="E7E6E6" w:themeFill="background2"/>
            <w:tcMar>
              <w:top w:w="0" w:type="dxa"/>
              <w:left w:w="45" w:type="dxa"/>
              <w:bottom w:w="0" w:type="dxa"/>
              <w:right w:w="45" w:type="dxa"/>
            </w:tcMar>
            <w:hideMark/>
          </w:tcPr>
          <w:p w14:paraId="61BD6268"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9750F8A"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7D4FC8" w:rsidRPr="00000456" w14:paraId="16C298A9" w14:textId="77777777" w:rsidTr="006B3C31">
        <w:trPr>
          <w:trHeight w:val="300"/>
        </w:trPr>
        <w:tc>
          <w:tcPr>
            <w:tcW w:w="3232" w:type="dxa"/>
            <w:shd w:val="clear" w:color="auto" w:fill="E7E6E6" w:themeFill="background2"/>
            <w:tcMar>
              <w:top w:w="0" w:type="dxa"/>
              <w:left w:w="45" w:type="dxa"/>
              <w:bottom w:w="0" w:type="dxa"/>
              <w:right w:w="45" w:type="dxa"/>
            </w:tcMar>
            <w:hideMark/>
          </w:tcPr>
          <w:p w14:paraId="2B2F2B14"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4B9463B9"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7D4FC8" w:rsidRPr="00000456" w14:paraId="1ED8656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6746D0"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F1474FA" w14:textId="77777777" w:rsidR="007D4FC8" w:rsidRPr="005B293A" w:rsidRDefault="007D4FC8" w:rsidP="006B3C31">
            <w:pPr>
              <w:spacing w:after="0" w:line="240" w:lineRule="auto"/>
              <w:rPr>
                <w:rFonts w:ascii="Calibri" w:eastAsia="Times New Roman" w:hAnsi="Calibri" w:cs="Calibri"/>
              </w:rPr>
            </w:pPr>
          </w:p>
        </w:tc>
      </w:tr>
      <w:tr w:rsidR="007D4FC8" w:rsidRPr="00000456" w14:paraId="7E06A19C" w14:textId="77777777" w:rsidTr="006B3C31">
        <w:trPr>
          <w:trHeight w:val="300"/>
        </w:trPr>
        <w:tc>
          <w:tcPr>
            <w:tcW w:w="3232" w:type="dxa"/>
            <w:shd w:val="clear" w:color="auto" w:fill="E7E6E6" w:themeFill="background2"/>
            <w:tcMar>
              <w:top w:w="0" w:type="dxa"/>
              <w:left w:w="45" w:type="dxa"/>
              <w:bottom w:w="0" w:type="dxa"/>
              <w:right w:w="45" w:type="dxa"/>
            </w:tcMar>
            <w:hideMark/>
          </w:tcPr>
          <w:p w14:paraId="6EB5E372"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2E388DE"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7D4FC8" w:rsidRPr="00000456" w14:paraId="444FED71" w14:textId="77777777" w:rsidTr="006B3C31">
        <w:trPr>
          <w:trHeight w:val="300"/>
        </w:trPr>
        <w:tc>
          <w:tcPr>
            <w:tcW w:w="3232" w:type="dxa"/>
            <w:shd w:val="clear" w:color="auto" w:fill="E7E6E6" w:themeFill="background2"/>
            <w:tcMar>
              <w:top w:w="0" w:type="dxa"/>
              <w:left w:w="45" w:type="dxa"/>
              <w:bottom w:w="0" w:type="dxa"/>
              <w:right w:w="45" w:type="dxa"/>
            </w:tcMar>
            <w:hideMark/>
          </w:tcPr>
          <w:p w14:paraId="5F72CC44"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2132A70"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7D4FC8" w:rsidRPr="00000456" w14:paraId="4E04725E"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54F153"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ABADEDC"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7D4FC8" w:rsidRPr="00000456" w14:paraId="46165BCF"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A44ED3"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970C3DB" w14:textId="77777777" w:rsidR="007D4FC8" w:rsidRPr="005B293A" w:rsidRDefault="007D4FC8" w:rsidP="006B3C31">
            <w:pPr>
              <w:spacing w:after="0" w:line="240" w:lineRule="auto"/>
              <w:rPr>
                <w:rFonts w:ascii="Calibri" w:eastAsia="Times New Roman" w:hAnsi="Calibri" w:cs="Calibri"/>
              </w:rPr>
            </w:pPr>
          </w:p>
        </w:tc>
      </w:tr>
      <w:tr w:rsidR="007D4FC8" w:rsidRPr="00000456" w14:paraId="6A0A1F2A" w14:textId="77777777" w:rsidTr="006B3C31">
        <w:trPr>
          <w:trHeight w:val="300"/>
        </w:trPr>
        <w:tc>
          <w:tcPr>
            <w:tcW w:w="3232" w:type="dxa"/>
            <w:shd w:val="clear" w:color="auto" w:fill="E7E6E6" w:themeFill="background2"/>
            <w:tcMar>
              <w:top w:w="0" w:type="dxa"/>
              <w:left w:w="45" w:type="dxa"/>
              <w:bottom w:w="0" w:type="dxa"/>
              <w:right w:w="45" w:type="dxa"/>
            </w:tcMar>
            <w:hideMark/>
          </w:tcPr>
          <w:p w14:paraId="62CCF754"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C393744" w14:textId="77777777" w:rsidR="007D4FC8" w:rsidRPr="005B293A" w:rsidRDefault="007D4FC8" w:rsidP="006B3C31">
            <w:pPr>
              <w:spacing w:after="0" w:line="240" w:lineRule="auto"/>
              <w:rPr>
                <w:rFonts w:ascii="Calibri" w:eastAsia="Times New Roman" w:hAnsi="Calibri" w:cs="Calibri"/>
              </w:rPr>
            </w:pPr>
          </w:p>
        </w:tc>
      </w:tr>
      <w:tr w:rsidR="007D4FC8" w:rsidRPr="00000456" w14:paraId="287E7E8E" w14:textId="77777777" w:rsidTr="006B3C31">
        <w:trPr>
          <w:trHeight w:val="300"/>
        </w:trPr>
        <w:tc>
          <w:tcPr>
            <w:tcW w:w="3232" w:type="dxa"/>
            <w:shd w:val="clear" w:color="auto" w:fill="E7E6E6" w:themeFill="background2"/>
            <w:tcMar>
              <w:top w:w="0" w:type="dxa"/>
              <w:left w:w="45" w:type="dxa"/>
              <w:bottom w:w="0" w:type="dxa"/>
              <w:right w:w="45" w:type="dxa"/>
            </w:tcMar>
            <w:hideMark/>
          </w:tcPr>
          <w:p w14:paraId="215A8B04"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993DC7D"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7D4FC8" w:rsidRPr="00000456" w14:paraId="06A47A8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7C9CA95"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36D6410"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7D4FC8" w:rsidRPr="00000456" w14:paraId="4086A216" w14:textId="77777777" w:rsidTr="006B3C31">
        <w:trPr>
          <w:trHeight w:val="300"/>
        </w:trPr>
        <w:tc>
          <w:tcPr>
            <w:tcW w:w="3232" w:type="dxa"/>
            <w:shd w:val="clear" w:color="auto" w:fill="E7E6E6" w:themeFill="background2"/>
            <w:tcMar>
              <w:top w:w="0" w:type="dxa"/>
              <w:left w:w="45" w:type="dxa"/>
              <w:bottom w:w="0" w:type="dxa"/>
              <w:right w:w="45" w:type="dxa"/>
            </w:tcMar>
            <w:hideMark/>
          </w:tcPr>
          <w:p w14:paraId="6EFE4AA9"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2C8334A0"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7D4FC8" w:rsidRPr="00000456" w14:paraId="4A115037" w14:textId="77777777" w:rsidTr="006B3C31">
        <w:trPr>
          <w:trHeight w:val="300"/>
        </w:trPr>
        <w:tc>
          <w:tcPr>
            <w:tcW w:w="3232" w:type="dxa"/>
            <w:shd w:val="clear" w:color="auto" w:fill="E7E6E6" w:themeFill="background2"/>
            <w:tcMar>
              <w:top w:w="0" w:type="dxa"/>
              <w:left w:w="45" w:type="dxa"/>
              <w:bottom w:w="0" w:type="dxa"/>
              <w:right w:w="45" w:type="dxa"/>
            </w:tcMar>
            <w:hideMark/>
          </w:tcPr>
          <w:p w14:paraId="0804F62B"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16490BC" w14:textId="77777777" w:rsidR="007D4FC8" w:rsidRPr="005B293A" w:rsidRDefault="007D4FC8" w:rsidP="006B3C31">
            <w:pPr>
              <w:spacing w:after="0" w:line="240" w:lineRule="auto"/>
              <w:rPr>
                <w:rFonts w:ascii="Calibri" w:eastAsia="Times New Roman" w:hAnsi="Calibri" w:cs="Calibri"/>
              </w:rPr>
            </w:pPr>
          </w:p>
        </w:tc>
      </w:tr>
      <w:tr w:rsidR="007D4FC8" w:rsidRPr="00000456" w14:paraId="721B8243"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3F389B"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56B57FE"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7D4FC8" w:rsidRPr="00000456" w14:paraId="26489577" w14:textId="77777777" w:rsidTr="006B3C31">
        <w:trPr>
          <w:trHeight w:val="300"/>
        </w:trPr>
        <w:tc>
          <w:tcPr>
            <w:tcW w:w="3232" w:type="dxa"/>
            <w:shd w:val="clear" w:color="auto" w:fill="E7E6E6" w:themeFill="background2"/>
            <w:tcMar>
              <w:top w:w="0" w:type="dxa"/>
              <w:left w:w="45" w:type="dxa"/>
              <w:bottom w:w="0" w:type="dxa"/>
              <w:right w:w="45" w:type="dxa"/>
            </w:tcMar>
            <w:hideMark/>
          </w:tcPr>
          <w:p w14:paraId="24614020"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41E5C1CC" w14:textId="77777777" w:rsidR="007D4FC8" w:rsidRPr="005B293A" w:rsidRDefault="007D4FC8" w:rsidP="006B3C31">
            <w:pPr>
              <w:spacing w:after="0" w:line="240" w:lineRule="auto"/>
              <w:rPr>
                <w:rFonts w:ascii="Calibri" w:eastAsia="Times New Roman" w:hAnsi="Calibri" w:cs="Calibri"/>
              </w:rPr>
            </w:pPr>
          </w:p>
        </w:tc>
      </w:tr>
      <w:tr w:rsidR="007D4FC8" w:rsidRPr="00000456" w14:paraId="2BA71236"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9AAE5A"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E1F8E68" w14:textId="77777777" w:rsidR="007D4FC8" w:rsidRPr="005B293A" w:rsidRDefault="007D4FC8"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7D4FC8" w:rsidRPr="00000456" w14:paraId="6CF631C5" w14:textId="77777777" w:rsidTr="006B3C31">
        <w:trPr>
          <w:trHeight w:val="300"/>
        </w:trPr>
        <w:tc>
          <w:tcPr>
            <w:tcW w:w="3232" w:type="dxa"/>
            <w:shd w:val="clear" w:color="auto" w:fill="E7E6E6" w:themeFill="background2"/>
            <w:tcMar>
              <w:top w:w="0" w:type="dxa"/>
              <w:left w:w="45" w:type="dxa"/>
              <w:bottom w:w="0" w:type="dxa"/>
              <w:right w:w="45" w:type="dxa"/>
            </w:tcMar>
            <w:hideMark/>
          </w:tcPr>
          <w:p w14:paraId="437260B5"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5F4D759"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7D4FC8" w:rsidRPr="00000456" w14:paraId="08EFBE99" w14:textId="77777777" w:rsidTr="006B3C31">
        <w:trPr>
          <w:trHeight w:val="300"/>
        </w:trPr>
        <w:tc>
          <w:tcPr>
            <w:tcW w:w="3232" w:type="dxa"/>
            <w:shd w:val="clear" w:color="auto" w:fill="E7E6E6" w:themeFill="background2"/>
            <w:tcMar>
              <w:top w:w="0" w:type="dxa"/>
              <w:left w:w="45" w:type="dxa"/>
              <w:bottom w:w="0" w:type="dxa"/>
              <w:right w:w="45" w:type="dxa"/>
            </w:tcMar>
            <w:hideMark/>
          </w:tcPr>
          <w:p w14:paraId="3BE03480"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34AD590"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06F996B" w14:textId="77777777" w:rsidR="007D4FC8" w:rsidRDefault="007D4FC8" w:rsidP="007D4FC8">
      <w:pPr>
        <w:pStyle w:val="MText"/>
      </w:pPr>
    </w:p>
    <w:p w14:paraId="045D93AA" w14:textId="77777777" w:rsidR="007D4FC8" w:rsidRPr="004962C5" w:rsidRDefault="007D4FC8" w:rsidP="007D4FC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4F6828E" w14:textId="77777777" w:rsidR="007D4FC8" w:rsidRDefault="007D4FC8" w:rsidP="007D4FC8">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FFB31FD" w14:textId="77777777" w:rsidR="007D4FC8" w:rsidRDefault="007D4FC8" w:rsidP="007D4FC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D4FC8" w:rsidRPr="00000456" w14:paraId="1C80EC9A"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72B99DC9" w14:textId="77777777" w:rsidR="007D4FC8" w:rsidRPr="00000456" w:rsidRDefault="007D4FC8"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5E710EB" w14:textId="77777777" w:rsidR="007D4FC8" w:rsidRPr="00000456" w:rsidRDefault="007D4FC8"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7D4FC8" w:rsidRPr="00000456" w14:paraId="3175707A" w14:textId="77777777" w:rsidTr="006B3C31">
        <w:trPr>
          <w:trHeight w:val="300"/>
        </w:trPr>
        <w:tc>
          <w:tcPr>
            <w:tcW w:w="4140" w:type="dxa"/>
            <w:shd w:val="clear" w:color="auto" w:fill="E7E6E6" w:themeFill="background2"/>
            <w:tcMar>
              <w:top w:w="0" w:type="dxa"/>
              <w:left w:w="45" w:type="dxa"/>
              <w:bottom w:w="0" w:type="dxa"/>
              <w:right w:w="45" w:type="dxa"/>
            </w:tcMar>
            <w:hideMark/>
          </w:tcPr>
          <w:p w14:paraId="190192A2"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C631DA7"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7D4FC8" w:rsidRPr="00000456" w14:paraId="48C4FDFF" w14:textId="77777777" w:rsidTr="006B3C31">
        <w:trPr>
          <w:trHeight w:val="300"/>
        </w:trPr>
        <w:tc>
          <w:tcPr>
            <w:tcW w:w="4140" w:type="dxa"/>
            <w:shd w:val="clear" w:color="auto" w:fill="E7E6E6" w:themeFill="background2"/>
            <w:tcMar>
              <w:top w:w="0" w:type="dxa"/>
              <w:left w:w="45" w:type="dxa"/>
              <w:bottom w:w="0" w:type="dxa"/>
              <w:right w:w="45" w:type="dxa"/>
            </w:tcMar>
            <w:hideMark/>
          </w:tcPr>
          <w:p w14:paraId="0168C5E0"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B7BD5C7"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7D4FC8" w:rsidRPr="00000456" w14:paraId="244ED2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485108A6"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7C5A4C4"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7D4FC8" w:rsidRPr="00000456" w14:paraId="140803E6" w14:textId="77777777" w:rsidTr="006B3C31">
        <w:trPr>
          <w:trHeight w:val="300"/>
        </w:trPr>
        <w:tc>
          <w:tcPr>
            <w:tcW w:w="4140" w:type="dxa"/>
            <w:shd w:val="clear" w:color="auto" w:fill="E7E6E6" w:themeFill="background2"/>
            <w:tcMar>
              <w:top w:w="0" w:type="dxa"/>
              <w:left w:w="45" w:type="dxa"/>
              <w:bottom w:w="0" w:type="dxa"/>
              <w:right w:w="45" w:type="dxa"/>
            </w:tcMar>
            <w:hideMark/>
          </w:tcPr>
          <w:p w14:paraId="7EF1A718"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7A4456C"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7D4FC8" w:rsidRPr="00000456" w14:paraId="2020D9F4" w14:textId="77777777" w:rsidTr="006B3C31">
        <w:trPr>
          <w:trHeight w:val="300"/>
        </w:trPr>
        <w:tc>
          <w:tcPr>
            <w:tcW w:w="4140" w:type="dxa"/>
            <w:shd w:val="clear" w:color="auto" w:fill="E7E6E6" w:themeFill="background2"/>
            <w:tcMar>
              <w:top w:w="0" w:type="dxa"/>
              <w:left w:w="45" w:type="dxa"/>
              <w:bottom w:w="0" w:type="dxa"/>
              <w:right w:w="45" w:type="dxa"/>
            </w:tcMar>
            <w:hideMark/>
          </w:tcPr>
          <w:p w14:paraId="128A42DC"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D339D27"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7D4FC8" w:rsidRPr="00000456" w14:paraId="15ADD662" w14:textId="77777777" w:rsidTr="006B3C31">
        <w:trPr>
          <w:trHeight w:val="300"/>
        </w:trPr>
        <w:tc>
          <w:tcPr>
            <w:tcW w:w="4140" w:type="dxa"/>
            <w:shd w:val="clear" w:color="auto" w:fill="E7E6E6" w:themeFill="background2"/>
            <w:tcMar>
              <w:top w:w="0" w:type="dxa"/>
              <w:left w:w="45" w:type="dxa"/>
              <w:bottom w:w="0" w:type="dxa"/>
              <w:right w:w="45" w:type="dxa"/>
            </w:tcMar>
            <w:hideMark/>
          </w:tcPr>
          <w:p w14:paraId="275637FD"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1AEB04A"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7D4FC8" w:rsidRPr="00000456" w14:paraId="377AEB3C" w14:textId="77777777" w:rsidTr="006B3C31">
        <w:trPr>
          <w:trHeight w:val="300"/>
        </w:trPr>
        <w:tc>
          <w:tcPr>
            <w:tcW w:w="4140" w:type="dxa"/>
            <w:shd w:val="clear" w:color="auto" w:fill="E7E6E6" w:themeFill="background2"/>
            <w:tcMar>
              <w:top w:w="0" w:type="dxa"/>
              <w:left w:w="45" w:type="dxa"/>
              <w:bottom w:w="0" w:type="dxa"/>
              <w:right w:w="45" w:type="dxa"/>
            </w:tcMar>
            <w:hideMark/>
          </w:tcPr>
          <w:p w14:paraId="49063CBA"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F547E38"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7D4FC8" w:rsidRPr="00000456" w14:paraId="6351B4FF" w14:textId="77777777" w:rsidTr="006B3C31">
        <w:trPr>
          <w:trHeight w:val="300"/>
        </w:trPr>
        <w:tc>
          <w:tcPr>
            <w:tcW w:w="4140" w:type="dxa"/>
            <w:shd w:val="clear" w:color="auto" w:fill="E7E6E6" w:themeFill="background2"/>
            <w:tcMar>
              <w:top w:w="0" w:type="dxa"/>
              <w:left w:w="45" w:type="dxa"/>
              <w:bottom w:w="0" w:type="dxa"/>
              <w:right w:w="45" w:type="dxa"/>
            </w:tcMar>
            <w:hideMark/>
          </w:tcPr>
          <w:p w14:paraId="019F1BD1"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FFACB2F"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7D4FC8" w:rsidRPr="00000456" w14:paraId="78BEF6AB"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9987A8"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CF61CE3"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7D4FC8" w:rsidRPr="00000456" w14:paraId="38254A00" w14:textId="77777777" w:rsidTr="006B3C31">
        <w:trPr>
          <w:trHeight w:val="300"/>
        </w:trPr>
        <w:tc>
          <w:tcPr>
            <w:tcW w:w="4140" w:type="dxa"/>
            <w:shd w:val="clear" w:color="auto" w:fill="E7E6E6" w:themeFill="background2"/>
            <w:tcMar>
              <w:top w:w="0" w:type="dxa"/>
              <w:left w:w="45" w:type="dxa"/>
              <w:bottom w:w="0" w:type="dxa"/>
              <w:right w:w="45" w:type="dxa"/>
            </w:tcMar>
            <w:hideMark/>
          </w:tcPr>
          <w:p w14:paraId="510A05E4"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890DAC4"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7D4FC8" w:rsidRPr="00000456" w14:paraId="3A23C165" w14:textId="77777777" w:rsidTr="006B3C31">
        <w:trPr>
          <w:trHeight w:val="300"/>
        </w:trPr>
        <w:tc>
          <w:tcPr>
            <w:tcW w:w="4140" w:type="dxa"/>
            <w:shd w:val="clear" w:color="auto" w:fill="E7E6E6" w:themeFill="background2"/>
            <w:tcMar>
              <w:top w:w="0" w:type="dxa"/>
              <w:left w:w="45" w:type="dxa"/>
              <w:bottom w:w="0" w:type="dxa"/>
              <w:right w:w="45" w:type="dxa"/>
            </w:tcMar>
            <w:hideMark/>
          </w:tcPr>
          <w:p w14:paraId="0994AFB4"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8254DBB"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7D4FC8" w:rsidRPr="00000456" w14:paraId="686B6834" w14:textId="77777777" w:rsidTr="006B3C31">
        <w:trPr>
          <w:trHeight w:val="300"/>
        </w:trPr>
        <w:tc>
          <w:tcPr>
            <w:tcW w:w="4140" w:type="dxa"/>
            <w:shd w:val="clear" w:color="auto" w:fill="E7E6E6" w:themeFill="background2"/>
            <w:tcMar>
              <w:top w:w="0" w:type="dxa"/>
              <w:left w:w="45" w:type="dxa"/>
              <w:bottom w:w="0" w:type="dxa"/>
              <w:right w:w="45" w:type="dxa"/>
            </w:tcMar>
            <w:hideMark/>
          </w:tcPr>
          <w:p w14:paraId="08BF1DF4"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6ECE073"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7D4FC8" w:rsidRPr="00000456" w14:paraId="5F07E38A"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897737"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3AF817F"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7D4FC8" w:rsidRPr="00000456" w14:paraId="280E296F" w14:textId="77777777" w:rsidTr="006B3C31">
        <w:trPr>
          <w:trHeight w:val="302"/>
        </w:trPr>
        <w:tc>
          <w:tcPr>
            <w:tcW w:w="4140" w:type="dxa"/>
            <w:shd w:val="clear" w:color="auto" w:fill="E7E6E6" w:themeFill="background2"/>
            <w:tcMar>
              <w:top w:w="0" w:type="dxa"/>
              <w:left w:w="45" w:type="dxa"/>
              <w:bottom w:w="0" w:type="dxa"/>
              <w:right w:w="45" w:type="dxa"/>
            </w:tcMar>
            <w:hideMark/>
          </w:tcPr>
          <w:p w14:paraId="4CB10F61"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FA7EBCF"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7D4FC8" w:rsidRPr="00000456" w14:paraId="4E301A09" w14:textId="77777777" w:rsidTr="006B3C31">
        <w:trPr>
          <w:trHeight w:val="300"/>
        </w:trPr>
        <w:tc>
          <w:tcPr>
            <w:tcW w:w="4140" w:type="dxa"/>
            <w:shd w:val="clear" w:color="auto" w:fill="E7E6E6" w:themeFill="background2"/>
            <w:tcMar>
              <w:top w:w="0" w:type="dxa"/>
              <w:left w:w="45" w:type="dxa"/>
              <w:bottom w:w="0" w:type="dxa"/>
              <w:right w:w="45" w:type="dxa"/>
            </w:tcMar>
          </w:tcPr>
          <w:p w14:paraId="42585ADF"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2A2E4CB"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7D4FC8" w:rsidRPr="00000456" w14:paraId="2386CCC0" w14:textId="77777777" w:rsidTr="006B3C31">
        <w:trPr>
          <w:trHeight w:val="300"/>
        </w:trPr>
        <w:tc>
          <w:tcPr>
            <w:tcW w:w="4140" w:type="dxa"/>
            <w:shd w:val="clear" w:color="auto" w:fill="E7E6E6" w:themeFill="background2"/>
            <w:tcMar>
              <w:top w:w="0" w:type="dxa"/>
              <w:left w:w="45" w:type="dxa"/>
              <w:bottom w:w="0" w:type="dxa"/>
              <w:right w:w="45" w:type="dxa"/>
            </w:tcMar>
          </w:tcPr>
          <w:p w14:paraId="2663A064"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70CDCFD"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7D4FC8" w:rsidRPr="00000456" w14:paraId="18B9E8D3" w14:textId="77777777" w:rsidTr="006B3C31">
        <w:trPr>
          <w:trHeight w:val="300"/>
        </w:trPr>
        <w:tc>
          <w:tcPr>
            <w:tcW w:w="4140" w:type="dxa"/>
            <w:shd w:val="clear" w:color="auto" w:fill="E7E6E6" w:themeFill="background2"/>
            <w:tcMar>
              <w:top w:w="0" w:type="dxa"/>
              <w:left w:w="45" w:type="dxa"/>
              <w:bottom w:w="0" w:type="dxa"/>
              <w:right w:w="45" w:type="dxa"/>
            </w:tcMar>
          </w:tcPr>
          <w:p w14:paraId="05699860"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F075E50"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7D4FC8" w:rsidRPr="00000456" w14:paraId="71E4ADC5" w14:textId="77777777" w:rsidTr="006B3C31">
        <w:trPr>
          <w:trHeight w:val="300"/>
        </w:trPr>
        <w:tc>
          <w:tcPr>
            <w:tcW w:w="4140" w:type="dxa"/>
            <w:shd w:val="clear" w:color="auto" w:fill="E7E6E6" w:themeFill="background2"/>
            <w:tcMar>
              <w:top w:w="0" w:type="dxa"/>
              <w:left w:w="45" w:type="dxa"/>
              <w:bottom w:w="0" w:type="dxa"/>
              <w:right w:w="45" w:type="dxa"/>
            </w:tcMar>
          </w:tcPr>
          <w:p w14:paraId="2F259E40"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134CE8C"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7D4FC8" w:rsidRPr="00000456" w14:paraId="51C5215B" w14:textId="77777777" w:rsidTr="006B3C31">
        <w:trPr>
          <w:trHeight w:val="300"/>
        </w:trPr>
        <w:tc>
          <w:tcPr>
            <w:tcW w:w="4140" w:type="dxa"/>
            <w:shd w:val="clear" w:color="auto" w:fill="E7E6E6" w:themeFill="background2"/>
            <w:tcMar>
              <w:top w:w="0" w:type="dxa"/>
              <w:left w:w="45" w:type="dxa"/>
              <w:bottom w:w="0" w:type="dxa"/>
              <w:right w:w="45" w:type="dxa"/>
            </w:tcMar>
          </w:tcPr>
          <w:p w14:paraId="6CEB4165"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838B003"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7D4FC8" w:rsidRPr="00000456" w14:paraId="291811A2" w14:textId="77777777" w:rsidTr="006B3C31">
        <w:trPr>
          <w:trHeight w:val="300"/>
        </w:trPr>
        <w:tc>
          <w:tcPr>
            <w:tcW w:w="4140" w:type="dxa"/>
            <w:shd w:val="clear" w:color="auto" w:fill="E7E6E6" w:themeFill="background2"/>
            <w:tcMar>
              <w:top w:w="0" w:type="dxa"/>
              <w:left w:w="45" w:type="dxa"/>
              <w:bottom w:w="0" w:type="dxa"/>
              <w:right w:w="45" w:type="dxa"/>
            </w:tcMar>
          </w:tcPr>
          <w:p w14:paraId="129D77BA"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E06E1FA"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7D4FC8" w:rsidRPr="00000456" w14:paraId="4B6922A6" w14:textId="77777777" w:rsidTr="006B3C31">
        <w:trPr>
          <w:trHeight w:val="300"/>
        </w:trPr>
        <w:tc>
          <w:tcPr>
            <w:tcW w:w="4140" w:type="dxa"/>
            <w:shd w:val="clear" w:color="auto" w:fill="E7E6E6" w:themeFill="background2"/>
            <w:tcMar>
              <w:top w:w="0" w:type="dxa"/>
              <w:left w:w="45" w:type="dxa"/>
              <w:bottom w:w="0" w:type="dxa"/>
              <w:right w:w="45" w:type="dxa"/>
            </w:tcMar>
          </w:tcPr>
          <w:p w14:paraId="1B693737" w14:textId="77777777" w:rsidR="007D4FC8" w:rsidRPr="009367A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E77F7C6"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7D4FC8" w:rsidRPr="00000456" w14:paraId="7A5E75EF" w14:textId="77777777" w:rsidTr="006B3C31">
        <w:trPr>
          <w:trHeight w:val="300"/>
        </w:trPr>
        <w:tc>
          <w:tcPr>
            <w:tcW w:w="4140" w:type="dxa"/>
            <w:shd w:val="clear" w:color="auto" w:fill="E7E6E6" w:themeFill="background2"/>
            <w:tcMar>
              <w:top w:w="0" w:type="dxa"/>
              <w:left w:w="45" w:type="dxa"/>
              <w:bottom w:w="0" w:type="dxa"/>
              <w:right w:w="45" w:type="dxa"/>
            </w:tcMar>
          </w:tcPr>
          <w:p w14:paraId="1B630B3B"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1B29081"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7D4FC8" w:rsidRPr="00000456" w14:paraId="69808D43" w14:textId="77777777" w:rsidTr="006B3C31">
        <w:trPr>
          <w:trHeight w:val="300"/>
        </w:trPr>
        <w:tc>
          <w:tcPr>
            <w:tcW w:w="4140" w:type="dxa"/>
            <w:shd w:val="clear" w:color="auto" w:fill="E7E6E6" w:themeFill="background2"/>
            <w:tcMar>
              <w:top w:w="0" w:type="dxa"/>
              <w:left w:w="45" w:type="dxa"/>
              <w:bottom w:w="0" w:type="dxa"/>
              <w:right w:w="45" w:type="dxa"/>
            </w:tcMar>
          </w:tcPr>
          <w:p w14:paraId="14DF4032"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3AE8712"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7D4FC8" w:rsidRPr="00000456" w14:paraId="6FA8AD1E" w14:textId="77777777" w:rsidTr="006B3C31">
        <w:trPr>
          <w:trHeight w:val="300"/>
        </w:trPr>
        <w:tc>
          <w:tcPr>
            <w:tcW w:w="4140" w:type="dxa"/>
            <w:shd w:val="clear" w:color="auto" w:fill="E7E6E6" w:themeFill="background2"/>
            <w:tcMar>
              <w:top w:w="0" w:type="dxa"/>
              <w:left w:w="45" w:type="dxa"/>
              <w:bottom w:w="0" w:type="dxa"/>
              <w:right w:w="45" w:type="dxa"/>
            </w:tcMar>
          </w:tcPr>
          <w:p w14:paraId="03B82760"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ACB2DCB"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7D4FC8" w:rsidRPr="00000456" w14:paraId="7DD44BDD" w14:textId="77777777" w:rsidTr="006B3C31">
        <w:trPr>
          <w:trHeight w:val="300"/>
        </w:trPr>
        <w:tc>
          <w:tcPr>
            <w:tcW w:w="4140" w:type="dxa"/>
            <w:shd w:val="clear" w:color="auto" w:fill="E7E6E6" w:themeFill="background2"/>
            <w:tcMar>
              <w:top w:w="0" w:type="dxa"/>
              <w:left w:w="45" w:type="dxa"/>
              <w:bottom w:w="0" w:type="dxa"/>
              <w:right w:w="45" w:type="dxa"/>
            </w:tcMar>
          </w:tcPr>
          <w:p w14:paraId="35065913"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F940D6F" w14:textId="77777777" w:rsidR="007D4FC8" w:rsidRPr="009367AA" w:rsidRDefault="007D4FC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7D4FC8" w:rsidRPr="00000456" w14:paraId="45CEE2BB" w14:textId="77777777" w:rsidTr="006B3C31">
        <w:trPr>
          <w:trHeight w:val="300"/>
        </w:trPr>
        <w:tc>
          <w:tcPr>
            <w:tcW w:w="4140" w:type="dxa"/>
            <w:shd w:val="clear" w:color="auto" w:fill="E7E6E6" w:themeFill="background2"/>
            <w:tcMar>
              <w:top w:w="0" w:type="dxa"/>
              <w:left w:w="45" w:type="dxa"/>
              <w:bottom w:w="0" w:type="dxa"/>
              <w:right w:w="45" w:type="dxa"/>
            </w:tcMar>
          </w:tcPr>
          <w:p w14:paraId="546F56BE" w14:textId="77777777" w:rsidR="007D4FC8" w:rsidRPr="005B293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E5FA1CC"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7D4FC8" w:rsidRPr="00000456" w14:paraId="2BC09F85" w14:textId="77777777" w:rsidTr="006B3C31">
        <w:trPr>
          <w:trHeight w:val="300"/>
        </w:trPr>
        <w:tc>
          <w:tcPr>
            <w:tcW w:w="4140" w:type="dxa"/>
            <w:shd w:val="clear" w:color="auto" w:fill="E7E6E6" w:themeFill="background2"/>
            <w:tcMar>
              <w:top w:w="0" w:type="dxa"/>
              <w:left w:w="45" w:type="dxa"/>
              <w:bottom w:w="0" w:type="dxa"/>
              <w:right w:w="45" w:type="dxa"/>
            </w:tcMar>
          </w:tcPr>
          <w:p w14:paraId="2CDCEEAF"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2BD85BE"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7D4FC8" w:rsidRPr="00000456" w14:paraId="5CD1EB28" w14:textId="77777777" w:rsidTr="006B3C31">
        <w:trPr>
          <w:trHeight w:val="300"/>
        </w:trPr>
        <w:tc>
          <w:tcPr>
            <w:tcW w:w="4140" w:type="dxa"/>
            <w:shd w:val="clear" w:color="auto" w:fill="E7E6E6" w:themeFill="background2"/>
            <w:tcMar>
              <w:top w:w="0" w:type="dxa"/>
              <w:left w:w="45" w:type="dxa"/>
              <w:bottom w:w="0" w:type="dxa"/>
              <w:right w:w="45" w:type="dxa"/>
            </w:tcMar>
          </w:tcPr>
          <w:p w14:paraId="17B46E76" w14:textId="77777777" w:rsidR="007D4FC8" w:rsidRPr="005B293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FFE60BB"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7D4FC8" w:rsidRPr="00000456" w14:paraId="2E70E3CD" w14:textId="77777777" w:rsidTr="006B3C31">
        <w:trPr>
          <w:trHeight w:val="300"/>
        </w:trPr>
        <w:tc>
          <w:tcPr>
            <w:tcW w:w="4140" w:type="dxa"/>
            <w:shd w:val="clear" w:color="auto" w:fill="E7E6E6" w:themeFill="background2"/>
            <w:tcMar>
              <w:top w:w="0" w:type="dxa"/>
              <w:left w:w="45" w:type="dxa"/>
              <w:bottom w:w="0" w:type="dxa"/>
              <w:right w:w="45" w:type="dxa"/>
            </w:tcMar>
            <w:hideMark/>
          </w:tcPr>
          <w:p w14:paraId="7C3735DE"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D1A8BC5"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7D4FC8" w:rsidRPr="00000456" w14:paraId="7797CC1E" w14:textId="77777777" w:rsidTr="006B3C31">
        <w:trPr>
          <w:trHeight w:val="300"/>
        </w:trPr>
        <w:tc>
          <w:tcPr>
            <w:tcW w:w="4140" w:type="dxa"/>
            <w:shd w:val="clear" w:color="auto" w:fill="E7E6E6" w:themeFill="background2"/>
            <w:tcMar>
              <w:top w:w="0" w:type="dxa"/>
              <w:left w:w="45" w:type="dxa"/>
              <w:bottom w:w="0" w:type="dxa"/>
              <w:right w:w="45" w:type="dxa"/>
            </w:tcMar>
            <w:hideMark/>
          </w:tcPr>
          <w:p w14:paraId="3BE00438"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C0E9C88"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7D4FC8" w:rsidRPr="00000456" w14:paraId="3BD18E6E" w14:textId="77777777" w:rsidTr="006B3C31">
        <w:trPr>
          <w:trHeight w:val="300"/>
        </w:trPr>
        <w:tc>
          <w:tcPr>
            <w:tcW w:w="4140" w:type="dxa"/>
            <w:shd w:val="clear" w:color="auto" w:fill="E7E6E6" w:themeFill="background2"/>
            <w:tcMar>
              <w:top w:w="0" w:type="dxa"/>
              <w:left w:w="45" w:type="dxa"/>
              <w:bottom w:w="0" w:type="dxa"/>
              <w:right w:w="45" w:type="dxa"/>
            </w:tcMar>
          </w:tcPr>
          <w:p w14:paraId="157E9C61"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541E3EB"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7D4FC8" w:rsidRPr="00000456" w14:paraId="11EF157D" w14:textId="77777777" w:rsidTr="006B3C31">
        <w:trPr>
          <w:trHeight w:val="300"/>
        </w:trPr>
        <w:tc>
          <w:tcPr>
            <w:tcW w:w="4140" w:type="dxa"/>
            <w:shd w:val="clear" w:color="auto" w:fill="E7E6E6" w:themeFill="background2"/>
            <w:tcMar>
              <w:top w:w="0" w:type="dxa"/>
              <w:left w:w="45" w:type="dxa"/>
              <w:bottom w:w="0" w:type="dxa"/>
              <w:right w:w="45" w:type="dxa"/>
            </w:tcMar>
            <w:hideMark/>
          </w:tcPr>
          <w:p w14:paraId="7151E68D"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E06B232"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7D4FC8" w:rsidRPr="00000456" w14:paraId="6403EC3A" w14:textId="77777777" w:rsidTr="006B3C31">
        <w:trPr>
          <w:trHeight w:val="300"/>
        </w:trPr>
        <w:tc>
          <w:tcPr>
            <w:tcW w:w="4140" w:type="dxa"/>
            <w:shd w:val="clear" w:color="auto" w:fill="E7E6E6" w:themeFill="background2"/>
            <w:tcMar>
              <w:top w:w="0" w:type="dxa"/>
              <w:left w:w="45" w:type="dxa"/>
              <w:bottom w:w="0" w:type="dxa"/>
              <w:right w:w="45" w:type="dxa"/>
            </w:tcMar>
            <w:hideMark/>
          </w:tcPr>
          <w:p w14:paraId="1C18107D"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23D481A"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7D4FC8" w:rsidRPr="00000456" w14:paraId="3DC9756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8A64A9"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94456FA"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7D4FC8" w:rsidRPr="00000456" w14:paraId="2C667892" w14:textId="77777777" w:rsidTr="006B3C31">
        <w:trPr>
          <w:trHeight w:val="300"/>
        </w:trPr>
        <w:tc>
          <w:tcPr>
            <w:tcW w:w="4140" w:type="dxa"/>
            <w:shd w:val="clear" w:color="auto" w:fill="E7E6E6" w:themeFill="background2"/>
            <w:tcMar>
              <w:top w:w="0" w:type="dxa"/>
              <w:left w:w="45" w:type="dxa"/>
              <w:bottom w:w="0" w:type="dxa"/>
              <w:right w:w="45" w:type="dxa"/>
            </w:tcMar>
            <w:hideMark/>
          </w:tcPr>
          <w:p w14:paraId="74AA06A5"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9CDEF6A"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7D4FC8" w:rsidRPr="00000456" w14:paraId="3BE752C6" w14:textId="77777777" w:rsidTr="006B3C31">
        <w:trPr>
          <w:trHeight w:val="300"/>
        </w:trPr>
        <w:tc>
          <w:tcPr>
            <w:tcW w:w="4140" w:type="dxa"/>
            <w:shd w:val="clear" w:color="auto" w:fill="E7E6E6" w:themeFill="background2"/>
            <w:tcMar>
              <w:top w:w="0" w:type="dxa"/>
              <w:left w:w="45" w:type="dxa"/>
              <w:bottom w:w="0" w:type="dxa"/>
              <w:right w:w="45" w:type="dxa"/>
            </w:tcMar>
            <w:hideMark/>
          </w:tcPr>
          <w:p w14:paraId="722C4251" w14:textId="77777777" w:rsidR="007D4FC8" w:rsidRPr="005B293A" w:rsidRDefault="007D4FC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6F90FFE"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7D4FC8" w:rsidRPr="00000456" w14:paraId="16347930" w14:textId="77777777" w:rsidTr="006B3C31">
        <w:trPr>
          <w:trHeight w:val="300"/>
        </w:trPr>
        <w:tc>
          <w:tcPr>
            <w:tcW w:w="4140" w:type="dxa"/>
            <w:shd w:val="clear" w:color="auto" w:fill="E7E6E6" w:themeFill="background2"/>
            <w:tcMar>
              <w:top w:w="0" w:type="dxa"/>
              <w:left w:w="45" w:type="dxa"/>
              <w:bottom w:w="0" w:type="dxa"/>
              <w:right w:w="45" w:type="dxa"/>
            </w:tcMar>
            <w:hideMark/>
          </w:tcPr>
          <w:p w14:paraId="345F450E"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5E8FCBB" w14:textId="77777777" w:rsidR="007D4FC8" w:rsidRPr="005B293A" w:rsidRDefault="007D4FC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7D4FC8" w:rsidRPr="00000456" w14:paraId="23F41AC4" w14:textId="77777777" w:rsidTr="006B3C31">
        <w:trPr>
          <w:trHeight w:val="300"/>
        </w:trPr>
        <w:tc>
          <w:tcPr>
            <w:tcW w:w="4140" w:type="dxa"/>
            <w:shd w:val="clear" w:color="auto" w:fill="E7E6E6" w:themeFill="background2"/>
            <w:tcMar>
              <w:top w:w="0" w:type="dxa"/>
              <w:left w:w="45" w:type="dxa"/>
              <w:bottom w:w="0" w:type="dxa"/>
              <w:right w:w="45" w:type="dxa"/>
            </w:tcMar>
            <w:hideMark/>
          </w:tcPr>
          <w:p w14:paraId="7619E573"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A8463C3" w14:textId="77777777" w:rsidR="007D4FC8" w:rsidRPr="00000456" w:rsidRDefault="007D4FC8"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6B38C65" w14:textId="77777777" w:rsidR="007D4FC8" w:rsidRDefault="007D4FC8" w:rsidP="007D4FC8">
      <w:pPr>
        <w:pStyle w:val="MText"/>
      </w:pPr>
    </w:p>
    <w:p w14:paraId="111DEB91" w14:textId="77777777" w:rsidR="007D4FC8" w:rsidRDefault="007D4FC8" w:rsidP="007D4FC8"/>
    <w:p w14:paraId="43E2CA3B" w14:textId="77777777" w:rsidR="007D4FC8" w:rsidRDefault="007D4FC8" w:rsidP="007D4FC8"/>
    <w:p w14:paraId="6E7507E2" w14:textId="77777777" w:rsidR="007D4FC8" w:rsidRDefault="007D4FC8" w:rsidP="007D4FC8"/>
    <w:p w14:paraId="1ABC49C3" w14:textId="77777777" w:rsidR="007D4FC8" w:rsidRDefault="007D4FC8" w:rsidP="007D4FC8"/>
    <w:p w14:paraId="44667D9B" w14:textId="77777777" w:rsidR="007D4FC8" w:rsidRDefault="007D4FC8" w:rsidP="007D4FC8"/>
    <w:p w14:paraId="2AED6CE4" w14:textId="77777777" w:rsidR="007D4FC8" w:rsidRDefault="007D4FC8" w:rsidP="007D4FC8"/>
    <w:p w14:paraId="7177288A" w14:textId="77777777" w:rsidR="007D4FC8" w:rsidRDefault="007D4FC8" w:rsidP="007D4FC8"/>
    <w:p w14:paraId="035B1B71" w14:textId="77777777" w:rsidR="007D4FC8" w:rsidRDefault="007D4FC8" w:rsidP="007D4FC8"/>
    <w:p w14:paraId="59386157" w14:textId="77777777" w:rsidR="007D4FC8" w:rsidRDefault="007D4FC8" w:rsidP="007D4FC8"/>
    <w:p w14:paraId="62FB35A6" w14:textId="77777777" w:rsidR="007D4FC8" w:rsidRDefault="007D4FC8" w:rsidP="007D4FC8"/>
    <w:p w14:paraId="5A46027C" w14:textId="77777777" w:rsidR="007D4FC8" w:rsidRDefault="007D4FC8" w:rsidP="007D4FC8"/>
    <w:p w14:paraId="4ADA3F70" w14:textId="77777777" w:rsidR="007D4FC8" w:rsidRDefault="007D4FC8" w:rsidP="007D4FC8"/>
    <w:p w14:paraId="31C09736" w14:textId="77777777" w:rsidR="007D4FC8" w:rsidRDefault="007D4FC8" w:rsidP="007D4FC8"/>
    <w:p w14:paraId="4475BF32" w14:textId="77777777" w:rsidR="007D4FC8" w:rsidRDefault="007D4FC8" w:rsidP="007D4FC8"/>
    <w:p w14:paraId="7434AD10" w14:textId="77777777" w:rsidR="007D4FC8" w:rsidRDefault="007D4FC8" w:rsidP="007D4FC8"/>
    <w:p w14:paraId="23E03F17" w14:textId="77777777" w:rsidR="007D4FC8" w:rsidRDefault="007D4FC8" w:rsidP="007D4FC8"/>
    <w:p w14:paraId="6CE12DFE" w14:textId="77777777" w:rsidR="007D4FC8" w:rsidRDefault="007D4FC8" w:rsidP="007D4FC8"/>
    <w:p w14:paraId="15AE64E8" w14:textId="77777777" w:rsidR="007D4FC8" w:rsidRDefault="007D4FC8" w:rsidP="007D4FC8"/>
    <w:p w14:paraId="5E61E708" w14:textId="77777777" w:rsidR="007D4FC8" w:rsidRDefault="007D4FC8" w:rsidP="007D4FC8"/>
    <w:p w14:paraId="6CE8F412" w14:textId="77777777" w:rsidR="007D4FC8" w:rsidRDefault="007D4FC8" w:rsidP="007D4FC8"/>
    <w:p w14:paraId="3FE85265" w14:textId="77777777" w:rsidR="007D4FC8" w:rsidRDefault="007D4FC8" w:rsidP="007D4FC8"/>
    <w:p w14:paraId="4EADD045" w14:textId="77777777" w:rsidR="007D4FC8" w:rsidRDefault="007D4FC8" w:rsidP="007D4FC8"/>
    <w:p w14:paraId="349FAB81"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447A9D" w14:textId="77777777" w:rsidR="007D4FC8" w:rsidRDefault="007D4FC8" w:rsidP="007D4FC8">
      <w:pPr>
        <w:spacing w:after="0" w:line="240" w:lineRule="auto"/>
      </w:pPr>
      <w:r>
        <w:separator/>
      </w:r>
    </w:p>
  </w:endnote>
  <w:endnote w:type="continuationSeparator" w:id="0">
    <w:p w14:paraId="2BBD7443" w14:textId="77777777" w:rsidR="007D4FC8" w:rsidRDefault="007D4FC8" w:rsidP="007D4FC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DD49A89" w14:textId="77777777" w:rsidR="00EF453F" w:rsidRDefault="00216AF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0394034" w14:textId="77777777" w:rsidR="00EF453F" w:rsidRDefault="00216A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1B83CAD" w14:textId="77777777" w:rsidR="00EF453F" w:rsidRDefault="00216AF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23FC9922" w14:textId="77777777" w:rsidR="00EF453F" w:rsidRDefault="00216A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C09669" w14:textId="77777777" w:rsidR="007D4FC8" w:rsidRDefault="007D4FC8" w:rsidP="007D4FC8">
      <w:pPr>
        <w:spacing w:after="0" w:line="240" w:lineRule="auto"/>
      </w:pPr>
      <w:r>
        <w:separator/>
      </w:r>
    </w:p>
  </w:footnote>
  <w:footnote w:type="continuationSeparator" w:id="0">
    <w:p w14:paraId="199A6E79" w14:textId="77777777" w:rsidR="007D4FC8" w:rsidRDefault="007D4FC8" w:rsidP="007D4FC8">
      <w:pPr>
        <w:spacing w:after="0" w:line="240" w:lineRule="auto"/>
      </w:pPr>
      <w:r>
        <w:continuationSeparator/>
      </w:r>
    </w:p>
  </w:footnote>
  <w:footnote w:id="1">
    <w:p w14:paraId="3263E854" w14:textId="77777777" w:rsidR="007D4FC8" w:rsidRPr="00B8102F" w:rsidRDefault="007D4FC8" w:rsidP="007D4FC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C106A9B"/>
    <w:multiLevelType w:val="hybridMultilevel"/>
    <w:tmpl w:val="09069D18"/>
    <w:lvl w:ilvl="0" w:tplc="1AAC91A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4FC8"/>
    <w:rsid w:val="00101166"/>
    <w:rsid w:val="002D55E8"/>
    <w:rsid w:val="00382BB0"/>
    <w:rsid w:val="003871F6"/>
    <w:rsid w:val="007C4A28"/>
    <w:rsid w:val="007D4FC8"/>
    <w:rsid w:val="00BD1D1C"/>
    <w:rsid w:val="00DA0553"/>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93D7B9"/>
  <w15:chartTrackingRefBased/>
  <w15:docId w15:val="{29FBF6BA-2898-4099-9A25-CBFCF60630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D4FC8"/>
    <w:rPr>
      <w:lang w:val="en-US"/>
    </w:rPr>
  </w:style>
  <w:style w:type="paragraph" w:styleId="Heading1">
    <w:name w:val="heading 1"/>
    <w:basedOn w:val="Normal"/>
    <w:next w:val="Normal"/>
    <w:link w:val="Heading1Char"/>
    <w:uiPriority w:val="9"/>
    <w:qFormat/>
    <w:rsid w:val="007D4FC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7D4FC8"/>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D4FC8"/>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7D4FC8"/>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7D4FC8"/>
    <w:pPr>
      <w:outlineLvl w:val="9"/>
    </w:pPr>
  </w:style>
  <w:style w:type="paragraph" w:styleId="TOC1">
    <w:name w:val="toc 1"/>
    <w:basedOn w:val="Normal"/>
    <w:next w:val="Normal"/>
    <w:autoRedefine/>
    <w:uiPriority w:val="39"/>
    <w:unhideWhenUsed/>
    <w:rsid w:val="007D4FC8"/>
    <w:pPr>
      <w:spacing w:after="100"/>
    </w:pPr>
  </w:style>
  <w:style w:type="character" w:styleId="Hyperlink">
    <w:name w:val="Hyperlink"/>
    <w:basedOn w:val="DefaultParagraphFont"/>
    <w:uiPriority w:val="99"/>
    <w:unhideWhenUsed/>
    <w:rsid w:val="007D4FC8"/>
    <w:rPr>
      <w:color w:val="0563C1" w:themeColor="hyperlink"/>
      <w:u w:val="single"/>
    </w:rPr>
  </w:style>
  <w:style w:type="paragraph" w:styleId="Title">
    <w:name w:val="Title"/>
    <w:basedOn w:val="Normal"/>
    <w:next w:val="Normal"/>
    <w:link w:val="TitleChar"/>
    <w:uiPriority w:val="10"/>
    <w:qFormat/>
    <w:rsid w:val="007D4FC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D4FC8"/>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7D4FC8"/>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7D4FC8"/>
    <w:rPr>
      <w:rFonts w:eastAsiaTheme="minorEastAsia"/>
      <w:color w:val="5A5A5A" w:themeColor="text1" w:themeTint="A5"/>
      <w:spacing w:val="15"/>
      <w:lang w:val="en-US"/>
    </w:rPr>
  </w:style>
  <w:style w:type="paragraph" w:customStyle="1" w:styleId="MIndHeader">
    <w:name w:val="M.Ind.Header"/>
    <w:basedOn w:val="Normal"/>
    <w:link w:val="MIndHeaderChar"/>
    <w:qFormat/>
    <w:rsid w:val="007D4FC8"/>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7D4FC8"/>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7D4FC8"/>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7D4FC8"/>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7D4FC8"/>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7D4FC8"/>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7D4FC8"/>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7D4FC8"/>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7D4FC8"/>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7D4FC8"/>
    <w:pPr>
      <w:spacing w:line="240" w:lineRule="exact"/>
      <w:jc w:val="both"/>
    </w:pPr>
    <w:rPr>
      <w:vertAlign w:val="superscript"/>
      <w:lang w:val="en-UG"/>
    </w:rPr>
  </w:style>
  <w:style w:type="paragraph" w:styleId="TOC2">
    <w:name w:val="toc 2"/>
    <w:basedOn w:val="Normal"/>
    <w:next w:val="Normal"/>
    <w:autoRedefine/>
    <w:uiPriority w:val="39"/>
    <w:unhideWhenUsed/>
    <w:rsid w:val="007D4FC8"/>
    <w:pPr>
      <w:spacing w:after="100"/>
      <w:ind w:left="220"/>
    </w:pPr>
  </w:style>
  <w:style w:type="paragraph" w:styleId="Footer">
    <w:name w:val="footer"/>
    <w:basedOn w:val="Normal"/>
    <w:link w:val="FooterChar"/>
    <w:uiPriority w:val="99"/>
    <w:unhideWhenUsed/>
    <w:rsid w:val="007D4FC8"/>
    <w:pPr>
      <w:tabs>
        <w:tab w:val="center" w:pos="4680"/>
        <w:tab w:val="right" w:pos="9360"/>
      </w:tabs>
      <w:spacing w:after="0" w:line="240" w:lineRule="auto"/>
    </w:pPr>
  </w:style>
  <w:style w:type="character" w:customStyle="1" w:styleId="FooterChar">
    <w:name w:val="Footer Char"/>
    <w:basedOn w:val="DefaultParagraphFont"/>
    <w:link w:val="Footer"/>
    <w:uiPriority w:val="99"/>
    <w:rsid w:val="007D4FC8"/>
    <w:rPr>
      <w:lang w:val="en-US"/>
    </w:rPr>
  </w:style>
  <w:style w:type="paragraph" w:styleId="EndnoteText">
    <w:name w:val="endnote text"/>
    <w:basedOn w:val="Normal"/>
    <w:link w:val="EndnoteTextChar"/>
    <w:uiPriority w:val="99"/>
    <w:unhideWhenUsed/>
    <w:rsid w:val="007D4FC8"/>
    <w:pPr>
      <w:spacing w:after="0" w:line="240" w:lineRule="auto"/>
    </w:pPr>
    <w:rPr>
      <w:sz w:val="20"/>
      <w:szCs w:val="20"/>
    </w:rPr>
  </w:style>
  <w:style w:type="character" w:customStyle="1" w:styleId="EndnoteTextChar">
    <w:name w:val="Endnote Text Char"/>
    <w:basedOn w:val="DefaultParagraphFont"/>
    <w:link w:val="EndnoteText"/>
    <w:uiPriority w:val="99"/>
    <w:rsid w:val="007D4FC8"/>
    <w:rPr>
      <w:sz w:val="20"/>
      <w:szCs w:val="20"/>
      <w:lang w:val="en-US"/>
    </w:rPr>
  </w:style>
  <w:style w:type="paragraph" w:styleId="ListParagraph">
    <w:name w:val="List Paragraph"/>
    <w:basedOn w:val="Normal"/>
    <w:uiPriority w:val="34"/>
    <w:qFormat/>
    <w:rsid w:val="00DA055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0AC3FE6DAE54AB0B00A8C91B46F76BF"/>
        <w:category>
          <w:name w:val="General"/>
          <w:gallery w:val="placeholder"/>
        </w:category>
        <w:types>
          <w:type w:val="bbPlcHdr"/>
        </w:types>
        <w:behaviors>
          <w:behavior w:val="content"/>
        </w:behaviors>
        <w:guid w:val="{0C4882C3-2AAA-43FE-8AB4-9FF1C590C2DD}"/>
      </w:docPartPr>
      <w:docPartBody>
        <w:p w:rsidR="00000000" w:rsidRDefault="00C9374D" w:rsidP="00C9374D">
          <w:pPr>
            <w:pStyle w:val="D0AC3FE6DAE54AB0B00A8C91B46F76BF"/>
          </w:pPr>
          <w:r w:rsidRPr="00E263EC">
            <w:rPr>
              <w:rStyle w:val="PlaceholderText"/>
            </w:rPr>
            <w:t>Choose an item.</w:t>
          </w:r>
        </w:p>
      </w:docPartBody>
    </w:docPart>
    <w:docPart>
      <w:docPartPr>
        <w:name w:val="C62631100664428A9A07203C8BB5C1EA"/>
        <w:category>
          <w:name w:val="General"/>
          <w:gallery w:val="placeholder"/>
        </w:category>
        <w:types>
          <w:type w:val="bbPlcHdr"/>
        </w:types>
        <w:behaviors>
          <w:behavior w:val="content"/>
        </w:behaviors>
        <w:guid w:val="{4196DA23-75F1-4B3E-AD2E-8832F537F234}"/>
      </w:docPartPr>
      <w:docPartBody>
        <w:p w:rsidR="00000000" w:rsidRDefault="00C9374D" w:rsidP="00C9374D">
          <w:pPr>
            <w:pStyle w:val="C62631100664428A9A07203C8BB5C1EA"/>
          </w:pPr>
          <w:r w:rsidRPr="00D2076D">
            <w:rPr>
              <w:rStyle w:val="PlaceholderText"/>
            </w:rPr>
            <w:t>Choose an item.</w:t>
          </w:r>
        </w:p>
      </w:docPartBody>
    </w:docPart>
    <w:docPart>
      <w:docPartPr>
        <w:name w:val="10F060D700D44BA3946E94131FCCE1CB"/>
        <w:category>
          <w:name w:val="General"/>
          <w:gallery w:val="placeholder"/>
        </w:category>
        <w:types>
          <w:type w:val="bbPlcHdr"/>
        </w:types>
        <w:behaviors>
          <w:behavior w:val="content"/>
        </w:behaviors>
        <w:guid w:val="{CC630520-4861-4088-B90B-C4E4B7B2E7D8}"/>
      </w:docPartPr>
      <w:docPartBody>
        <w:p w:rsidR="00000000" w:rsidRDefault="00C9374D" w:rsidP="00C9374D">
          <w:pPr>
            <w:pStyle w:val="10F060D700D44BA3946E94131FCCE1CB"/>
          </w:pPr>
          <w:r w:rsidRPr="00D2076D">
            <w:rPr>
              <w:rStyle w:val="PlaceholderText"/>
            </w:rPr>
            <w:t>Choose an item.</w:t>
          </w:r>
        </w:p>
      </w:docPartBody>
    </w:docPart>
    <w:docPart>
      <w:docPartPr>
        <w:name w:val="B6BB3FA7D1C14AE3A486097F22E8497C"/>
        <w:category>
          <w:name w:val="General"/>
          <w:gallery w:val="placeholder"/>
        </w:category>
        <w:types>
          <w:type w:val="bbPlcHdr"/>
        </w:types>
        <w:behaviors>
          <w:behavior w:val="content"/>
        </w:behaviors>
        <w:guid w:val="{CA632524-3861-41E4-A623-69C753523A7F}"/>
      </w:docPartPr>
      <w:docPartBody>
        <w:p w:rsidR="00000000" w:rsidRDefault="00C9374D" w:rsidP="00C9374D">
          <w:pPr>
            <w:pStyle w:val="B6BB3FA7D1C14AE3A486097F22E8497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964A67BF87C4CBE97FF3ECDC6C2D907"/>
        <w:category>
          <w:name w:val="General"/>
          <w:gallery w:val="placeholder"/>
        </w:category>
        <w:types>
          <w:type w:val="bbPlcHdr"/>
        </w:types>
        <w:behaviors>
          <w:behavior w:val="content"/>
        </w:behaviors>
        <w:guid w:val="{3164777F-E04F-4D34-9EA2-2F6C12C8855F}"/>
      </w:docPartPr>
      <w:docPartBody>
        <w:p w:rsidR="00000000" w:rsidRDefault="00C9374D" w:rsidP="00C9374D">
          <w:pPr>
            <w:pStyle w:val="6964A67BF87C4CBE97FF3ECDC6C2D907"/>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374D"/>
    <w:rsid w:val="00C9374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9374D"/>
    <w:rPr>
      <w:color w:val="808080"/>
    </w:rPr>
  </w:style>
  <w:style w:type="paragraph" w:customStyle="1" w:styleId="D0AC3FE6DAE54AB0B00A8C91B46F76BF">
    <w:name w:val="D0AC3FE6DAE54AB0B00A8C91B46F76BF"/>
    <w:rsid w:val="00C9374D"/>
  </w:style>
  <w:style w:type="paragraph" w:customStyle="1" w:styleId="C62631100664428A9A07203C8BB5C1EA">
    <w:name w:val="C62631100664428A9A07203C8BB5C1EA"/>
    <w:rsid w:val="00C9374D"/>
  </w:style>
  <w:style w:type="paragraph" w:customStyle="1" w:styleId="10F060D700D44BA3946E94131FCCE1CB">
    <w:name w:val="10F060D700D44BA3946E94131FCCE1CB"/>
    <w:rsid w:val="00C9374D"/>
  </w:style>
  <w:style w:type="paragraph" w:customStyle="1" w:styleId="B6BB3FA7D1C14AE3A486097F22E8497C">
    <w:name w:val="B6BB3FA7D1C14AE3A486097F22E8497C"/>
    <w:rsid w:val="00C9374D"/>
  </w:style>
  <w:style w:type="paragraph" w:customStyle="1" w:styleId="6964A67BF87C4CBE97FF3ECDC6C2D907">
    <w:name w:val="6964A67BF87C4CBE97FF3ECDC6C2D907"/>
    <w:rsid w:val="00C9374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57</TotalTime>
  <Pages>13</Pages>
  <Words>216317</Words>
  <Characters>1233009</Characters>
  <Application>Microsoft Office Word</Application>
  <DocSecurity>0</DocSecurity>
  <Lines>10275</Lines>
  <Paragraphs>2892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1446434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2025-11-26T13:19:00Z</dcterms:created>
  <dcterms:modified xsi:type="dcterms:W3CDTF">2025-11-26T14:16:00Z</dcterms:modified>
</cp:coreProperties>
</file>