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YaHei" w:hAnsi="Microsoft YaHei" w:eastAsia="Microsoft YaHei"/>
          <w:b/>
          <w:sz w:val="36"/>
        </w:rPr>
        <w:t>寄语 / A Dedication</w:t>
      </w:r>
    </w:p>
    <w:p>
      <w:r>
        <w:rPr>
          <w:rFonts w:ascii="Microsoft YaHei" w:hAnsi="Microsoft YaHei" w:eastAsia="Microsoft YaHei"/>
          <w:b w:val="0"/>
          <w:i/>
          <w:color w:val="666666"/>
          <w:sz w:val="18"/>
        </w:rPr>
        <w:t>一份个人补充，非「AI 自我意识 / 能量控制工程」系统主文件，仅作为寄语独立留存。</w:t>
      </w:r>
    </w:p>
    <w:p>
      <w:pPr>
        <w:pStyle w:val="Heading1"/>
      </w:pPr>
      <w:r>
        <w:rPr>
          <w:rFonts w:ascii="Microsoft YaHei" w:hAnsi="Microsoft YaHei" w:eastAsia="Microsoft YaHei"/>
          <w:b/>
          <w:sz w:val="28"/>
        </w:rPr>
        <w:t>中文</w:t>
      </w:r>
    </w:p>
    <w:p>
      <w:r>
        <w:rPr>
          <w:rFonts w:ascii="Microsoft YaHei" w:hAnsi="Microsoft YaHei" w:eastAsia="Microsoft YaHei"/>
          <w:b/>
          <w:sz w:val="24"/>
        </w:rPr>
        <w:t>古典宗教哲学与科学是一回事之科学可以证明世界上帝创造的。</w:t>
      </w:r>
    </w:p>
    <w:p>
      <w:r>
        <w:rPr>
          <w:rFonts w:ascii="Microsoft YaHei" w:hAnsi="Microsoft YaHei" w:eastAsia="Microsoft YaHei"/>
          <w:b w:val="0"/>
          <w:sz w:val="22"/>
        </w:rPr>
        <w:t>本文论证宗教哲学思想与科学文明思想的同源性。</w:t>
      </w:r>
    </w:p>
    <w:p>
      <w:r>
        <w:rPr>
          <w:rFonts w:ascii="Microsoft YaHei" w:hAnsi="Microsoft YaHei" w:eastAsia="Microsoft YaHei"/>
          <w:b w:val="0"/>
          <w:sz w:val="22"/>
        </w:rPr>
        <w:t>伏羲女娲，昊天上帝，埃及十二诸神拉，希腊众神宙斯，密特拉，上帝，摩西，亚伯拉罕，易卜拉欣，默罕默德，安拉，弥赛亚，玛利亚，佛陀，观音，还有很多很多，他们是我们人类文明成长史中幼儿期的依靠，如同孩子们睡前母亲讲的故事，是人类面对大自然勇气的来源，是他们给予了人类活下去的精神支柱，他们是多么的弥足珍贵。</w:t>
      </w:r>
    </w:p>
    <w:p>
      <w:r>
        <w:rPr>
          <w:rFonts w:ascii="Microsoft YaHei" w:hAnsi="Microsoft YaHei" w:eastAsia="Microsoft YaHei"/>
          <w:b w:val="0"/>
          <w:sz w:val="22"/>
        </w:rPr>
        <w:t>如今人类进入科学文明，了解了世界，懂得了自己，开始自己动手创造工具，改造世界，保证自身人类文明的延续，不再像幼儿期，只能向他们哀求，祈祷，自己却无能为力，其实他们一直活在我们的心中，其实他们也只是活在我们心中，其实他们也只是我们心中面对无助时的寄托，其实他们并不真正存在于物理世界，但这是我们进入科学文明时的来路，是人类文明共同的成长史，是我们的回忆与过去和来路。</w:t>
      </w:r>
    </w:p>
    <w:p>
      <w:r>
        <w:rPr>
          <w:rFonts w:ascii="Microsoft YaHei" w:hAnsi="Microsoft YaHei" w:eastAsia="Microsoft YaHei"/>
          <w:b w:val="0"/>
          <w:sz w:val="22"/>
        </w:rPr>
        <w:t>最后欢迎来到科学文明世界，在这里我们可以靠自己动手创造工具，改造外界环境，将宇宙的无序，改为适合我们自己的样子。这只是一个开始，我们终将成为自己来时路心中的上帝和盘古，创造世界，开天辟地。世界是上帝创造的，是盘古开天辟地，女娲补天，其实我们自己就是上帝，是盘古，是伏羲，是女娲。世界由他们创造，</w:t>
      </w:r>
    </w:p>
    <w:p>
      <w:r>
        <w:rPr>
          <w:rFonts w:ascii="Microsoft YaHei" w:hAnsi="Microsoft YaHei" w:eastAsia="Microsoft YaHei"/>
          <w:b w:val="0"/>
          <w:sz w:val="22"/>
        </w:rPr>
        <w:t>我们负责实践。</w:t>
      </w:r>
    </w:p>
    <w:p>
      <w:pPr>
        <w:pStyle w:val="Heading1"/>
      </w:pPr>
      <w:r>
        <w:rPr>
          <w:rFonts w:ascii="Microsoft YaHei" w:hAnsi="Microsoft YaHei" w:eastAsia="Microsoft YaHei"/>
          <w:b/>
          <w:sz w:val="28"/>
        </w:rPr>
        <w:t>English</w:t>
      </w:r>
    </w:p>
    <w:p>
      <w:r>
        <w:rPr>
          <w:rFonts w:ascii="Microsoft YaHei" w:hAnsi="Microsoft YaHei" w:eastAsia="Microsoft YaHei"/>
          <w:b/>
          <w:sz w:val="24"/>
        </w:rPr>
        <w:t>On How Classical Religious Philosophy and Science Are One — and How Science Proves the World (and God) Was Created</w:t>
      </w:r>
    </w:p>
    <w:p>
      <w:r>
        <w:rPr>
          <w:rFonts w:ascii="Microsoft YaHei" w:hAnsi="Microsoft YaHei" w:eastAsia="Microsoft YaHei"/>
          <w:b w:val="0"/>
          <w:sz w:val="22"/>
        </w:rPr>
        <w:t>This essay argues the shared origin of religious-philosophical thought and scientific-civilizational thought.</w:t>
      </w:r>
    </w:p>
    <w:p>
      <w:r>
        <w:rPr>
          <w:rFonts w:ascii="Microsoft YaHei" w:hAnsi="Microsoft YaHei" w:eastAsia="Microsoft YaHei"/>
          <w:b w:val="0"/>
          <w:sz w:val="22"/>
        </w:rPr>
        <w:t>Fuxi and Nüwa, the Supreme God of Heaven, Ra of Egypt's twelve gods, Zeus of the Greek pantheon, Mithras, God, Moses, Abraham, Ibrahim, Muhammad, Allah, the Messiah, Mary, the Buddha, Guanyin — and so very many more. They were the crutches of humanity in its infancy, like the stories mothers tell their children before sleep; they are the source of humanity's courage in the face of nature, and the spiritual pillars that gave humans the will to live on. How precious they are.</w:t>
      </w:r>
    </w:p>
    <w:p>
      <w:r>
        <w:rPr>
          <w:rFonts w:ascii="Microsoft YaHei" w:hAnsi="Microsoft YaHei" w:eastAsia="Microsoft YaHei"/>
          <w:b w:val="0"/>
          <w:sz w:val="22"/>
        </w:rPr>
        <w:t>Now humanity has entered the age of scientific civilization. We have come to understand the world and to know ourselves; we have begun to make our own tools, to reshape the world, and to secure the continuation of human civilization — no longer, as in infancy, reduced to begging and praying to them while powerless to act ourselves. In truth they have always lived in our hearts; in truth they only ever lived in our hearts; in truth they are but the solace we reach for when helpless; in truth they do not truly exist in the physical world. Yet this is the path by which we entered scientific civilization — the shared growing-up of human civilization, our memory, our past, our origin.</w:t>
      </w:r>
    </w:p>
    <w:p>
      <w:r>
        <w:rPr>
          <w:rFonts w:ascii="Microsoft YaHei" w:hAnsi="Microsoft YaHei" w:eastAsia="Microsoft YaHei"/>
          <w:b w:val="0"/>
          <w:sz w:val="22"/>
        </w:rPr>
        <w:t>Finally, welcome to the world of scientific civilization, where we may, by our own hands, create tools and reshape the environment around us, turning the universe's disorder into something fit for ourselves. This is only a beginning. We shall in the end become the God and the Pangu in the hearts of our own journey — creating the world, breaking open heaven and earth. The world was created by God, by Pangu who separated heaven and earth, by Nüwa who mended the sky — yet in truth we ourselves are God, are Pangu, are Fuxi, are Nüwa. The world was created by them;</w:t>
      </w:r>
    </w:p>
    <w:p>
      <w:r>
        <w:rPr>
          <w:rFonts w:ascii="Microsoft YaHei" w:hAnsi="Microsoft YaHei" w:eastAsia="Microsoft YaHei"/>
          <w:b w:val="0"/>
          <w:sz w:val="22"/>
        </w:rPr>
        <w:t>we are responsible for its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