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FE064" w14:textId="32C9AF1F" w:rsidR="00BE1DD4" w:rsidRDefault="003332F7" w:rsidP="00891EB6">
      <w:pPr>
        <w:pStyle w:val="Title"/>
      </w:pPr>
      <w:r w:rsidRPr="00EB5857">
        <w:t>Data Science</w:t>
      </w:r>
      <w:r w:rsidR="000017BB">
        <w:t xml:space="preserve"> from</w:t>
      </w:r>
      <w:r w:rsidR="007E3C8B">
        <w:t xml:space="preserve"> </w:t>
      </w:r>
      <w:r w:rsidR="003D5877" w:rsidRPr="00EB5857">
        <w:t>196</w:t>
      </w:r>
      <w:r w:rsidR="00097FB4">
        <w:t>3</w:t>
      </w:r>
      <w:r w:rsidR="00DD19C2" w:rsidRPr="00EB5857">
        <w:t xml:space="preserve"> to </w:t>
      </w:r>
      <w:r w:rsidR="003D5877" w:rsidRPr="00EB5857">
        <w:t>2012</w:t>
      </w:r>
    </w:p>
    <w:p w14:paraId="2B52D000" w14:textId="23024D5E" w:rsidR="0002104F" w:rsidRDefault="0002104F" w:rsidP="0002104F"/>
    <w:p w14:paraId="2A5EDFEC" w14:textId="0A36580A" w:rsidR="0002104F" w:rsidRDefault="0002104F" w:rsidP="0002104F">
      <w:r>
        <w:t xml:space="preserve">R.C. Alvarado | Last Saved: </w:t>
      </w:r>
      <w:fldSimple w:instr=" SAVEDATE  \* MERGEFORMAT ">
        <w:r w:rsidR="00DC673E">
          <w:rPr>
            <w:noProof/>
          </w:rPr>
          <w:t>6/18/22 9:43:00 AM</w:t>
        </w:r>
      </w:fldSimple>
    </w:p>
    <w:p w14:paraId="5ACBB47C" w14:textId="53D7E5C4" w:rsidR="001D4172" w:rsidRDefault="001D4172" w:rsidP="0002104F"/>
    <w:p w14:paraId="4AC430EC" w14:textId="0F8F343C" w:rsidR="004B13B8" w:rsidRDefault="001D4172">
      <w:pPr>
        <w:pStyle w:val="TOC1"/>
        <w:tabs>
          <w:tab w:val="right" w:leader="dot" w:pos="9350"/>
        </w:tabs>
        <w:rPr>
          <w:rFonts w:eastAsiaTheme="minorEastAsia" w:cstheme="minorBidi"/>
          <w:b w:val="0"/>
          <w:bCs w:val="0"/>
          <w:caps w:val="0"/>
          <w:noProof/>
          <w:sz w:val="24"/>
          <w:szCs w:val="24"/>
        </w:rPr>
      </w:pPr>
      <w:r>
        <w:fldChar w:fldCharType="begin"/>
      </w:r>
      <w:r>
        <w:instrText xml:space="preserve"> TOC \o "1-3" \u </w:instrText>
      </w:r>
      <w:r>
        <w:fldChar w:fldCharType="separate"/>
      </w:r>
      <w:r w:rsidR="004B13B8" w:rsidRPr="00BA43A1">
        <w:rPr>
          <w:noProof/>
        </w:rPr>
        <w:t>1.</w:t>
      </w:r>
      <w:r w:rsidR="004B13B8">
        <w:rPr>
          <w:noProof/>
        </w:rPr>
        <w:t xml:space="preserve"> Introduction</w:t>
      </w:r>
      <w:r w:rsidR="004B13B8">
        <w:rPr>
          <w:noProof/>
        </w:rPr>
        <w:tab/>
      </w:r>
      <w:r w:rsidR="004B13B8">
        <w:rPr>
          <w:noProof/>
        </w:rPr>
        <w:fldChar w:fldCharType="begin"/>
      </w:r>
      <w:r w:rsidR="004B13B8">
        <w:rPr>
          <w:noProof/>
        </w:rPr>
        <w:instrText xml:space="preserve"> PAGEREF _Toc106097345 \h </w:instrText>
      </w:r>
      <w:r w:rsidR="004B13B8">
        <w:rPr>
          <w:noProof/>
        </w:rPr>
      </w:r>
      <w:r w:rsidR="004B13B8">
        <w:rPr>
          <w:noProof/>
        </w:rPr>
        <w:fldChar w:fldCharType="separate"/>
      </w:r>
      <w:r w:rsidR="004B13B8">
        <w:rPr>
          <w:noProof/>
        </w:rPr>
        <w:t>2</w:t>
      </w:r>
      <w:r w:rsidR="004B13B8">
        <w:rPr>
          <w:noProof/>
        </w:rPr>
        <w:fldChar w:fldCharType="end"/>
      </w:r>
    </w:p>
    <w:p w14:paraId="6395AD91" w14:textId="4F46C6B0" w:rsidR="004B13B8" w:rsidRDefault="004B13B8">
      <w:pPr>
        <w:pStyle w:val="TOC1"/>
        <w:tabs>
          <w:tab w:val="right" w:leader="dot" w:pos="9350"/>
        </w:tabs>
        <w:rPr>
          <w:rFonts w:eastAsiaTheme="minorEastAsia" w:cstheme="minorBidi"/>
          <w:b w:val="0"/>
          <w:bCs w:val="0"/>
          <w:caps w:val="0"/>
          <w:noProof/>
          <w:sz w:val="24"/>
          <w:szCs w:val="24"/>
        </w:rPr>
      </w:pPr>
      <w:r>
        <w:rPr>
          <w:noProof/>
        </w:rPr>
        <w:t>2. A Note on Method</w:t>
      </w:r>
      <w:r>
        <w:rPr>
          <w:noProof/>
        </w:rPr>
        <w:tab/>
      </w:r>
      <w:r>
        <w:rPr>
          <w:noProof/>
        </w:rPr>
        <w:fldChar w:fldCharType="begin"/>
      </w:r>
      <w:r>
        <w:rPr>
          <w:noProof/>
        </w:rPr>
        <w:instrText xml:space="preserve"> PAGEREF _Toc106097346 \h </w:instrText>
      </w:r>
      <w:r>
        <w:rPr>
          <w:noProof/>
        </w:rPr>
      </w:r>
      <w:r>
        <w:rPr>
          <w:noProof/>
        </w:rPr>
        <w:fldChar w:fldCharType="separate"/>
      </w:r>
      <w:r>
        <w:rPr>
          <w:noProof/>
        </w:rPr>
        <w:t>3</w:t>
      </w:r>
      <w:r>
        <w:rPr>
          <w:noProof/>
        </w:rPr>
        <w:fldChar w:fldCharType="end"/>
      </w:r>
    </w:p>
    <w:p w14:paraId="003079BB" w14:textId="467F1862" w:rsidR="004B13B8" w:rsidRDefault="004B13B8">
      <w:pPr>
        <w:pStyle w:val="TOC1"/>
        <w:tabs>
          <w:tab w:val="right" w:leader="dot" w:pos="9350"/>
        </w:tabs>
        <w:rPr>
          <w:rFonts w:eastAsiaTheme="minorEastAsia" w:cstheme="minorBidi"/>
          <w:b w:val="0"/>
          <w:bCs w:val="0"/>
          <w:caps w:val="0"/>
          <w:noProof/>
          <w:sz w:val="24"/>
          <w:szCs w:val="24"/>
        </w:rPr>
      </w:pPr>
      <w:r>
        <w:rPr>
          <w:noProof/>
        </w:rPr>
        <w:t>3. Historical Sequence</w:t>
      </w:r>
      <w:r>
        <w:rPr>
          <w:noProof/>
        </w:rPr>
        <w:tab/>
      </w:r>
      <w:r>
        <w:rPr>
          <w:noProof/>
        </w:rPr>
        <w:fldChar w:fldCharType="begin"/>
      </w:r>
      <w:r>
        <w:rPr>
          <w:noProof/>
        </w:rPr>
        <w:instrText xml:space="preserve"> PAGEREF _Toc106097347 \h </w:instrText>
      </w:r>
      <w:r>
        <w:rPr>
          <w:noProof/>
        </w:rPr>
      </w:r>
      <w:r>
        <w:rPr>
          <w:noProof/>
        </w:rPr>
        <w:fldChar w:fldCharType="separate"/>
      </w:r>
      <w:r>
        <w:rPr>
          <w:noProof/>
        </w:rPr>
        <w:t>5</w:t>
      </w:r>
      <w:r>
        <w:rPr>
          <w:noProof/>
        </w:rPr>
        <w:fldChar w:fldCharType="end"/>
      </w:r>
    </w:p>
    <w:p w14:paraId="5EBABD8B" w14:textId="1A73792C" w:rsidR="004B13B8" w:rsidRDefault="004B13B8">
      <w:pPr>
        <w:pStyle w:val="TOC2"/>
        <w:tabs>
          <w:tab w:val="right" w:leader="dot" w:pos="9350"/>
        </w:tabs>
        <w:rPr>
          <w:rFonts w:eastAsiaTheme="minorEastAsia" w:cstheme="minorBidi"/>
          <w:smallCaps w:val="0"/>
          <w:noProof/>
          <w:sz w:val="24"/>
          <w:szCs w:val="24"/>
        </w:rPr>
      </w:pPr>
      <w:r>
        <w:rPr>
          <w:noProof/>
        </w:rPr>
        <w:t>3.1. The 1960s</w:t>
      </w:r>
      <w:r>
        <w:rPr>
          <w:noProof/>
        </w:rPr>
        <w:tab/>
      </w:r>
      <w:r>
        <w:rPr>
          <w:noProof/>
        </w:rPr>
        <w:fldChar w:fldCharType="begin"/>
      </w:r>
      <w:r>
        <w:rPr>
          <w:noProof/>
        </w:rPr>
        <w:instrText xml:space="preserve"> PAGEREF _Toc106097348 \h </w:instrText>
      </w:r>
      <w:r>
        <w:rPr>
          <w:noProof/>
        </w:rPr>
      </w:r>
      <w:r>
        <w:rPr>
          <w:noProof/>
        </w:rPr>
        <w:fldChar w:fldCharType="separate"/>
      </w:r>
      <w:r>
        <w:rPr>
          <w:noProof/>
        </w:rPr>
        <w:t>5</w:t>
      </w:r>
      <w:r>
        <w:rPr>
          <w:noProof/>
        </w:rPr>
        <w:fldChar w:fldCharType="end"/>
      </w:r>
    </w:p>
    <w:p w14:paraId="3D0669B2" w14:textId="2C4581AF" w:rsidR="004B13B8" w:rsidRDefault="004B13B8">
      <w:pPr>
        <w:pStyle w:val="TOC3"/>
        <w:tabs>
          <w:tab w:val="right" w:leader="dot" w:pos="9350"/>
        </w:tabs>
        <w:rPr>
          <w:rFonts w:eastAsiaTheme="minorEastAsia" w:cstheme="minorBidi"/>
          <w:i w:val="0"/>
          <w:iCs w:val="0"/>
          <w:noProof/>
          <w:sz w:val="24"/>
          <w:szCs w:val="24"/>
        </w:rPr>
      </w:pPr>
      <w:r>
        <w:rPr>
          <w:noProof/>
        </w:rPr>
        <w:t>3.1.1. Use of Data Science in Other Contexts</w:t>
      </w:r>
      <w:r>
        <w:rPr>
          <w:noProof/>
        </w:rPr>
        <w:tab/>
      </w:r>
      <w:r>
        <w:rPr>
          <w:noProof/>
        </w:rPr>
        <w:fldChar w:fldCharType="begin"/>
      </w:r>
      <w:r>
        <w:rPr>
          <w:noProof/>
        </w:rPr>
        <w:instrText xml:space="preserve"> PAGEREF _Toc106097349 \h </w:instrText>
      </w:r>
      <w:r>
        <w:rPr>
          <w:noProof/>
        </w:rPr>
      </w:r>
      <w:r>
        <w:rPr>
          <w:noProof/>
        </w:rPr>
        <w:fldChar w:fldCharType="separate"/>
      </w:r>
      <w:r>
        <w:rPr>
          <w:noProof/>
        </w:rPr>
        <w:t>8</w:t>
      </w:r>
      <w:r>
        <w:rPr>
          <w:noProof/>
        </w:rPr>
        <w:fldChar w:fldCharType="end"/>
      </w:r>
    </w:p>
    <w:p w14:paraId="3A119E9E" w14:textId="1261CFD5" w:rsidR="004B13B8" w:rsidRDefault="004B13B8">
      <w:pPr>
        <w:pStyle w:val="TOC3"/>
        <w:tabs>
          <w:tab w:val="right" w:leader="dot" w:pos="9350"/>
        </w:tabs>
        <w:rPr>
          <w:rFonts w:eastAsiaTheme="minorEastAsia" w:cstheme="minorBidi"/>
          <w:i w:val="0"/>
          <w:iCs w:val="0"/>
          <w:noProof/>
          <w:sz w:val="24"/>
          <w:szCs w:val="24"/>
        </w:rPr>
      </w:pPr>
      <w:r>
        <w:rPr>
          <w:noProof/>
        </w:rPr>
        <w:t>3.1.2. Impedance</w:t>
      </w:r>
      <w:r>
        <w:rPr>
          <w:noProof/>
        </w:rPr>
        <w:tab/>
      </w:r>
      <w:r>
        <w:rPr>
          <w:noProof/>
        </w:rPr>
        <w:fldChar w:fldCharType="begin"/>
      </w:r>
      <w:r>
        <w:rPr>
          <w:noProof/>
        </w:rPr>
        <w:instrText xml:space="preserve"> PAGEREF _Toc106097350 \h </w:instrText>
      </w:r>
      <w:r>
        <w:rPr>
          <w:noProof/>
        </w:rPr>
      </w:r>
      <w:r>
        <w:rPr>
          <w:noProof/>
        </w:rPr>
        <w:fldChar w:fldCharType="separate"/>
      </w:r>
      <w:r>
        <w:rPr>
          <w:noProof/>
        </w:rPr>
        <w:t>10</w:t>
      </w:r>
      <w:r>
        <w:rPr>
          <w:noProof/>
        </w:rPr>
        <w:fldChar w:fldCharType="end"/>
      </w:r>
    </w:p>
    <w:p w14:paraId="50FEDBC7" w14:textId="5FFA269E" w:rsidR="004B13B8" w:rsidRDefault="004B13B8">
      <w:pPr>
        <w:pStyle w:val="TOC3"/>
        <w:tabs>
          <w:tab w:val="right" w:leader="dot" w:pos="9350"/>
        </w:tabs>
        <w:rPr>
          <w:rFonts w:eastAsiaTheme="minorEastAsia" w:cstheme="minorBidi"/>
          <w:i w:val="0"/>
          <w:iCs w:val="0"/>
          <w:noProof/>
          <w:sz w:val="24"/>
          <w:szCs w:val="24"/>
        </w:rPr>
      </w:pPr>
      <w:r>
        <w:rPr>
          <w:noProof/>
        </w:rPr>
        <w:t>3.1.3. Meaning of “data” and the information crisis</w:t>
      </w:r>
      <w:r>
        <w:rPr>
          <w:noProof/>
        </w:rPr>
        <w:tab/>
      </w:r>
      <w:r>
        <w:rPr>
          <w:noProof/>
        </w:rPr>
        <w:fldChar w:fldCharType="begin"/>
      </w:r>
      <w:r>
        <w:rPr>
          <w:noProof/>
        </w:rPr>
        <w:instrText xml:space="preserve"> PAGEREF _Toc106097351 \h </w:instrText>
      </w:r>
      <w:r>
        <w:rPr>
          <w:noProof/>
        </w:rPr>
      </w:r>
      <w:r>
        <w:rPr>
          <w:noProof/>
        </w:rPr>
        <w:fldChar w:fldCharType="separate"/>
      </w:r>
      <w:r>
        <w:rPr>
          <w:noProof/>
        </w:rPr>
        <w:t>10</w:t>
      </w:r>
      <w:r>
        <w:rPr>
          <w:noProof/>
        </w:rPr>
        <w:fldChar w:fldCharType="end"/>
      </w:r>
    </w:p>
    <w:p w14:paraId="5C424CF7" w14:textId="3E4D92FF" w:rsidR="004B13B8" w:rsidRDefault="004B13B8">
      <w:pPr>
        <w:pStyle w:val="TOC3"/>
        <w:tabs>
          <w:tab w:val="right" w:leader="dot" w:pos="9350"/>
        </w:tabs>
        <w:rPr>
          <w:rFonts w:eastAsiaTheme="minorEastAsia" w:cstheme="minorBidi"/>
          <w:i w:val="0"/>
          <w:iCs w:val="0"/>
          <w:noProof/>
          <w:sz w:val="24"/>
          <w:szCs w:val="24"/>
        </w:rPr>
      </w:pPr>
      <w:r>
        <w:rPr>
          <w:noProof/>
        </w:rPr>
        <w:t>3.1.4. Tukey</w:t>
      </w:r>
      <w:r>
        <w:rPr>
          <w:noProof/>
        </w:rPr>
        <w:tab/>
      </w:r>
      <w:r>
        <w:rPr>
          <w:noProof/>
        </w:rPr>
        <w:fldChar w:fldCharType="begin"/>
      </w:r>
      <w:r>
        <w:rPr>
          <w:noProof/>
        </w:rPr>
        <w:instrText xml:space="preserve"> PAGEREF _Toc106097352 \h </w:instrText>
      </w:r>
      <w:r>
        <w:rPr>
          <w:noProof/>
        </w:rPr>
      </w:r>
      <w:r>
        <w:rPr>
          <w:noProof/>
        </w:rPr>
        <w:fldChar w:fldCharType="separate"/>
      </w:r>
      <w:r>
        <w:rPr>
          <w:noProof/>
        </w:rPr>
        <w:t>12</w:t>
      </w:r>
      <w:r>
        <w:rPr>
          <w:noProof/>
        </w:rPr>
        <w:fldChar w:fldCharType="end"/>
      </w:r>
    </w:p>
    <w:p w14:paraId="768F7A3E" w14:textId="6BB80CB6" w:rsidR="004B13B8" w:rsidRDefault="004B13B8">
      <w:pPr>
        <w:pStyle w:val="TOC2"/>
        <w:tabs>
          <w:tab w:val="right" w:leader="dot" w:pos="9350"/>
        </w:tabs>
        <w:rPr>
          <w:rFonts w:eastAsiaTheme="minorEastAsia" w:cstheme="minorBidi"/>
          <w:smallCaps w:val="0"/>
          <w:noProof/>
          <w:sz w:val="24"/>
          <w:szCs w:val="24"/>
        </w:rPr>
      </w:pPr>
      <w:r>
        <w:rPr>
          <w:noProof/>
        </w:rPr>
        <w:t>3.2. The 1970s</w:t>
      </w:r>
      <w:r>
        <w:rPr>
          <w:noProof/>
        </w:rPr>
        <w:tab/>
      </w:r>
      <w:r>
        <w:rPr>
          <w:noProof/>
        </w:rPr>
        <w:fldChar w:fldCharType="begin"/>
      </w:r>
      <w:r>
        <w:rPr>
          <w:noProof/>
        </w:rPr>
        <w:instrText xml:space="preserve"> PAGEREF _Toc106097353 \h </w:instrText>
      </w:r>
      <w:r>
        <w:rPr>
          <w:noProof/>
        </w:rPr>
      </w:r>
      <w:r>
        <w:rPr>
          <w:noProof/>
        </w:rPr>
        <w:fldChar w:fldCharType="separate"/>
      </w:r>
      <w:r>
        <w:rPr>
          <w:noProof/>
        </w:rPr>
        <w:t>12</w:t>
      </w:r>
      <w:r>
        <w:rPr>
          <w:noProof/>
        </w:rPr>
        <w:fldChar w:fldCharType="end"/>
      </w:r>
    </w:p>
    <w:p w14:paraId="7951868B" w14:textId="6B37B84E" w:rsidR="004B13B8" w:rsidRDefault="004B13B8">
      <w:pPr>
        <w:pStyle w:val="TOC3"/>
        <w:tabs>
          <w:tab w:val="right" w:leader="dot" w:pos="9350"/>
        </w:tabs>
        <w:rPr>
          <w:rFonts w:eastAsiaTheme="minorEastAsia" w:cstheme="minorBidi"/>
          <w:i w:val="0"/>
          <w:iCs w:val="0"/>
          <w:noProof/>
          <w:sz w:val="24"/>
          <w:szCs w:val="24"/>
        </w:rPr>
      </w:pPr>
      <w:r>
        <w:rPr>
          <w:noProof/>
        </w:rPr>
        <w:t>3.2.1. After Naur — REFACTOR</w:t>
      </w:r>
      <w:r>
        <w:rPr>
          <w:noProof/>
        </w:rPr>
        <w:tab/>
      </w:r>
      <w:r>
        <w:rPr>
          <w:noProof/>
        </w:rPr>
        <w:fldChar w:fldCharType="begin"/>
      </w:r>
      <w:r>
        <w:rPr>
          <w:noProof/>
        </w:rPr>
        <w:instrText xml:space="preserve"> PAGEREF _Toc106097354 \h </w:instrText>
      </w:r>
      <w:r>
        <w:rPr>
          <w:noProof/>
        </w:rPr>
      </w:r>
      <w:r>
        <w:rPr>
          <w:noProof/>
        </w:rPr>
        <w:fldChar w:fldCharType="separate"/>
      </w:r>
      <w:r>
        <w:rPr>
          <w:noProof/>
        </w:rPr>
        <w:t>14</w:t>
      </w:r>
      <w:r>
        <w:rPr>
          <w:noProof/>
        </w:rPr>
        <w:fldChar w:fldCharType="end"/>
      </w:r>
    </w:p>
    <w:p w14:paraId="47A38399" w14:textId="0FB2C1FF" w:rsidR="004B13B8" w:rsidRDefault="004B13B8">
      <w:pPr>
        <w:pStyle w:val="TOC3"/>
        <w:tabs>
          <w:tab w:val="right" w:leader="dot" w:pos="9350"/>
        </w:tabs>
        <w:rPr>
          <w:rFonts w:eastAsiaTheme="minorEastAsia" w:cstheme="minorBidi"/>
          <w:i w:val="0"/>
          <w:iCs w:val="0"/>
          <w:noProof/>
          <w:sz w:val="24"/>
          <w:szCs w:val="24"/>
        </w:rPr>
      </w:pPr>
      <w:r>
        <w:rPr>
          <w:noProof/>
        </w:rPr>
        <w:t>3.2.2. Leo Breiman and the Data Science Division of TSC</w:t>
      </w:r>
      <w:r>
        <w:rPr>
          <w:noProof/>
        </w:rPr>
        <w:tab/>
      </w:r>
      <w:r>
        <w:rPr>
          <w:noProof/>
        </w:rPr>
        <w:fldChar w:fldCharType="begin"/>
      </w:r>
      <w:r>
        <w:rPr>
          <w:noProof/>
        </w:rPr>
        <w:instrText xml:space="preserve"> PAGEREF _Toc106097355 \h </w:instrText>
      </w:r>
      <w:r>
        <w:rPr>
          <w:noProof/>
        </w:rPr>
      </w:r>
      <w:r>
        <w:rPr>
          <w:noProof/>
        </w:rPr>
        <w:fldChar w:fldCharType="separate"/>
      </w:r>
      <w:r>
        <w:rPr>
          <w:noProof/>
        </w:rPr>
        <w:t>14</w:t>
      </w:r>
      <w:r>
        <w:rPr>
          <w:noProof/>
        </w:rPr>
        <w:fldChar w:fldCharType="end"/>
      </w:r>
    </w:p>
    <w:p w14:paraId="66FC5D38" w14:textId="66F64125" w:rsidR="004B13B8" w:rsidRDefault="004B13B8">
      <w:pPr>
        <w:pStyle w:val="TOC3"/>
        <w:tabs>
          <w:tab w:val="right" w:leader="dot" w:pos="9350"/>
        </w:tabs>
        <w:rPr>
          <w:rFonts w:eastAsiaTheme="minorEastAsia" w:cstheme="minorBidi"/>
          <w:i w:val="0"/>
          <w:iCs w:val="0"/>
          <w:noProof/>
          <w:sz w:val="24"/>
          <w:szCs w:val="24"/>
        </w:rPr>
      </w:pPr>
      <w:r>
        <w:rPr>
          <w:noProof/>
        </w:rPr>
        <w:t>3.2.3. White Sands</w:t>
      </w:r>
      <w:r>
        <w:rPr>
          <w:noProof/>
        </w:rPr>
        <w:tab/>
      </w:r>
      <w:r>
        <w:rPr>
          <w:noProof/>
        </w:rPr>
        <w:fldChar w:fldCharType="begin"/>
      </w:r>
      <w:r>
        <w:rPr>
          <w:noProof/>
        </w:rPr>
        <w:instrText xml:space="preserve"> PAGEREF _Toc106097356 \h </w:instrText>
      </w:r>
      <w:r>
        <w:rPr>
          <w:noProof/>
        </w:rPr>
      </w:r>
      <w:r>
        <w:rPr>
          <w:noProof/>
        </w:rPr>
        <w:fldChar w:fldCharType="separate"/>
      </w:r>
      <w:r>
        <w:rPr>
          <w:noProof/>
        </w:rPr>
        <w:t>14</w:t>
      </w:r>
      <w:r>
        <w:rPr>
          <w:noProof/>
        </w:rPr>
        <w:fldChar w:fldCharType="end"/>
      </w:r>
    </w:p>
    <w:p w14:paraId="7A9128F9" w14:textId="1CBFEDE0" w:rsidR="004B13B8" w:rsidRDefault="004B13B8">
      <w:pPr>
        <w:pStyle w:val="TOC2"/>
        <w:tabs>
          <w:tab w:val="right" w:leader="dot" w:pos="9350"/>
        </w:tabs>
        <w:rPr>
          <w:rFonts w:eastAsiaTheme="minorEastAsia" w:cstheme="minorBidi"/>
          <w:smallCaps w:val="0"/>
          <w:noProof/>
          <w:sz w:val="24"/>
          <w:szCs w:val="24"/>
        </w:rPr>
      </w:pPr>
      <w:r>
        <w:rPr>
          <w:noProof/>
        </w:rPr>
        <w:t>3.3. The 1980s</w:t>
      </w:r>
      <w:r>
        <w:rPr>
          <w:noProof/>
        </w:rPr>
        <w:tab/>
      </w:r>
      <w:r>
        <w:rPr>
          <w:noProof/>
        </w:rPr>
        <w:fldChar w:fldCharType="begin"/>
      </w:r>
      <w:r>
        <w:rPr>
          <w:noProof/>
        </w:rPr>
        <w:instrText xml:space="preserve"> PAGEREF _Toc106097357 \h </w:instrText>
      </w:r>
      <w:r>
        <w:rPr>
          <w:noProof/>
        </w:rPr>
      </w:r>
      <w:r>
        <w:rPr>
          <w:noProof/>
        </w:rPr>
        <w:fldChar w:fldCharType="separate"/>
      </w:r>
      <w:r>
        <w:rPr>
          <w:noProof/>
        </w:rPr>
        <w:t>14</w:t>
      </w:r>
      <w:r>
        <w:rPr>
          <w:noProof/>
        </w:rPr>
        <w:fldChar w:fldCharType="end"/>
      </w:r>
    </w:p>
    <w:p w14:paraId="2DDDCD6C" w14:textId="6063E241" w:rsidR="004B13B8" w:rsidRDefault="004B13B8">
      <w:pPr>
        <w:pStyle w:val="TOC2"/>
        <w:tabs>
          <w:tab w:val="right" w:leader="dot" w:pos="9350"/>
        </w:tabs>
        <w:rPr>
          <w:rFonts w:eastAsiaTheme="minorEastAsia" w:cstheme="minorBidi"/>
          <w:smallCaps w:val="0"/>
          <w:noProof/>
          <w:sz w:val="24"/>
          <w:szCs w:val="24"/>
        </w:rPr>
      </w:pPr>
      <w:r>
        <w:rPr>
          <w:noProof/>
        </w:rPr>
        <w:t>3.4. 1994: Statistical Data Science 1</w:t>
      </w:r>
      <w:r>
        <w:rPr>
          <w:noProof/>
        </w:rPr>
        <w:tab/>
      </w:r>
      <w:r>
        <w:rPr>
          <w:noProof/>
        </w:rPr>
        <w:fldChar w:fldCharType="begin"/>
      </w:r>
      <w:r>
        <w:rPr>
          <w:noProof/>
        </w:rPr>
        <w:instrText xml:space="preserve"> PAGEREF _Toc106097358 \h </w:instrText>
      </w:r>
      <w:r>
        <w:rPr>
          <w:noProof/>
        </w:rPr>
      </w:r>
      <w:r>
        <w:rPr>
          <w:noProof/>
        </w:rPr>
        <w:fldChar w:fldCharType="separate"/>
      </w:r>
      <w:r>
        <w:rPr>
          <w:noProof/>
        </w:rPr>
        <w:t>18</w:t>
      </w:r>
      <w:r>
        <w:rPr>
          <w:noProof/>
        </w:rPr>
        <w:fldChar w:fldCharType="end"/>
      </w:r>
    </w:p>
    <w:p w14:paraId="311E708B" w14:textId="4C251A0A" w:rsidR="004B13B8" w:rsidRDefault="004B13B8">
      <w:pPr>
        <w:pStyle w:val="TOC2"/>
        <w:tabs>
          <w:tab w:val="right" w:leader="dot" w:pos="9350"/>
        </w:tabs>
        <w:rPr>
          <w:rFonts w:eastAsiaTheme="minorEastAsia" w:cstheme="minorBidi"/>
          <w:smallCaps w:val="0"/>
          <w:noProof/>
          <w:sz w:val="24"/>
          <w:szCs w:val="24"/>
        </w:rPr>
      </w:pPr>
      <w:r>
        <w:rPr>
          <w:noProof/>
        </w:rPr>
        <w:t>3.5. 1997: Statistical Data Science 2</w:t>
      </w:r>
      <w:r>
        <w:rPr>
          <w:noProof/>
        </w:rPr>
        <w:tab/>
      </w:r>
      <w:r>
        <w:rPr>
          <w:noProof/>
        </w:rPr>
        <w:fldChar w:fldCharType="begin"/>
      </w:r>
      <w:r>
        <w:rPr>
          <w:noProof/>
        </w:rPr>
        <w:instrText xml:space="preserve"> PAGEREF _Toc106097359 \h </w:instrText>
      </w:r>
      <w:r>
        <w:rPr>
          <w:noProof/>
        </w:rPr>
      </w:r>
      <w:r>
        <w:rPr>
          <w:noProof/>
        </w:rPr>
        <w:fldChar w:fldCharType="separate"/>
      </w:r>
      <w:r>
        <w:rPr>
          <w:noProof/>
        </w:rPr>
        <w:t>25</w:t>
      </w:r>
      <w:r>
        <w:rPr>
          <w:noProof/>
        </w:rPr>
        <w:fldChar w:fldCharType="end"/>
      </w:r>
    </w:p>
    <w:p w14:paraId="77D042D5" w14:textId="5A805F2E" w:rsidR="004B13B8" w:rsidRDefault="004B13B8">
      <w:pPr>
        <w:pStyle w:val="TOC2"/>
        <w:tabs>
          <w:tab w:val="right" w:leader="dot" w:pos="9350"/>
        </w:tabs>
        <w:rPr>
          <w:rFonts w:eastAsiaTheme="minorEastAsia" w:cstheme="minorBidi"/>
          <w:smallCaps w:val="0"/>
          <w:noProof/>
          <w:sz w:val="24"/>
          <w:szCs w:val="24"/>
        </w:rPr>
      </w:pPr>
      <w:r>
        <w:rPr>
          <w:noProof/>
        </w:rPr>
        <w:t>3.6. 2005: Data Science in the Sciences</w:t>
      </w:r>
      <w:r>
        <w:rPr>
          <w:noProof/>
        </w:rPr>
        <w:tab/>
      </w:r>
      <w:r>
        <w:rPr>
          <w:noProof/>
        </w:rPr>
        <w:fldChar w:fldCharType="begin"/>
      </w:r>
      <w:r>
        <w:rPr>
          <w:noProof/>
        </w:rPr>
        <w:instrText xml:space="preserve"> PAGEREF _Toc106097360 \h </w:instrText>
      </w:r>
      <w:r>
        <w:rPr>
          <w:noProof/>
        </w:rPr>
      </w:r>
      <w:r>
        <w:rPr>
          <w:noProof/>
        </w:rPr>
        <w:fldChar w:fldCharType="separate"/>
      </w:r>
      <w:r>
        <w:rPr>
          <w:noProof/>
        </w:rPr>
        <w:t>28</w:t>
      </w:r>
      <w:r>
        <w:rPr>
          <w:noProof/>
        </w:rPr>
        <w:fldChar w:fldCharType="end"/>
      </w:r>
    </w:p>
    <w:p w14:paraId="0BA0EA61" w14:textId="6FA5E106" w:rsidR="004B13B8" w:rsidRDefault="004B13B8">
      <w:pPr>
        <w:pStyle w:val="TOC3"/>
        <w:tabs>
          <w:tab w:val="right" w:leader="dot" w:pos="9350"/>
        </w:tabs>
        <w:rPr>
          <w:rFonts w:eastAsiaTheme="minorEastAsia" w:cstheme="minorBidi"/>
          <w:i w:val="0"/>
          <w:iCs w:val="0"/>
          <w:noProof/>
          <w:sz w:val="24"/>
          <w:szCs w:val="24"/>
        </w:rPr>
      </w:pPr>
      <w:r>
        <w:rPr>
          <w:noProof/>
        </w:rPr>
        <w:t>3.6.1. CRI: A WESTERN NEW YORK COMPUTATIONAL AND DATA SCIENCE GRID</w:t>
      </w:r>
      <w:r>
        <w:rPr>
          <w:noProof/>
        </w:rPr>
        <w:tab/>
      </w:r>
      <w:r>
        <w:rPr>
          <w:noProof/>
        </w:rPr>
        <w:fldChar w:fldCharType="begin"/>
      </w:r>
      <w:r>
        <w:rPr>
          <w:noProof/>
        </w:rPr>
        <w:instrText xml:space="preserve"> PAGEREF _Toc106097361 \h </w:instrText>
      </w:r>
      <w:r>
        <w:rPr>
          <w:noProof/>
        </w:rPr>
      </w:r>
      <w:r>
        <w:rPr>
          <w:noProof/>
        </w:rPr>
        <w:fldChar w:fldCharType="separate"/>
      </w:r>
      <w:r>
        <w:rPr>
          <w:noProof/>
        </w:rPr>
        <w:t>30</w:t>
      </w:r>
      <w:r>
        <w:rPr>
          <w:noProof/>
        </w:rPr>
        <w:fldChar w:fldCharType="end"/>
      </w:r>
    </w:p>
    <w:p w14:paraId="374C4E9A" w14:textId="693B52F3" w:rsidR="004B13B8" w:rsidRDefault="004B13B8">
      <w:pPr>
        <w:pStyle w:val="TOC2"/>
        <w:tabs>
          <w:tab w:val="right" w:leader="dot" w:pos="9350"/>
        </w:tabs>
        <w:rPr>
          <w:rFonts w:eastAsiaTheme="minorEastAsia" w:cstheme="minorBidi"/>
          <w:smallCaps w:val="0"/>
          <w:noProof/>
          <w:sz w:val="24"/>
          <w:szCs w:val="24"/>
        </w:rPr>
      </w:pPr>
      <w:r>
        <w:rPr>
          <w:noProof/>
        </w:rPr>
        <w:t>3.7. 2008: The Sexy Science</w:t>
      </w:r>
      <w:r>
        <w:rPr>
          <w:noProof/>
        </w:rPr>
        <w:tab/>
      </w:r>
      <w:r>
        <w:rPr>
          <w:noProof/>
        </w:rPr>
        <w:fldChar w:fldCharType="begin"/>
      </w:r>
      <w:r>
        <w:rPr>
          <w:noProof/>
        </w:rPr>
        <w:instrText xml:space="preserve"> PAGEREF _Toc106097362 \h </w:instrText>
      </w:r>
      <w:r>
        <w:rPr>
          <w:noProof/>
        </w:rPr>
      </w:r>
      <w:r>
        <w:rPr>
          <w:noProof/>
        </w:rPr>
        <w:fldChar w:fldCharType="separate"/>
      </w:r>
      <w:r>
        <w:rPr>
          <w:noProof/>
        </w:rPr>
        <w:t>34</w:t>
      </w:r>
      <w:r>
        <w:rPr>
          <w:noProof/>
        </w:rPr>
        <w:fldChar w:fldCharType="end"/>
      </w:r>
    </w:p>
    <w:p w14:paraId="057028BD" w14:textId="6F1D8BDF" w:rsidR="004B13B8" w:rsidRDefault="004B13B8">
      <w:pPr>
        <w:pStyle w:val="TOC3"/>
        <w:tabs>
          <w:tab w:val="right" w:leader="dot" w:pos="9350"/>
        </w:tabs>
        <w:rPr>
          <w:rFonts w:eastAsiaTheme="minorEastAsia" w:cstheme="minorBidi"/>
          <w:i w:val="0"/>
          <w:iCs w:val="0"/>
          <w:noProof/>
          <w:sz w:val="24"/>
          <w:szCs w:val="24"/>
        </w:rPr>
      </w:pPr>
      <w:r>
        <w:rPr>
          <w:noProof/>
        </w:rPr>
        <w:t>3.7.1. Big Data</w:t>
      </w:r>
      <w:r>
        <w:rPr>
          <w:noProof/>
        </w:rPr>
        <w:tab/>
      </w:r>
      <w:r>
        <w:rPr>
          <w:noProof/>
        </w:rPr>
        <w:fldChar w:fldCharType="begin"/>
      </w:r>
      <w:r>
        <w:rPr>
          <w:noProof/>
        </w:rPr>
        <w:instrText xml:space="preserve"> PAGEREF _Toc106097363 \h </w:instrText>
      </w:r>
      <w:r>
        <w:rPr>
          <w:noProof/>
        </w:rPr>
      </w:r>
      <w:r>
        <w:rPr>
          <w:noProof/>
        </w:rPr>
        <w:fldChar w:fldCharType="separate"/>
      </w:r>
      <w:r>
        <w:rPr>
          <w:noProof/>
        </w:rPr>
        <w:t>40</w:t>
      </w:r>
      <w:r>
        <w:rPr>
          <w:noProof/>
        </w:rPr>
        <w:fldChar w:fldCharType="end"/>
      </w:r>
    </w:p>
    <w:p w14:paraId="3AD79661" w14:textId="60E63130" w:rsidR="004B13B8" w:rsidRDefault="004B13B8">
      <w:pPr>
        <w:pStyle w:val="TOC2"/>
        <w:tabs>
          <w:tab w:val="right" w:leader="dot" w:pos="9350"/>
        </w:tabs>
        <w:rPr>
          <w:rFonts w:eastAsiaTheme="minorEastAsia" w:cstheme="minorBidi"/>
          <w:smallCaps w:val="0"/>
          <w:noProof/>
          <w:sz w:val="24"/>
          <w:szCs w:val="24"/>
        </w:rPr>
      </w:pPr>
      <w:r>
        <w:rPr>
          <w:noProof/>
        </w:rPr>
        <w:t>3.8. 2013: Data Science as Data Mining</w:t>
      </w:r>
      <w:r>
        <w:rPr>
          <w:noProof/>
        </w:rPr>
        <w:tab/>
      </w:r>
      <w:r>
        <w:rPr>
          <w:noProof/>
        </w:rPr>
        <w:fldChar w:fldCharType="begin"/>
      </w:r>
      <w:r>
        <w:rPr>
          <w:noProof/>
        </w:rPr>
        <w:instrText xml:space="preserve"> PAGEREF _Toc106097364 \h </w:instrText>
      </w:r>
      <w:r>
        <w:rPr>
          <w:noProof/>
        </w:rPr>
      </w:r>
      <w:r>
        <w:rPr>
          <w:noProof/>
        </w:rPr>
        <w:fldChar w:fldCharType="separate"/>
      </w:r>
      <w:r>
        <w:rPr>
          <w:noProof/>
        </w:rPr>
        <w:t>42</w:t>
      </w:r>
      <w:r>
        <w:rPr>
          <w:noProof/>
        </w:rPr>
        <w:fldChar w:fldCharType="end"/>
      </w:r>
    </w:p>
    <w:p w14:paraId="7BB0D828" w14:textId="6ECDB748" w:rsidR="004B13B8" w:rsidRDefault="004B13B8">
      <w:pPr>
        <w:pStyle w:val="TOC3"/>
        <w:tabs>
          <w:tab w:val="right" w:leader="dot" w:pos="9350"/>
        </w:tabs>
        <w:rPr>
          <w:rFonts w:eastAsiaTheme="minorEastAsia" w:cstheme="minorBidi"/>
          <w:i w:val="0"/>
          <w:iCs w:val="0"/>
          <w:noProof/>
          <w:sz w:val="24"/>
          <w:szCs w:val="24"/>
        </w:rPr>
      </w:pPr>
      <w:r>
        <w:rPr>
          <w:noProof/>
        </w:rPr>
        <w:t>3.8.1. Data Science for Software Engineering (2013)</w:t>
      </w:r>
      <w:r>
        <w:rPr>
          <w:noProof/>
        </w:rPr>
        <w:tab/>
      </w:r>
      <w:r>
        <w:rPr>
          <w:noProof/>
        </w:rPr>
        <w:fldChar w:fldCharType="begin"/>
      </w:r>
      <w:r>
        <w:rPr>
          <w:noProof/>
        </w:rPr>
        <w:instrText xml:space="preserve"> PAGEREF _Toc106097365 \h </w:instrText>
      </w:r>
      <w:r>
        <w:rPr>
          <w:noProof/>
        </w:rPr>
      </w:r>
      <w:r>
        <w:rPr>
          <w:noProof/>
        </w:rPr>
        <w:fldChar w:fldCharType="separate"/>
      </w:r>
      <w:r>
        <w:rPr>
          <w:noProof/>
        </w:rPr>
        <w:t>42</w:t>
      </w:r>
      <w:r>
        <w:rPr>
          <w:noProof/>
        </w:rPr>
        <w:fldChar w:fldCharType="end"/>
      </w:r>
    </w:p>
    <w:p w14:paraId="4A617D54" w14:textId="69814780" w:rsidR="004B13B8" w:rsidRDefault="004B13B8">
      <w:pPr>
        <w:pStyle w:val="TOC3"/>
        <w:tabs>
          <w:tab w:val="right" w:leader="dot" w:pos="9350"/>
        </w:tabs>
        <w:rPr>
          <w:rFonts w:eastAsiaTheme="minorEastAsia" w:cstheme="minorBidi"/>
          <w:i w:val="0"/>
          <w:iCs w:val="0"/>
          <w:noProof/>
          <w:sz w:val="24"/>
          <w:szCs w:val="24"/>
        </w:rPr>
      </w:pPr>
      <w:r>
        <w:rPr>
          <w:noProof/>
        </w:rPr>
        <w:t>3.8.2. Lean Data Science Research Life Cycle (2013)</w:t>
      </w:r>
      <w:r>
        <w:rPr>
          <w:noProof/>
        </w:rPr>
        <w:tab/>
      </w:r>
      <w:r>
        <w:rPr>
          <w:noProof/>
        </w:rPr>
        <w:fldChar w:fldCharType="begin"/>
      </w:r>
      <w:r>
        <w:rPr>
          <w:noProof/>
        </w:rPr>
        <w:instrText xml:space="preserve"> PAGEREF _Toc106097366 \h </w:instrText>
      </w:r>
      <w:r>
        <w:rPr>
          <w:noProof/>
        </w:rPr>
      </w:r>
      <w:r>
        <w:rPr>
          <w:noProof/>
        </w:rPr>
        <w:fldChar w:fldCharType="separate"/>
      </w:r>
      <w:r>
        <w:rPr>
          <w:noProof/>
        </w:rPr>
        <w:t>43</w:t>
      </w:r>
      <w:r>
        <w:rPr>
          <w:noProof/>
        </w:rPr>
        <w:fldChar w:fldCharType="end"/>
      </w:r>
    </w:p>
    <w:p w14:paraId="1911D0AA" w14:textId="6958C51F" w:rsidR="004B13B8" w:rsidRDefault="004B13B8">
      <w:pPr>
        <w:pStyle w:val="TOC2"/>
        <w:tabs>
          <w:tab w:val="right" w:leader="dot" w:pos="9350"/>
        </w:tabs>
        <w:rPr>
          <w:rFonts w:eastAsiaTheme="minorEastAsia" w:cstheme="minorBidi"/>
          <w:smallCaps w:val="0"/>
          <w:noProof/>
          <w:sz w:val="24"/>
          <w:szCs w:val="24"/>
        </w:rPr>
      </w:pPr>
      <w:r>
        <w:rPr>
          <w:noProof/>
        </w:rPr>
        <w:t>3.9. The End of Statistics</w:t>
      </w:r>
      <w:r>
        <w:rPr>
          <w:noProof/>
        </w:rPr>
        <w:tab/>
      </w:r>
      <w:r>
        <w:rPr>
          <w:noProof/>
        </w:rPr>
        <w:fldChar w:fldCharType="begin"/>
      </w:r>
      <w:r>
        <w:rPr>
          <w:noProof/>
        </w:rPr>
        <w:instrText xml:space="preserve"> PAGEREF _Toc106097367 \h </w:instrText>
      </w:r>
      <w:r>
        <w:rPr>
          <w:noProof/>
        </w:rPr>
      </w:r>
      <w:r>
        <w:rPr>
          <w:noProof/>
        </w:rPr>
        <w:fldChar w:fldCharType="separate"/>
      </w:r>
      <w:r>
        <w:rPr>
          <w:noProof/>
        </w:rPr>
        <w:t>43</w:t>
      </w:r>
      <w:r>
        <w:rPr>
          <w:noProof/>
        </w:rPr>
        <w:fldChar w:fldCharType="end"/>
      </w:r>
    </w:p>
    <w:p w14:paraId="5B7ED8BB" w14:textId="6F9BF5D4" w:rsidR="004B13B8" w:rsidRDefault="004B13B8">
      <w:pPr>
        <w:pStyle w:val="TOC3"/>
        <w:tabs>
          <w:tab w:val="right" w:leader="dot" w:pos="9350"/>
        </w:tabs>
        <w:rPr>
          <w:rFonts w:eastAsiaTheme="minorEastAsia" w:cstheme="minorBidi"/>
          <w:i w:val="0"/>
          <w:iCs w:val="0"/>
          <w:noProof/>
          <w:sz w:val="24"/>
          <w:szCs w:val="24"/>
        </w:rPr>
      </w:pPr>
      <w:r>
        <w:rPr>
          <w:noProof/>
        </w:rPr>
        <w:t>3.9.1. Broman, “Data science is statistics”</w:t>
      </w:r>
      <w:r>
        <w:rPr>
          <w:noProof/>
        </w:rPr>
        <w:tab/>
      </w:r>
      <w:r>
        <w:rPr>
          <w:noProof/>
        </w:rPr>
        <w:fldChar w:fldCharType="begin"/>
      </w:r>
      <w:r>
        <w:rPr>
          <w:noProof/>
        </w:rPr>
        <w:instrText xml:space="preserve"> PAGEREF _Toc106097368 \h </w:instrText>
      </w:r>
      <w:r>
        <w:rPr>
          <w:noProof/>
        </w:rPr>
      </w:r>
      <w:r>
        <w:rPr>
          <w:noProof/>
        </w:rPr>
        <w:fldChar w:fldCharType="separate"/>
      </w:r>
      <w:r>
        <w:rPr>
          <w:noProof/>
        </w:rPr>
        <w:t>43</w:t>
      </w:r>
      <w:r>
        <w:rPr>
          <w:noProof/>
        </w:rPr>
        <w:fldChar w:fldCharType="end"/>
      </w:r>
    </w:p>
    <w:p w14:paraId="2C4D6902" w14:textId="108EAE31" w:rsidR="004B13B8" w:rsidRDefault="004B13B8">
      <w:pPr>
        <w:pStyle w:val="TOC3"/>
        <w:tabs>
          <w:tab w:val="right" w:leader="dot" w:pos="9350"/>
        </w:tabs>
        <w:rPr>
          <w:rFonts w:eastAsiaTheme="minorEastAsia" w:cstheme="minorBidi"/>
          <w:i w:val="0"/>
          <w:iCs w:val="0"/>
          <w:noProof/>
          <w:sz w:val="24"/>
          <w:szCs w:val="24"/>
        </w:rPr>
      </w:pPr>
      <w:r>
        <w:rPr>
          <w:noProof/>
        </w:rPr>
        <w:t>3.9.2. Normal Deviate, “Data Science: The End of Statistics?</w:t>
      </w:r>
      <w:r>
        <w:rPr>
          <w:noProof/>
        </w:rPr>
        <w:tab/>
      </w:r>
      <w:r>
        <w:rPr>
          <w:noProof/>
        </w:rPr>
        <w:fldChar w:fldCharType="begin"/>
      </w:r>
      <w:r>
        <w:rPr>
          <w:noProof/>
        </w:rPr>
        <w:instrText xml:space="preserve"> PAGEREF _Toc106097369 \h </w:instrText>
      </w:r>
      <w:r>
        <w:rPr>
          <w:noProof/>
        </w:rPr>
      </w:r>
      <w:r>
        <w:rPr>
          <w:noProof/>
        </w:rPr>
        <w:fldChar w:fldCharType="separate"/>
      </w:r>
      <w:r>
        <w:rPr>
          <w:noProof/>
        </w:rPr>
        <w:t>43</w:t>
      </w:r>
      <w:r>
        <w:rPr>
          <w:noProof/>
        </w:rPr>
        <w:fldChar w:fldCharType="end"/>
      </w:r>
    </w:p>
    <w:p w14:paraId="30C23ADC" w14:textId="15F031A7" w:rsidR="004B13B8" w:rsidRDefault="004B13B8">
      <w:pPr>
        <w:pStyle w:val="TOC3"/>
        <w:tabs>
          <w:tab w:val="right" w:leader="dot" w:pos="9350"/>
        </w:tabs>
        <w:rPr>
          <w:rFonts w:eastAsiaTheme="minorEastAsia" w:cstheme="minorBidi"/>
          <w:i w:val="0"/>
          <w:iCs w:val="0"/>
          <w:noProof/>
          <w:sz w:val="24"/>
          <w:szCs w:val="24"/>
        </w:rPr>
      </w:pPr>
      <w:r>
        <w:rPr>
          <w:noProof/>
        </w:rPr>
        <w:t>3.9.3. LinkedIn Discussion</w:t>
      </w:r>
      <w:r>
        <w:rPr>
          <w:noProof/>
        </w:rPr>
        <w:tab/>
      </w:r>
      <w:r>
        <w:rPr>
          <w:noProof/>
        </w:rPr>
        <w:fldChar w:fldCharType="begin"/>
      </w:r>
      <w:r>
        <w:rPr>
          <w:noProof/>
        </w:rPr>
        <w:instrText xml:space="preserve"> PAGEREF _Toc106097370 \h </w:instrText>
      </w:r>
      <w:r>
        <w:rPr>
          <w:noProof/>
        </w:rPr>
      </w:r>
      <w:r>
        <w:rPr>
          <w:noProof/>
        </w:rPr>
        <w:fldChar w:fldCharType="separate"/>
      </w:r>
      <w:r>
        <w:rPr>
          <w:noProof/>
        </w:rPr>
        <w:t>43</w:t>
      </w:r>
      <w:r>
        <w:rPr>
          <w:noProof/>
        </w:rPr>
        <w:fldChar w:fldCharType="end"/>
      </w:r>
    </w:p>
    <w:p w14:paraId="2658C830" w14:textId="4763820A" w:rsidR="004B13B8" w:rsidRDefault="004B13B8">
      <w:pPr>
        <w:pStyle w:val="TOC2"/>
        <w:tabs>
          <w:tab w:val="right" w:leader="dot" w:pos="9350"/>
        </w:tabs>
        <w:rPr>
          <w:rFonts w:eastAsiaTheme="minorEastAsia" w:cstheme="minorBidi"/>
          <w:smallCaps w:val="0"/>
          <w:noProof/>
          <w:sz w:val="24"/>
          <w:szCs w:val="24"/>
        </w:rPr>
      </w:pPr>
      <w:r>
        <w:rPr>
          <w:noProof/>
        </w:rPr>
        <w:t>3.10. 2012: The Disconnect with Statistics</w:t>
      </w:r>
      <w:r>
        <w:rPr>
          <w:noProof/>
        </w:rPr>
        <w:tab/>
      </w:r>
      <w:r>
        <w:rPr>
          <w:noProof/>
        </w:rPr>
        <w:fldChar w:fldCharType="begin"/>
      </w:r>
      <w:r>
        <w:rPr>
          <w:noProof/>
        </w:rPr>
        <w:instrText xml:space="preserve"> PAGEREF _Toc106097371 \h </w:instrText>
      </w:r>
      <w:r>
        <w:rPr>
          <w:noProof/>
        </w:rPr>
      </w:r>
      <w:r>
        <w:rPr>
          <w:noProof/>
        </w:rPr>
        <w:fldChar w:fldCharType="separate"/>
      </w:r>
      <w:r>
        <w:rPr>
          <w:noProof/>
        </w:rPr>
        <w:t>44</w:t>
      </w:r>
      <w:r>
        <w:rPr>
          <w:noProof/>
        </w:rPr>
        <w:fldChar w:fldCharType="end"/>
      </w:r>
    </w:p>
    <w:p w14:paraId="3704B11B" w14:textId="4A226F60" w:rsidR="004B13B8" w:rsidRDefault="004B13B8">
      <w:pPr>
        <w:pStyle w:val="TOC2"/>
        <w:tabs>
          <w:tab w:val="right" w:leader="dot" w:pos="9350"/>
        </w:tabs>
        <w:rPr>
          <w:rFonts w:eastAsiaTheme="minorEastAsia" w:cstheme="minorBidi"/>
          <w:smallCaps w:val="0"/>
          <w:noProof/>
          <w:sz w:val="24"/>
          <w:szCs w:val="24"/>
        </w:rPr>
      </w:pPr>
      <w:r>
        <w:rPr>
          <w:noProof/>
        </w:rPr>
        <w:t>3.11. The Academic Response</w:t>
      </w:r>
      <w:r>
        <w:rPr>
          <w:noProof/>
        </w:rPr>
        <w:tab/>
      </w:r>
      <w:r>
        <w:rPr>
          <w:noProof/>
        </w:rPr>
        <w:fldChar w:fldCharType="begin"/>
      </w:r>
      <w:r>
        <w:rPr>
          <w:noProof/>
        </w:rPr>
        <w:instrText xml:space="preserve"> PAGEREF _Toc106097372 \h </w:instrText>
      </w:r>
      <w:r>
        <w:rPr>
          <w:noProof/>
        </w:rPr>
      </w:r>
      <w:r>
        <w:rPr>
          <w:noProof/>
        </w:rPr>
        <w:fldChar w:fldCharType="separate"/>
      </w:r>
      <w:r>
        <w:rPr>
          <w:noProof/>
        </w:rPr>
        <w:t>45</w:t>
      </w:r>
      <w:r>
        <w:rPr>
          <w:noProof/>
        </w:rPr>
        <w:fldChar w:fldCharType="end"/>
      </w:r>
    </w:p>
    <w:p w14:paraId="4A0B2037" w14:textId="4C26FB05" w:rsidR="004B13B8" w:rsidRDefault="004B13B8">
      <w:pPr>
        <w:pStyle w:val="TOC1"/>
        <w:tabs>
          <w:tab w:val="right" w:leader="dot" w:pos="9350"/>
        </w:tabs>
        <w:rPr>
          <w:rFonts w:eastAsiaTheme="minorEastAsia" w:cstheme="minorBidi"/>
          <w:b w:val="0"/>
          <w:bCs w:val="0"/>
          <w:caps w:val="0"/>
          <w:noProof/>
          <w:sz w:val="24"/>
          <w:szCs w:val="24"/>
        </w:rPr>
      </w:pPr>
      <w:r>
        <w:rPr>
          <w:noProof/>
        </w:rPr>
        <w:t>4. Interpretation</w:t>
      </w:r>
      <w:r>
        <w:rPr>
          <w:noProof/>
        </w:rPr>
        <w:tab/>
      </w:r>
      <w:r>
        <w:rPr>
          <w:noProof/>
        </w:rPr>
        <w:fldChar w:fldCharType="begin"/>
      </w:r>
      <w:r>
        <w:rPr>
          <w:noProof/>
        </w:rPr>
        <w:instrText xml:space="preserve"> PAGEREF _Toc106097373 \h </w:instrText>
      </w:r>
      <w:r>
        <w:rPr>
          <w:noProof/>
        </w:rPr>
      </w:r>
      <w:r>
        <w:rPr>
          <w:noProof/>
        </w:rPr>
        <w:fldChar w:fldCharType="separate"/>
      </w:r>
      <w:r>
        <w:rPr>
          <w:noProof/>
        </w:rPr>
        <w:t>46</w:t>
      </w:r>
      <w:r>
        <w:rPr>
          <w:noProof/>
        </w:rPr>
        <w:fldChar w:fldCharType="end"/>
      </w:r>
    </w:p>
    <w:p w14:paraId="27DFBBCB" w14:textId="2756B5C6" w:rsidR="004B13B8" w:rsidRDefault="004B13B8">
      <w:pPr>
        <w:pStyle w:val="TOC2"/>
        <w:tabs>
          <w:tab w:val="right" w:leader="dot" w:pos="9350"/>
        </w:tabs>
        <w:rPr>
          <w:rFonts w:eastAsiaTheme="minorEastAsia" w:cstheme="minorBidi"/>
          <w:smallCaps w:val="0"/>
          <w:noProof/>
          <w:sz w:val="24"/>
          <w:szCs w:val="24"/>
        </w:rPr>
      </w:pPr>
      <w:r>
        <w:rPr>
          <w:noProof/>
        </w:rPr>
        <w:t>4.1. Four Definitions</w:t>
      </w:r>
      <w:r>
        <w:rPr>
          <w:noProof/>
        </w:rPr>
        <w:tab/>
      </w:r>
      <w:r>
        <w:rPr>
          <w:noProof/>
        </w:rPr>
        <w:fldChar w:fldCharType="begin"/>
      </w:r>
      <w:r>
        <w:rPr>
          <w:noProof/>
        </w:rPr>
        <w:instrText xml:space="preserve"> PAGEREF _Toc106097374 \h </w:instrText>
      </w:r>
      <w:r>
        <w:rPr>
          <w:noProof/>
        </w:rPr>
      </w:r>
      <w:r>
        <w:rPr>
          <w:noProof/>
        </w:rPr>
        <w:fldChar w:fldCharType="separate"/>
      </w:r>
      <w:r>
        <w:rPr>
          <w:noProof/>
        </w:rPr>
        <w:t>47</w:t>
      </w:r>
      <w:r>
        <w:rPr>
          <w:noProof/>
        </w:rPr>
        <w:fldChar w:fldCharType="end"/>
      </w:r>
    </w:p>
    <w:p w14:paraId="4D341E1B" w14:textId="3406EA80" w:rsidR="004B13B8" w:rsidRDefault="004B13B8">
      <w:pPr>
        <w:pStyle w:val="TOC3"/>
        <w:tabs>
          <w:tab w:val="right" w:leader="dot" w:pos="9350"/>
        </w:tabs>
        <w:rPr>
          <w:rFonts w:eastAsiaTheme="minorEastAsia" w:cstheme="minorBidi"/>
          <w:i w:val="0"/>
          <w:iCs w:val="0"/>
          <w:noProof/>
          <w:sz w:val="24"/>
          <w:szCs w:val="24"/>
        </w:rPr>
      </w:pPr>
      <w:r>
        <w:rPr>
          <w:noProof/>
        </w:rPr>
        <w:t>4.1.1. DS</w:t>
      </w:r>
      <w:r w:rsidRPr="00BA43A1">
        <w:rPr>
          <w:noProof/>
          <w:vertAlign w:val="subscript"/>
        </w:rPr>
        <w:t>1</w:t>
      </w:r>
      <w:r>
        <w:rPr>
          <w:noProof/>
        </w:rPr>
        <w:t>:</w:t>
      </w:r>
      <w:r w:rsidRPr="00BA43A1">
        <w:rPr>
          <w:noProof/>
        </w:rPr>
        <w:t xml:space="preserve"> </w:t>
      </w:r>
      <w:r>
        <w:rPr>
          <w:noProof/>
        </w:rPr>
        <w:t>Computational Data Science</w:t>
      </w:r>
      <w:r>
        <w:rPr>
          <w:noProof/>
        </w:rPr>
        <w:tab/>
      </w:r>
      <w:r>
        <w:rPr>
          <w:noProof/>
        </w:rPr>
        <w:fldChar w:fldCharType="begin"/>
      </w:r>
      <w:r>
        <w:rPr>
          <w:noProof/>
        </w:rPr>
        <w:instrText xml:space="preserve"> PAGEREF _Toc106097375 \h </w:instrText>
      </w:r>
      <w:r>
        <w:rPr>
          <w:noProof/>
        </w:rPr>
      </w:r>
      <w:r>
        <w:rPr>
          <w:noProof/>
        </w:rPr>
        <w:fldChar w:fldCharType="separate"/>
      </w:r>
      <w:r>
        <w:rPr>
          <w:noProof/>
        </w:rPr>
        <w:t>47</w:t>
      </w:r>
      <w:r>
        <w:rPr>
          <w:noProof/>
        </w:rPr>
        <w:fldChar w:fldCharType="end"/>
      </w:r>
    </w:p>
    <w:p w14:paraId="6373D6F6" w14:textId="460A5CE6" w:rsidR="004B13B8" w:rsidRDefault="004B13B8">
      <w:pPr>
        <w:pStyle w:val="TOC3"/>
        <w:tabs>
          <w:tab w:val="right" w:leader="dot" w:pos="9350"/>
        </w:tabs>
        <w:rPr>
          <w:rFonts w:eastAsiaTheme="minorEastAsia" w:cstheme="minorBidi"/>
          <w:i w:val="0"/>
          <w:iCs w:val="0"/>
          <w:noProof/>
          <w:sz w:val="24"/>
          <w:szCs w:val="24"/>
        </w:rPr>
      </w:pPr>
      <w:r>
        <w:rPr>
          <w:noProof/>
        </w:rPr>
        <w:t>4.1.2. DS</w:t>
      </w:r>
      <w:r w:rsidRPr="00BA43A1">
        <w:rPr>
          <w:noProof/>
          <w:vertAlign w:val="subscript"/>
        </w:rPr>
        <w:t>2</w:t>
      </w:r>
      <w:r>
        <w:rPr>
          <w:noProof/>
        </w:rPr>
        <w:t>: Statistical Data Science</w:t>
      </w:r>
      <w:r>
        <w:rPr>
          <w:noProof/>
        </w:rPr>
        <w:tab/>
      </w:r>
      <w:r>
        <w:rPr>
          <w:noProof/>
        </w:rPr>
        <w:fldChar w:fldCharType="begin"/>
      </w:r>
      <w:r>
        <w:rPr>
          <w:noProof/>
        </w:rPr>
        <w:instrText xml:space="preserve"> PAGEREF _Toc106097376 \h </w:instrText>
      </w:r>
      <w:r>
        <w:rPr>
          <w:noProof/>
        </w:rPr>
      </w:r>
      <w:r>
        <w:rPr>
          <w:noProof/>
        </w:rPr>
        <w:fldChar w:fldCharType="separate"/>
      </w:r>
      <w:r>
        <w:rPr>
          <w:noProof/>
        </w:rPr>
        <w:t>47</w:t>
      </w:r>
      <w:r>
        <w:rPr>
          <w:noProof/>
        </w:rPr>
        <w:fldChar w:fldCharType="end"/>
      </w:r>
    </w:p>
    <w:p w14:paraId="6E0A7D72" w14:textId="4FECCEB7" w:rsidR="004B13B8" w:rsidRDefault="004B13B8">
      <w:pPr>
        <w:pStyle w:val="TOC3"/>
        <w:tabs>
          <w:tab w:val="right" w:leader="dot" w:pos="9350"/>
        </w:tabs>
        <w:rPr>
          <w:rFonts w:eastAsiaTheme="minorEastAsia" w:cstheme="minorBidi"/>
          <w:i w:val="0"/>
          <w:iCs w:val="0"/>
          <w:noProof/>
          <w:sz w:val="24"/>
          <w:szCs w:val="24"/>
        </w:rPr>
      </w:pPr>
      <w:r>
        <w:rPr>
          <w:noProof/>
        </w:rPr>
        <w:t>4.1.3. DS</w:t>
      </w:r>
      <w:r w:rsidRPr="00BA43A1">
        <w:rPr>
          <w:noProof/>
          <w:vertAlign w:val="subscript"/>
        </w:rPr>
        <w:t>3</w:t>
      </w:r>
      <w:r>
        <w:rPr>
          <w:noProof/>
        </w:rPr>
        <w:t>: Big Data Science</w:t>
      </w:r>
      <w:r>
        <w:rPr>
          <w:noProof/>
        </w:rPr>
        <w:tab/>
      </w:r>
      <w:r>
        <w:rPr>
          <w:noProof/>
        </w:rPr>
        <w:fldChar w:fldCharType="begin"/>
      </w:r>
      <w:r>
        <w:rPr>
          <w:noProof/>
        </w:rPr>
        <w:instrText xml:space="preserve"> PAGEREF _Toc106097377 \h </w:instrText>
      </w:r>
      <w:r>
        <w:rPr>
          <w:noProof/>
        </w:rPr>
      </w:r>
      <w:r>
        <w:rPr>
          <w:noProof/>
        </w:rPr>
        <w:fldChar w:fldCharType="separate"/>
      </w:r>
      <w:r>
        <w:rPr>
          <w:noProof/>
        </w:rPr>
        <w:t>48</w:t>
      </w:r>
      <w:r>
        <w:rPr>
          <w:noProof/>
        </w:rPr>
        <w:fldChar w:fldCharType="end"/>
      </w:r>
    </w:p>
    <w:p w14:paraId="237B75B4" w14:textId="3038B4F4" w:rsidR="004B13B8" w:rsidRDefault="004B13B8">
      <w:pPr>
        <w:pStyle w:val="TOC3"/>
        <w:tabs>
          <w:tab w:val="right" w:leader="dot" w:pos="9350"/>
        </w:tabs>
        <w:rPr>
          <w:rFonts w:eastAsiaTheme="minorEastAsia" w:cstheme="minorBidi"/>
          <w:i w:val="0"/>
          <w:iCs w:val="0"/>
          <w:noProof/>
          <w:sz w:val="24"/>
          <w:szCs w:val="24"/>
        </w:rPr>
      </w:pPr>
      <w:r>
        <w:rPr>
          <w:noProof/>
        </w:rPr>
        <w:t>4.1.4. DS</w:t>
      </w:r>
      <w:r w:rsidRPr="00BA43A1">
        <w:rPr>
          <w:noProof/>
          <w:vertAlign w:val="subscript"/>
        </w:rPr>
        <w:t>4</w:t>
      </w:r>
      <w:r>
        <w:rPr>
          <w:noProof/>
        </w:rPr>
        <w:t>: Academic Data Science</w:t>
      </w:r>
      <w:r>
        <w:rPr>
          <w:noProof/>
        </w:rPr>
        <w:tab/>
      </w:r>
      <w:r>
        <w:rPr>
          <w:noProof/>
        </w:rPr>
        <w:fldChar w:fldCharType="begin"/>
      </w:r>
      <w:r>
        <w:rPr>
          <w:noProof/>
        </w:rPr>
        <w:instrText xml:space="preserve"> PAGEREF _Toc106097378 \h </w:instrText>
      </w:r>
      <w:r>
        <w:rPr>
          <w:noProof/>
        </w:rPr>
      </w:r>
      <w:r>
        <w:rPr>
          <w:noProof/>
        </w:rPr>
        <w:fldChar w:fldCharType="separate"/>
      </w:r>
      <w:r>
        <w:rPr>
          <w:noProof/>
        </w:rPr>
        <w:t>49</w:t>
      </w:r>
      <w:r>
        <w:rPr>
          <w:noProof/>
        </w:rPr>
        <w:fldChar w:fldCharType="end"/>
      </w:r>
    </w:p>
    <w:p w14:paraId="525F3476" w14:textId="2002B5D6" w:rsidR="004B13B8" w:rsidRDefault="004B13B8">
      <w:pPr>
        <w:pStyle w:val="TOC2"/>
        <w:tabs>
          <w:tab w:val="right" w:leader="dot" w:pos="9350"/>
        </w:tabs>
        <w:rPr>
          <w:rFonts w:eastAsiaTheme="minorEastAsia" w:cstheme="minorBidi"/>
          <w:smallCaps w:val="0"/>
          <w:noProof/>
          <w:sz w:val="24"/>
          <w:szCs w:val="24"/>
        </w:rPr>
      </w:pPr>
      <w:r>
        <w:rPr>
          <w:noProof/>
        </w:rPr>
        <w:t>4.2. Data Impedance</w:t>
      </w:r>
      <w:r>
        <w:rPr>
          <w:noProof/>
        </w:rPr>
        <w:tab/>
      </w:r>
      <w:r>
        <w:rPr>
          <w:noProof/>
        </w:rPr>
        <w:fldChar w:fldCharType="begin"/>
      </w:r>
      <w:r>
        <w:rPr>
          <w:noProof/>
        </w:rPr>
        <w:instrText xml:space="preserve"> PAGEREF _Toc106097379 \h </w:instrText>
      </w:r>
      <w:r>
        <w:rPr>
          <w:noProof/>
        </w:rPr>
      </w:r>
      <w:r>
        <w:rPr>
          <w:noProof/>
        </w:rPr>
        <w:fldChar w:fldCharType="separate"/>
      </w:r>
      <w:r>
        <w:rPr>
          <w:noProof/>
        </w:rPr>
        <w:t>49</w:t>
      </w:r>
      <w:r>
        <w:rPr>
          <w:noProof/>
        </w:rPr>
        <w:fldChar w:fldCharType="end"/>
      </w:r>
    </w:p>
    <w:p w14:paraId="296C63F1" w14:textId="432DE2C0" w:rsidR="004B13B8" w:rsidRDefault="004B13B8">
      <w:pPr>
        <w:pStyle w:val="TOC2"/>
        <w:tabs>
          <w:tab w:val="right" w:leader="dot" w:pos="9350"/>
        </w:tabs>
        <w:rPr>
          <w:rFonts w:eastAsiaTheme="minorEastAsia" w:cstheme="minorBidi"/>
          <w:smallCaps w:val="0"/>
          <w:noProof/>
          <w:sz w:val="24"/>
          <w:szCs w:val="24"/>
        </w:rPr>
      </w:pPr>
      <w:r>
        <w:rPr>
          <w:noProof/>
        </w:rPr>
        <w:t>4.3. Data mining vs data analysis</w:t>
      </w:r>
      <w:r>
        <w:rPr>
          <w:noProof/>
        </w:rPr>
        <w:tab/>
      </w:r>
      <w:r>
        <w:rPr>
          <w:noProof/>
        </w:rPr>
        <w:fldChar w:fldCharType="begin"/>
      </w:r>
      <w:r>
        <w:rPr>
          <w:noProof/>
        </w:rPr>
        <w:instrText xml:space="preserve"> PAGEREF _Toc106097380 \h </w:instrText>
      </w:r>
      <w:r>
        <w:rPr>
          <w:noProof/>
        </w:rPr>
      </w:r>
      <w:r>
        <w:rPr>
          <w:noProof/>
        </w:rPr>
        <w:fldChar w:fldCharType="separate"/>
      </w:r>
      <w:r>
        <w:rPr>
          <w:noProof/>
        </w:rPr>
        <w:t>50</w:t>
      </w:r>
      <w:r>
        <w:rPr>
          <w:noProof/>
        </w:rPr>
        <w:fldChar w:fldCharType="end"/>
      </w:r>
    </w:p>
    <w:p w14:paraId="3E42DC8F" w14:textId="7496ADEC" w:rsidR="004B13B8" w:rsidRDefault="004B13B8">
      <w:pPr>
        <w:pStyle w:val="TOC1"/>
        <w:tabs>
          <w:tab w:val="right" w:leader="dot" w:pos="9350"/>
        </w:tabs>
        <w:rPr>
          <w:rFonts w:eastAsiaTheme="minorEastAsia" w:cstheme="minorBidi"/>
          <w:b w:val="0"/>
          <w:bCs w:val="0"/>
          <w:caps w:val="0"/>
          <w:noProof/>
          <w:sz w:val="24"/>
          <w:szCs w:val="24"/>
        </w:rPr>
      </w:pPr>
      <w:r>
        <w:rPr>
          <w:noProof/>
        </w:rPr>
        <w:t>References</w:t>
      </w:r>
      <w:r>
        <w:rPr>
          <w:noProof/>
        </w:rPr>
        <w:tab/>
      </w:r>
      <w:r>
        <w:rPr>
          <w:noProof/>
        </w:rPr>
        <w:fldChar w:fldCharType="begin"/>
      </w:r>
      <w:r>
        <w:rPr>
          <w:noProof/>
        </w:rPr>
        <w:instrText xml:space="preserve"> PAGEREF _Toc106097381 \h </w:instrText>
      </w:r>
      <w:r>
        <w:rPr>
          <w:noProof/>
        </w:rPr>
      </w:r>
      <w:r>
        <w:rPr>
          <w:noProof/>
        </w:rPr>
        <w:fldChar w:fldCharType="separate"/>
      </w:r>
      <w:r>
        <w:rPr>
          <w:noProof/>
        </w:rPr>
        <w:t>51</w:t>
      </w:r>
      <w:r>
        <w:rPr>
          <w:noProof/>
        </w:rPr>
        <w:fldChar w:fldCharType="end"/>
      </w:r>
    </w:p>
    <w:p w14:paraId="1C967F8D" w14:textId="261422C8" w:rsidR="001D4172" w:rsidRDefault="001D4172" w:rsidP="0002104F">
      <w:r>
        <w:fldChar w:fldCharType="end"/>
      </w:r>
      <w:r>
        <w:br w:type="page"/>
      </w:r>
    </w:p>
    <w:p w14:paraId="635649F7" w14:textId="115B7ACD" w:rsidR="008C1D05" w:rsidRPr="008C1D05" w:rsidRDefault="008C1D05" w:rsidP="001D4172">
      <w:pPr>
        <w:pStyle w:val="Bourdieu"/>
        <w:ind w:firstLine="0"/>
      </w:pPr>
      <w:r w:rsidRPr="008C1D05">
        <w:rPr>
          <w:b/>
          <w:bCs/>
        </w:rPr>
        <w:lastRenderedPageBreak/>
        <w:t>Abstract</w:t>
      </w:r>
      <w:r>
        <w:t xml:space="preserve">: </w:t>
      </w:r>
      <w:r w:rsidRPr="008C1D05">
        <w:t xml:space="preserve">Consensus on the definition of data science remains low despite </w:t>
      </w:r>
      <w:r w:rsidR="001450E7">
        <w:t xml:space="preserve">the </w:t>
      </w:r>
      <w:r w:rsidRPr="008C1D05">
        <w:t xml:space="preserve">widespread establishment of academic programs in the field and continued demand for data scientists in industry. </w:t>
      </w:r>
      <w:r w:rsidR="0022653B">
        <w:t xml:space="preserve">Definitions range from rebranded statistics </w:t>
      </w:r>
      <w:r w:rsidR="002E499B">
        <w:t>to</w:t>
      </w:r>
      <w:r w:rsidR="0022653B">
        <w:t xml:space="preserve"> data-driven science to the science of data to simply the application of machine learning to so-called big data</w:t>
      </w:r>
      <w:r w:rsidR="00FB4192">
        <w:fldChar w:fldCharType="begin"/>
      </w:r>
      <w:r w:rsidR="00FB4192">
        <w:instrText xml:space="preserve"> XE "</w:instrText>
      </w:r>
      <w:r w:rsidR="00FB4192" w:rsidRPr="00DB68D6">
        <w:instrText>big data</w:instrText>
      </w:r>
      <w:r w:rsidR="00FB4192">
        <w:instrText xml:space="preserve">" </w:instrText>
      </w:r>
      <w:r w:rsidR="00FB4192">
        <w:fldChar w:fldCharType="end"/>
      </w:r>
      <w:r w:rsidR="0022653B">
        <w:t xml:space="preserve"> to solve real world problems. </w:t>
      </w:r>
      <w:r w:rsidRPr="008C1D05">
        <w:t xml:space="preserve">Current efforts to trace the history of the field in order to clarify its definition, such as Donoho's </w:t>
      </w:r>
      <w:r w:rsidR="00F76F9F">
        <w:t>“</w:t>
      </w:r>
      <w:r w:rsidRPr="008C1D05">
        <w:t>50 Years of Data Science</w:t>
      </w:r>
      <w:r w:rsidR="00F76F9F">
        <w:t>”</w:t>
      </w:r>
      <w:r w:rsidRPr="008C1D05">
        <w:t xml:space="preserve"> </w:t>
      </w:r>
      <w:r w:rsidR="001405A4">
        <w:fldChar w:fldCharType="begin"/>
      </w:r>
      <w:r w:rsidR="0003332E">
        <w:instrText xml:space="preserve"> ADDIN ZOTERO_ITEM CSL_CITATION {"citationID":"QeZit0BM","properties":{"formattedCitation":"(Donoho 2017)","plainCitation":"(Donoho 2017)","noteIndex":0},"citationItems":[{"id":8812,"uris":["http://zotero.org/users/10812/items/S4GJXB63"],"itemData":{"id":8812,"type":"article-journal","abstract":"More than 50 years ago, John Tukey called for a reformation of academic statistics. In “The Future of Data Analysis,” he pointed to the existence of an as-yet unrecognized science, whose subject of interest was learning from data, or “data analysis.” Ten to 20 years ago, John Chambers, Jeff Wu, Bill Cleveland, and Leo Breiman independently once again urged academic statistics to expand its boundaries beyond the classical domain of theoretical statistics; Chambers called for more emphasis on data preparation and presentation rather than statistical modeling; and Breiman called for emphasis on prediction rather than inference. Cleveland and Wu even suggested the catchy name “data science” for this envisioned field. A recent and growing phenomenon has been the emergence of “data science” programs at major universities, including UC Berkeley, NYU, MIT, and most prominently, the University of Michigan, which in September 2015 announced a $100M “Data Science Initiative” that aims to hire 35 new faculty. Teaching in these new programs has significant overlap in curricular subject matter with traditional statistics courses; yet many academic statisticians perceive the new programs as “cultural appropriation.” This article reviews some ingredients of the current “data science moment,” including recent commentary about data science in the popular media, and about how/whether data science is really different from statistics. The now-contemplated field of data science amounts to a superset of the fields of statistics and machine learning, which adds some technology for “scaling up” to “big data.” This chosen superset is motivated by commercial rather than intellectual developments. Choosing in this way is likely to miss out on the really important intellectual event of the next 50 years. Because all of science itself will soon become data that can be mined, the imminent revolution in data science is not about mere “scaling up,” but instead the emergence of scientific studies of data analysis science-wide. In the future, we will be able to predict how a proposal to change data analysis workflows would impact the validity of data analysis across all of science, even predicting the impacts field-by-field. Drawing on work by Tukey, Cleveland, Chambers, and Breiman, I present a vision of data science based on the activities of people who are “learning from data,” and I describe an academic field dedicated to improving that activity in an evidence-based manner. This new field is a better academic enlargement of statistics and machine learning than today’s data science initiatives, while being able to accommodate the same short-term goals. Based on a presentation at the Tukey Centennial Workshop, Princeton, NJ, September 18, 2015.","container-title":"Journal of Computational and Graphical Statistics","DOI":"10.1080/10618600.2017.1384734","ISSN":"1061-8600","issue":"4","page":"745-766","source":"Taylor and Francis+NEJM","title":"50 Years of Data Science","volume":"26","author":[{"family":"Donoho","given":"David"}],"issued":{"date-parts":[["2017",10,2]]}}}],"schema":"https://github.com/citation-style-language/schema/raw/master/csl-citation.json"} </w:instrText>
      </w:r>
      <w:r w:rsidR="001405A4">
        <w:fldChar w:fldCharType="separate"/>
      </w:r>
      <w:r w:rsidR="001405A4">
        <w:rPr>
          <w:noProof/>
        </w:rPr>
        <w:t>(Donoho 2017)</w:t>
      </w:r>
      <w:r w:rsidR="001405A4">
        <w:fldChar w:fldCharType="end"/>
      </w:r>
      <w:r w:rsidR="001405A4">
        <w:t xml:space="preserve">, </w:t>
      </w:r>
      <w:r w:rsidRPr="008C1D05">
        <w:t xml:space="preserve">tend to focus on a short period when a small group of statisticians adopted the term in an </w:t>
      </w:r>
      <w:r w:rsidR="006F53DA">
        <w:t xml:space="preserve">unsuccessful </w:t>
      </w:r>
      <w:r w:rsidRPr="008C1D05">
        <w:t>attempt to re</w:t>
      </w:r>
      <w:r w:rsidR="006F53DA">
        <w:t>brand</w:t>
      </w:r>
      <w:r w:rsidRPr="008C1D05">
        <w:t xml:space="preserve"> their field in the face of the overshadowing effects of computational statistics and data mining</w:t>
      </w:r>
      <w:r w:rsidR="00FB4192">
        <w:fldChar w:fldCharType="begin"/>
      </w:r>
      <w:r w:rsidR="00FB4192">
        <w:instrText xml:space="preserve"> XE "</w:instrText>
      </w:r>
      <w:r w:rsidR="00FB4192" w:rsidRPr="00D14C82">
        <w:instrText>data mining</w:instrText>
      </w:r>
      <w:r w:rsidR="00FB4192">
        <w:instrText xml:space="preserve">" </w:instrText>
      </w:r>
      <w:r w:rsidR="00FB4192">
        <w:fldChar w:fldCharType="end"/>
      </w:r>
      <w:r w:rsidRPr="008C1D05">
        <w:t>. Using textual evidence from primary sources, this essay traces the history of the term to the 1960s, whe</w:t>
      </w:r>
      <w:r w:rsidR="00673D24">
        <w:t>n</w:t>
      </w:r>
      <w:r w:rsidRPr="008C1D05">
        <w:t xml:space="preserve"> it was first used </w:t>
      </w:r>
      <w:r w:rsidR="00042B1A">
        <w:t xml:space="preserve">by the </w:t>
      </w:r>
      <w:r w:rsidR="00042B1A" w:rsidRPr="00EA0D5F">
        <w:rPr>
          <w:sz w:val="20"/>
          <w:szCs w:val="20"/>
        </w:rPr>
        <w:t>US</w:t>
      </w:r>
      <w:r w:rsidR="00042B1A">
        <w:t xml:space="preserve"> Air Force </w:t>
      </w:r>
      <w:r w:rsidRPr="008C1D05">
        <w:t xml:space="preserve">in a surprisingly similar way to its current usage, to 2012, </w:t>
      </w:r>
      <w:r w:rsidR="00D456DD">
        <w:t>the year that Harvard Business Review published the enormously influential article “Data Scientist: The Sexiest Job of the 21</w:t>
      </w:r>
      <w:r w:rsidR="00D456DD" w:rsidRPr="00F402F3">
        <w:rPr>
          <w:vertAlign w:val="superscript"/>
        </w:rPr>
        <w:t>st</w:t>
      </w:r>
      <w:r w:rsidR="00D456DD">
        <w:t xml:space="preserve"> Century” </w:t>
      </w:r>
      <w:r w:rsidR="00D456DD">
        <w:fldChar w:fldCharType="begin"/>
      </w:r>
      <w:r w:rsidR="0003332E">
        <w:instrText xml:space="preserve"> ADDIN ZOTERO_ITEM CSL_CITATION {"citationID":"A3MSZYE5","properties":{"formattedCitation":"(Davenport and Patil 2012)","plainCitation":"(Davenport and Patil 2012)","noteIndex":0},"citationItems":[{"id":3751,"uris":["http://zotero.org/users/10812/items/FV5NR86I"],"itemData":{"id":3751,"type":"webpage","abstract":"Meet the people who can coax treasure out of messy, unstructured data.","container-title":"Harvard Business Review","title":"Data Scientist: The Sexiest Job of the 21st Century","title-short":"Data Scientist","URL":"https://hbr.org/2012/10/data-scientist-the-sexiest-job-of-the-21st-century","author":[{"family":"Davenport","given":"Thomas H."},{"family":"Patil","given":"D. J."}],"accessed":{"date-parts":[["2017",2,11]]},"issued":{"date-parts":[["2012",10,1]]}}}],"schema":"https://github.com/citation-style-language/schema/raw/master/csl-citation.json"} </w:instrText>
      </w:r>
      <w:r w:rsidR="00D456DD">
        <w:fldChar w:fldCharType="separate"/>
      </w:r>
      <w:r w:rsidR="00D456DD">
        <w:rPr>
          <w:noProof/>
        </w:rPr>
        <w:t>(Davenport and Patil 2012)</w:t>
      </w:r>
      <w:r w:rsidR="00D456DD">
        <w:fldChar w:fldCharType="end"/>
      </w:r>
      <w:r w:rsidR="00D456DD">
        <w:t xml:space="preserve">, </w:t>
      </w:r>
      <w:r w:rsidR="0000394A">
        <w:t xml:space="preserve">even as </w:t>
      </w:r>
      <w:r w:rsidRPr="008C1D05">
        <w:t>the American Statistical Association acknowledged a</w:t>
      </w:r>
      <w:r w:rsidR="001325FD">
        <w:t xml:space="preserve"> profound</w:t>
      </w:r>
      <w:r w:rsidRPr="008C1D05">
        <w:t xml:space="preserve"> </w:t>
      </w:r>
      <w:r w:rsidR="00DA7F30">
        <w:t>“</w:t>
      </w:r>
      <w:r w:rsidRPr="008C1D05">
        <w:t>disconnect</w:t>
      </w:r>
      <w:r w:rsidR="00DA7F30">
        <w:t>”</w:t>
      </w:r>
      <w:r w:rsidRPr="008C1D05">
        <w:t xml:space="preserve"> between statistics and data science. Among the themes that emerge from this r</w:t>
      </w:r>
      <w:r w:rsidR="009B3E70">
        <w:t>e</w:t>
      </w:r>
      <w:r w:rsidRPr="008C1D05">
        <w:t xml:space="preserve">view are </w:t>
      </w:r>
      <w:r w:rsidR="0000394A">
        <w:t xml:space="preserve">(1) a continuous and consistent meaning of data science </w:t>
      </w:r>
      <w:r w:rsidR="0000394A" w:rsidRPr="008C1D05">
        <w:t>as the practice of managing and processing scientific data</w:t>
      </w:r>
      <w:r w:rsidR="0000394A">
        <w:t xml:space="preserve"> from the 1960s to the present, </w:t>
      </w:r>
      <w:r w:rsidRPr="008C1D05">
        <w:t>(</w:t>
      </w:r>
      <w:r w:rsidR="0000394A">
        <w:t>2</w:t>
      </w:r>
      <w:r w:rsidRPr="008C1D05">
        <w:t xml:space="preserve">) </w:t>
      </w:r>
      <w:r w:rsidR="0000394A">
        <w:t>a</w:t>
      </w:r>
      <w:r w:rsidRPr="008C1D05">
        <w:t xml:space="preserve"> </w:t>
      </w:r>
      <w:r w:rsidR="00222C8A">
        <w:t xml:space="preserve">long-standing </w:t>
      </w:r>
      <w:r w:rsidRPr="008C1D05">
        <w:t xml:space="preserve">opposition between data analysts and data miners that </w:t>
      </w:r>
      <w:r w:rsidR="0000394A">
        <w:t xml:space="preserve">has </w:t>
      </w:r>
      <w:r w:rsidRPr="008C1D05">
        <w:t>animate</w:t>
      </w:r>
      <w:r w:rsidR="0000394A">
        <w:t>d</w:t>
      </w:r>
      <w:r w:rsidRPr="008C1D05">
        <w:t xml:space="preserve"> the field</w:t>
      </w:r>
      <w:r w:rsidR="0000394A">
        <w:t xml:space="preserve"> since the 1980s</w:t>
      </w:r>
      <w:r w:rsidRPr="008C1D05">
        <w:t xml:space="preserve">, and (3) the  phenomenon of </w:t>
      </w:r>
      <w:r w:rsidR="007B0F86">
        <w:t>“</w:t>
      </w:r>
      <w:r w:rsidRPr="008C1D05">
        <w:t>data imped</w:t>
      </w:r>
      <w:r w:rsidR="00E61223">
        <w:t>a</w:t>
      </w:r>
      <w:r w:rsidRPr="008C1D05">
        <w:t>nce</w:t>
      </w:r>
      <w:r w:rsidR="007B0F86">
        <w:t>”—</w:t>
      </w:r>
      <w:r w:rsidRPr="008C1D05">
        <w:t>the disproportion between surplus data</w:t>
      </w:r>
      <w:r w:rsidR="00AB3B78">
        <w:t xml:space="preserve">, indexed by </w:t>
      </w:r>
      <w:r w:rsidR="00240144">
        <w:t xml:space="preserve">phrases like </w:t>
      </w:r>
      <w:r w:rsidR="00AB3B78">
        <w:t>“data deluge” and “big data,”</w:t>
      </w:r>
      <w:r w:rsidRPr="008C1D05">
        <w:t xml:space="preserve"> and the limitations of computational machinery and methods to process them</w:t>
      </w:r>
      <w:r w:rsidR="001405A4">
        <w:t xml:space="preserve">. This </w:t>
      </w:r>
      <w:r w:rsidR="006F53DA">
        <w:t xml:space="preserve">persistent </w:t>
      </w:r>
      <w:r w:rsidR="001405A4">
        <w:t xml:space="preserve">condition appears to </w:t>
      </w:r>
      <w:r w:rsidR="006F53DA">
        <w:t xml:space="preserve">have </w:t>
      </w:r>
      <w:r w:rsidRPr="008C1D05">
        <w:t>motivated the use of the term</w:t>
      </w:r>
      <w:r w:rsidR="00177ACC">
        <w:t xml:space="preserve"> and the field itself</w:t>
      </w:r>
      <w:r w:rsidRPr="008C1D05">
        <w:t xml:space="preserve"> since its beginnings.</w:t>
      </w:r>
    </w:p>
    <w:p w14:paraId="3B588012" w14:textId="4E21E9F1" w:rsidR="00624DA9" w:rsidRPr="006F4CAB" w:rsidRDefault="00624DA9" w:rsidP="00891EB6">
      <w:pPr>
        <w:pStyle w:val="Heading1"/>
        <w:rPr>
          <w:rFonts w:asciiTheme="minorHAnsi" w:hAnsiTheme="minorHAnsi"/>
        </w:rPr>
      </w:pPr>
      <w:bookmarkStart w:id="0" w:name="_Toc84058089"/>
      <w:bookmarkStart w:id="1" w:name="_Toc84058326"/>
      <w:bookmarkStart w:id="2" w:name="_Toc106097345"/>
      <w:r>
        <w:t>Introduction</w:t>
      </w:r>
      <w:bookmarkEnd w:id="0"/>
      <w:bookmarkEnd w:id="1"/>
      <w:bookmarkEnd w:id="2"/>
    </w:p>
    <w:p w14:paraId="655F60EB" w14:textId="77777777" w:rsidR="006F4CAB" w:rsidRPr="006F4CAB" w:rsidRDefault="006F4CAB" w:rsidP="0003332E">
      <w:pPr>
        <w:pStyle w:val="Extract"/>
        <w:ind w:left="3600"/>
        <w:rPr>
          <w:rFonts w:eastAsiaTheme="minorHAnsi"/>
        </w:rPr>
      </w:pPr>
      <w:r w:rsidRPr="006F4CAB">
        <w:rPr>
          <w:rFonts w:eastAsiaTheme="minorHAnsi"/>
        </w:rPr>
        <w:t>The interests of data scientists—the information and computer scientists, database and software engineers and programmers, disciplinary experts, curators and expert annotators, librarians, archivists, and others, who are crucial to the successful management of a digital data collection—lie in having their creativity and intellectual contributions fully recognized.</w:t>
      </w:r>
    </w:p>
    <w:p w14:paraId="4BBE6544" w14:textId="539B2F25" w:rsidR="00A902AC" w:rsidRDefault="006F4CAB" w:rsidP="0003332E">
      <w:pPr>
        <w:pStyle w:val="Extract"/>
        <w:ind w:left="4320"/>
        <w:rPr>
          <w:rFonts w:eastAsiaTheme="minorHAnsi"/>
        </w:rPr>
      </w:pPr>
      <w:r w:rsidRPr="006F4CAB">
        <w:rPr>
          <w:rFonts w:eastAsiaTheme="minorHAnsi"/>
        </w:rPr>
        <w:t>National Science Board, “Long-Lived Digital Collections: Enabling Research and Education in the 21st Century”</w:t>
      </w:r>
      <w:r w:rsidR="004B13B8">
        <w:rPr>
          <w:rFonts w:eastAsiaTheme="minorHAnsi"/>
        </w:rPr>
        <w:t xml:space="preserve"> </w:t>
      </w:r>
      <w:r w:rsidRPr="006F4CAB">
        <w:rPr>
          <w:rFonts w:eastAsiaTheme="minorHAnsi"/>
        </w:rPr>
        <w:t>(</w:t>
      </w:r>
      <w:proofErr w:type="spellStart"/>
      <w:r w:rsidRPr="006F4CAB">
        <w:rPr>
          <w:rFonts w:eastAsiaTheme="minorHAnsi"/>
        </w:rPr>
        <w:t>Simberloff</w:t>
      </w:r>
      <w:proofErr w:type="spellEnd"/>
      <w:r w:rsidRPr="006F4CAB">
        <w:rPr>
          <w:rFonts w:eastAsiaTheme="minorHAnsi"/>
        </w:rPr>
        <w:t xml:space="preserve"> et al. 2005: 27).</w:t>
      </w:r>
    </w:p>
    <w:p w14:paraId="6972ABE6" w14:textId="77777777" w:rsidR="0003332E" w:rsidRDefault="0003332E" w:rsidP="0003332E">
      <w:pPr>
        <w:pStyle w:val="Extract"/>
        <w:ind w:left="4320"/>
      </w:pPr>
    </w:p>
    <w:p w14:paraId="16AC51D9" w14:textId="54033A5B" w:rsidR="00013ED5" w:rsidRDefault="00F83053" w:rsidP="00A902AC">
      <w:pPr>
        <w:pStyle w:val="BodyText"/>
      </w:pPr>
      <w:r>
        <w:t>D</w:t>
      </w:r>
      <w:r w:rsidR="00C204F4">
        <w:t xml:space="preserve">ata science today is characterized by a paradox. The large number and rapid growth of job opportunities and academic programs associated with the </w:t>
      </w:r>
      <w:r>
        <w:t>field</w:t>
      </w:r>
      <w:r w:rsidR="00C204F4">
        <w:t xml:space="preserve"> over the past decade </w:t>
      </w:r>
      <w:r w:rsidR="00683EFA">
        <w:t>suggest</w:t>
      </w:r>
      <w:r w:rsidR="00C204F4">
        <w:t xml:space="preserve"> that </w:t>
      </w:r>
      <w:r>
        <w:t>it</w:t>
      </w:r>
      <w:r w:rsidR="00C204F4">
        <w:t xml:space="preserve"> has matured </w:t>
      </w:r>
      <w:r w:rsidR="00BC2A86">
        <w:t xml:space="preserve">into an established field with a recognizable </w:t>
      </w:r>
      <w:r w:rsidR="00C204F4">
        <w:t xml:space="preserve">body of knowledge. Yet </w:t>
      </w:r>
      <w:r>
        <w:t>consensus on the definition of data science remains low</w:t>
      </w:r>
      <w:r w:rsidR="00683EFA">
        <w:t>. Members and obse</w:t>
      </w:r>
      <w:r w:rsidR="006F53DA">
        <w:t>r</w:t>
      </w:r>
      <w:r w:rsidR="00683EFA">
        <w:t xml:space="preserve">vers of the field possess widely variant understandings of data science, resulting </w:t>
      </w:r>
      <w:r w:rsidR="00063AC2">
        <w:t xml:space="preserve">in </w:t>
      </w:r>
      <w:r w:rsidR="00683EFA">
        <w:t xml:space="preserve">divergent expectations of </w:t>
      </w:r>
      <w:r w:rsidR="00063AC2">
        <w:t xml:space="preserve">the </w:t>
      </w:r>
      <w:r w:rsidR="00683EFA">
        <w:t>knowledge, skill sets, and abilities</w:t>
      </w:r>
      <w:r w:rsidR="00063AC2">
        <w:t xml:space="preserve"> required by data scientists</w:t>
      </w:r>
      <w:r w:rsidR="00683EFA">
        <w:t xml:space="preserve">. Definitions—when they are not laundry lists—range from a rebranded version of statistics </w:t>
      </w:r>
      <w:r w:rsidR="00ED1BB6">
        <w:t xml:space="preserve">to </w:t>
      </w:r>
      <w:r w:rsidR="00683EFA">
        <w:t>data-driven science to the science of data to simply the application of machine learning to so-called big data</w:t>
      </w:r>
      <w:r w:rsidR="00683EFA">
        <w:fldChar w:fldCharType="begin"/>
      </w:r>
      <w:r w:rsidR="00683EFA">
        <w:instrText xml:space="preserve"> XE "</w:instrText>
      </w:r>
      <w:r w:rsidR="00683EFA" w:rsidRPr="00DB68D6">
        <w:instrText>big data</w:instrText>
      </w:r>
      <w:r w:rsidR="00683EFA">
        <w:instrText xml:space="preserve">" </w:instrText>
      </w:r>
      <w:r w:rsidR="00683EFA">
        <w:fldChar w:fldCharType="end"/>
      </w:r>
      <w:r w:rsidR="00683EFA">
        <w:t xml:space="preserve"> to solve real world problems. These differences cannot be reduced to </w:t>
      </w:r>
      <w:r w:rsidR="0003332E">
        <w:t>so-called</w:t>
      </w:r>
      <w:r w:rsidR="00683EFA">
        <w:t xml:space="preserve"> semantics; they reflect</w:t>
      </w:r>
      <w:r w:rsidR="00711274">
        <w:t xml:space="preserve"> a range of</w:t>
      </w:r>
      <w:r w:rsidR="00683EFA">
        <w:t xml:space="preserve"> </w:t>
      </w:r>
      <w:r w:rsidR="005B7828">
        <w:t xml:space="preserve">deep-seated </w:t>
      </w:r>
      <w:r w:rsidR="00711274">
        <w:t xml:space="preserve">institutional </w:t>
      </w:r>
      <w:r w:rsidR="00683EFA">
        <w:t>commitments</w:t>
      </w:r>
      <w:r w:rsidR="00711274">
        <w:t xml:space="preserve"> and </w:t>
      </w:r>
      <w:r w:rsidR="00683EFA">
        <w:t>values</w:t>
      </w:r>
      <w:r w:rsidR="00711274">
        <w:t>,</w:t>
      </w:r>
      <w:r w:rsidR="00683EFA">
        <w:t xml:space="preserve"> a</w:t>
      </w:r>
      <w:r w:rsidR="00711274">
        <w:t>s well as</w:t>
      </w:r>
      <w:r w:rsidR="00683EFA">
        <w:t xml:space="preserve"> </w:t>
      </w:r>
      <w:r w:rsidR="00711274">
        <w:t xml:space="preserve">variant </w:t>
      </w:r>
      <w:r w:rsidR="00683EFA">
        <w:t xml:space="preserve">understandings </w:t>
      </w:r>
      <w:r w:rsidR="00711274">
        <w:t>about</w:t>
      </w:r>
      <w:r w:rsidR="00683EFA">
        <w:t xml:space="preserve"> </w:t>
      </w:r>
      <w:r w:rsidR="00711274">
        <w:t xml:space="preserve">the nature of </w:t>
      </w:r>
      <w:r w:rsidR="00683EFA">
        <w:t>knowledge</w:t>
      </w:r>
      <w:r w:rsidR="00711274">
        <w:t xml:space="preserve"> and </w:t>
      </w:r>
      <w:r w:rsidR="005B7828">
        <w:t>scien</w:t>
      </w:r>
      <w:r w:rsidR="006F53DA">
        <w:t>c</w:t>
      </w:r>
      <w:r w:rsidR="005B7828">
        <w:t>e</w:t>
      </w:r>
      <w:r w:rsidR="00683EFA">
        <w:t>. The lack of shared understanding poses a significant problem for academic programs in data science: it inhibits the development of standards</w:t>
      </w:r>
      <w:r w:rsidR="006F53DA">
        <w:t xml:space="preserve"> and a professional </w:t>
      </w:r>
      <w:proofErr w:type="spellStart"/>
      <w:r w:rsidR="006F53DA">
        <w:t>commuity</w:t>
      </w:r>
      <w:proofErr w:type="spellEnd"/>
      <w:r w:rsidR="00683EFA">
        <w:t>, confounds th</w:t>
      </w:r>
      <w:r w:rsidR="00711274">
        <w:t>e</w:t>
      </w:r>
      <w:r w:rsidR="00683EFA">
        <w:t xml:space="preserve"> allocation of resources, and threatens to undermine the authority and long-term prospects of these programs.</w:t>
      </w:r>
      <w:r w:rsidR="00DC673E" w:rsidRPr="00A725FF">
        <w:rPr>
          <w:rStyle w:val="FootnoteReference"/>
        </w:rPr>
        <w:footnoteReference w:id="1"/>
      </w:r>
      <w:r w:rsidR="00683EFA">
        <w:t xml:space="preserve"> </w:t>
      </w:r>
      <w:r w:rsidR="0026556D">
        <w:t xml:space="preserve"> </w:t>
      </w:r>
    </w:p>
    <w:p w14:paraId="65F791F1" w14:textId="1F66C277" w:rsidR="003659D9" w:rsidRDefault="0026556D" w:rsidP="003659D9">
      <w:pPr>
        <w:pStyle w:val="BodyText"/>
      </w:pPr>
      <w:r>
        <w:lastRenderedPageBreak/>
        <w:t xml:space="preserve">This essay </w:t>
      </w:r>
      <w:r w:rsidR="00DC673E">
        <w:t xml:space="preserve">approaches the problem of defining data science by describing how </w:t>
      </w:r>
      <w:r>
        <w:t xml:space="preserve">the phrase “data science,” and its grammatical variants “data sciences” and “data scientist,” </w:t>
      </w:r>
      <w:r w:rsidR="00DC673E">
        <w:t xml:space="preserve">have been used historically.  </w:t>
      </w:r>
      <w:r w:rsidR="003659D9">
        <w:t>The primary method employed is the close reading and precise seriation of textual evidence drawn from a representative collection of primary sources, including organizational reports, academic articles, news stories, advertisements, and other contemporary forms of evidence. These are used to trace the history of the term’s social and institutional contexts of use as well as its denotative and connotative meanings. Extensive extracts are often presented, rather than summarized, as these in many cases provide the reader with direct and illuminating evidence for the meanings in question.</w:t>
      </w:r>
      <w:r w:rsidR="003659D9" w:rsidRPr="00A725FF">
        <w:rPr>
          <w:rStyle w:val="FootnoteReference"/>
        </w:rPr>
        <w:footnoteReference w:id="2"/>
      </w:r>
    </w:p>
    <w:p w14:paraId="4334AA73" w14:textId="42B1FAB4" w:rsidR="003659D9" w:rsidRDefault="009D3B0B" w:rsidP="003659D9">
      <w:pPr>
        <w:pStyle w:val="BodyText"/>
      </w:pPr>
      <w:r>
        <w:t>Th</w:t>
      </w:r>
      <w:r w:rsidR="00E10111">
        <w:t>is</w:t>
      </w:r>
      <w:r>
        <w:t xml:space="preserve"> histor</w:t>
      </w:r>
      <w:r w:rsidR="003659D9">
        <w:t>iography</w:t>
      </w:r>
      <w:r>
        <w:t xml:space="preserve"> is presented as a series of periods in which the term takes on a </w:t>
      </w:r>
      <w:r w:rsidR="00720DCE">
        <w:t xml:space="preserve">new </w:t>
      </w:r>
      <w:r>
        <w:t>meaning</w:t>
      </w:r>
      <w:r w:rsidR="00A902AC">
        <w:t>, beginning with its initial usage in the 1960s</w:t>
      </w:r>
      <w:r w:rsidR="00962943">
        <w:t xml:space="preserve"> and ending in 2012, when the phrase becomes </w:t>
      </w:r>
      <w:r w:rsidR="00DC18D7">
        <w:t>a</w:t>
      </w:r>
      <w:r w:rsidR="00962943">
        <w:t xml:space="preserve"> commonplace</w:t>
      </w:r>
      <w:r>
        <w:t xml:space="preserve">. </w:t>
      </w:r>
      <w:r w:rsidR="005C7BBA">
        <w:t xml:space="preserve">It is shown that </w:t>
      </w:r>
      <w:r w:rsidR="00DC18D7">
        <w:t xml:space="preserve">the phrase has a continuous and consistent usage throughout </w:t>
      </w:r>
      <w:r w:rsidR="00711274">
        <w:t>this</w:t>
      </w:r>
      <w:r w:rsidR="00DC18D7">
        <w:t xml:space="preserve"> history. As usage of the phrase evolved, its </w:t>
      </w:r>
      <w:r>
        <w:t xml:space="preserve">meanings </w:t>
      </w:r>
      <w:r w:rsidR="00DC18D7">
        <w:t>were</w:t>
      </w:r>
      <w:r>
        <w:t xml:space="preserve"> always additions to and inflections on </w:t>
      </w:r>
      <w:r w:rsidR="00DC18D7">
        <w:t>prior</w:t>
      </w:r>
      <w:r>
        <w:t xml:space="preserve"> meanings; in no case d</w:t>
      </w:r>
      <w:r w:rsidR="00DC18D7">
        <w:t>id</w:t>
      </w:r>
      <w:r>
        <w:t xml:space="preserve"> </w:t>
      </w:r>
      <w:r w:rsidR="00B14D37">
        <w:t>newer usages</w:t>
      </w:r>
      <w:r>
        <w:t xml:space="preserve"> completely contradict what precede</w:t>
      </w:r>
      <w:r w:rsidR="00711274">
        <w:t>d</w:t>
      </w:r>
      <w:r>
        <w:t xml:space="preserve"> them, nor d</w:t>
      </w:r>
      <w:r w:rsidR="00B14D37">
        <w:t>id</w:t>
      </w:r>
      <w:r>
        <w:t xml:space="preserve"> they appear as cases of random independent invention. </w:t>
      </w:r>
    </w:p>
    <w:p w14:paraId="330B2DD2" w14:textId="443F15D0" w:rsidR="009D3B0B" w:rsidRDefault="009D3B0B" w:rsidP="003659D9">
      <w:pPr>
        <w:pStyle w:val="BodyText"/>
      </w:pPr>
      <w:r>
        <w:t>The result is a picture of the transformation of a</w:t>
      </w:r>
      <w:r w:rsidR="008617E3">
        <w:t xml:space="preserve"> </w:t>
      </w:r>
      <w:r w:rsidR="00B14D37">
        <w:t xml:space="preserve">semantic </w:t>
      </w:r>
      <w:r>
        <w:t>complex</w:t>
      </w:r>
      <w:r w:rsidR="00B14D37">
        <w:t xml:space="preserve"> </w:t>
      </w:r>
      <w:r>
        <w:t xml:space="preserve">that indexes </w:t>
      </w:r>
      <w:r w:rsidR="005C7BBA">
        <w:t xml:space="preserve">a </w:t>
      </w:r>
      <w:r w:rsidR="008617E3">
        <w:t xml:space="preserve">consistent </w:t>
      </w:r>
      <w:r w:rsidR="005C7BBA">
        <w:t xml:space="preserve">set of </w:t>
      </w:r>
      <w:r>
        <w:t xml:space="preserve">technical, social, and cultural realities that </w:t>
      </w:r>
      <w:r w:rsidR="00711274">
        <w:t>constitute what may be called the</w:t>
      </w:r>
      <w:r>
        <w:t xml:space="preserve"> situation of data science, a situation that motivates the writing of this essay.</w:t>
      </w:r>
      <w:r w:rsidR="00711274">
        <w:t xml:space="preserve"> </w:t>
      </w:r>
      <w:r w:rsidR="002E499B">
        <w:t xml:space="preserve">Anticipating follow-up research to this essay, this situation has been described repeatedly by data scientists </w:t>
      </w:r>
      <w:r w:rsidR="00D146BC">
        <w:t xml:space="preserve">of all stripes as a kind of data processing pipeline, a sequence of operations that begins with the consumption of data and ends with the production of data products, ranging from research results and visualizations to software services employed by various sectors of society. </w:t>
      </w:r>
    </w:p>
    <w:p w14:paraId="2822372C" w14:textId="4FD25F53" w:rsidR="009D3B0B" w:rsidRDefault="009D3B0B" w:rsidP="00424249">
      <w:pPr>
        <w:pStyle w:val="Heading1"/>
      </w:pPr>
      <w:bookmarkStart w:id="3" w:name="_Toc106097346"/>
      <w:r>
        <w:t>A Note on Method</w:t>
      </w:r>
      <w:bookmarkEnd w:id="3"/>
    </w:p>
    <w:p w14:paraId="06843E03" w14:textId="72DB7F33" w:rsidR="00982AB7" w:rsidRDefault="009D3B0B" w:rsidP="00003BE9">
      <w:pPr>
        <w:pStyle w:val="BodyText"/>
      </w:pPr>
      <w:r w:rsidRPr="00E7172D">
        <w:t xml:space="preserve">It is recognized that to trace the history of a </w:t>
      </w:r>
      <w:r w:rsidR="008F087C">
        <w:t>phrase</w:t>
      </w:r>
      <w:r w:rsidRPr="00E7172D">
        <w:t xml:space="preserve"> is insufficient to represent the </w:t>
      </w:r>
      <w:r>
        <w:t xml:space="preserve">full </w:t>
      </w:r>
      <w:r w:rsidRPr="00E7172D">
        <w:t xml:space="preserve">history of what that </w:t>
      </w:r>
      <w:r w:rsidR="008F087C">
        <w:t>phrase</w:t>
      </w:r>
      <w:r w:rsidRPr="00E7172D">
        <w:t xml:space="preserve"> denotes, in this case a</w:t>
      </w:r>
      <w:r>
        <w:t xml:space="preserve"> complex</w:t>
      </w:r>
      <w:r w:rsidRPr="00E7172D">
        <w:t xml:space="preserve"> assemblage of concepts, tools, and practices </w:t>
      </w:r>
      <w:r w:rsidR="00F13BEA">
        <w:t xml:space="preserve">that characterize data science today, </w:t>
      </w:r>
      <w:r w:rsidRPr="00E7172D">
        <w:t>many of which clearly precede</w:t>
      </w:r>
      <w:r>
        <w:t xml:space="preserve"> or parallel</w:t>
      </w:r>
      <w:r w:rsidRPr="00E7172D">
        <w:t xml:space="preserve"> the </w:t>
      </w:r>
      <w:r>
        <w:t>use</w:t>
      </w:r>
      <w:r w:rsidRPr="00E7172D">
        <w:t xml:space="preserve"> of the </w:t>
      </w:r>
      <w:r w:rsidR="00982AB7">
        <w:t>term</w:t>
      </w:r>
      <w:r w:rsidRPr="00E7172D">
        <w:t>. Nevertheless, the exercise serves as a valuable starting point from which to develop a complete historical account</w:t>
      </w:r>
      <w:r>
        <w:t>,</w:t>
      </w:r>
      <w:r w:rsidRPr="00E7172D">
        <w:t xml:space="preserve"> since </w:t>
      </w:r>
      <w:r>
        <w:t xml:space="preserve">finding textual examples for a </w:t>
      </w:r>
      <w:r w:rsidR="008F087C">
        <w:t>phrase</w:t>
      </w:r>
      <w:r w:rsidR="00982AB7">
        <w:t xml:space="preserve">’s </w:t>
      </w:r>
      <w:r>
        <w:t xml:space="preserve">string is relatively easy using textual databases, and because any related </w:t>
      </w:r>
      <w:r w:rsidRPr="00E7172D">
        <w:t>fields</w:t>
      </w:r>
      <w:r>
        <w:t>, such as data analysis or computational statistics,</w:t>
      </w:r>
      <w:r w:rsidRPr="00E7172D">
        <w:t xml:space="preserve"> </w:t>
      </w:r>
      <w:r>
        <w:t xml:space="preserve">will be found to </w:t>
      </w:r>
      <w:r w:rsidRPr="00E7172D">
        <w:t>intersect with the term</w:t>
      </w:r>
      <w:r>
        <w:t xml:space="preserve"> and may be pursed separately</w:t>
      </w:r>
      <w:r w:rsidRPr="00E7172D">
        <w:t xml:space="preserve">. </w:t>
      </w:r>
    </w:p>
    <w:p w14:paraId="65FC5060" w14:textId="1EE70756" w:rsidR="009D3B0B" w:rsidRDefault="009D3B0B" w:rsidP="00003BE9">
      <w:pPr>
        <w:pStyle w:val="BodyText"/>
      </w:pPr>
      <w:r w:rsidRPr="00E7172D">
        <w:t xml:space="preserve">More important, although phrases </w:t>
      </w:r>
      <w:r>
        <w:t xml:space="preserve">like “data science” </w:t>
      </w:r>
      <w:r w:rsidRPr="00E7172D">
        <w:t xml:space="preserve">are, like all linguistic signs, arbitrary, they acquire motivation when they function as banners </w:t>
      </w:r>
      <w:r w:rsidR="00982AB7">
        <w:t xml:space="preserve">or brands </w:t>
      </w:r>
      <w:r w:rsidRPr="00E7172D">
        <w:t xml:space="preserve">under which allegiances are formed, catalyzing </w:t>
      </w:r>
      <w:r>
        <w:t>potential</w:t>
      </w:r>
      <w:r w:rsidRPr="00E7172D">
        <w:t xml:space="preserve"> affiliations into </w:t>
      </w:r>
      <w:r>
        <w:t>actual</w:t>
      </w:r>
      <w:r w:rsidRPr="00E7172D">
        <w:t xml:space="preserve"> ones.</w:t>
      </w:r>
      <w:r>
        <w:t xml:space="preserve"> Such p</w:t>
      </w:r>
      <w:r w:rsidRPr="00E7172D">
        <w:t xml:space="preserve">hrases are </w:t>
      </w:r>
      <w:r w:rsidR="008F087C">
        <w:t>socially</w:t>
      </w:r>
      <w:r>
        <w:t xml:space="preserve"> embedded </w:t>
      </w:r>
      <w:r w:rsidRPr="00E7172D">
        <w:t>speech acts</w:t>
      </w:r>
      <w:r>
        <w:t xml:space="preserve"> with perlocutionary effects</w:t>
      </w:r>
      <w:r w:rsidRPr="00E7172D">
        <w:t>—they do</w:t>
      </w:r>
      <w:r>
        <w:t xml:space="preserve"> not</w:t>
      </w:r>
      <w:r w:rsidRPr="00E7172D">
        <w:t xml:space="preserve"> merely describe things in the world, they </w:t>
      </w:r>
      <w:r>
        <w:t xml:space="preserve">also </w:t>
      </w:r>
      <w:r w:rsidRPr="00E7172D">
        <w:t>instantiate them through their usage by agents</w:t>
      </w:r>
      <w:r>
        <w:t>, who</w:t>
      </w:r>
      <w:r w:rsidRPr="00E7172D">
        <w:t xml:space="preserve"> influence the</w:t>
      </w:r>
      <w:r>
        <w:t xml:space="preserve"> </w:t>
      </w:r>
      <w:r w:rsidRPr="00E7172D">
        <w:t>formation</w:t>
      </w:r>
      <w:r>
        <w:t xml:space="preserve"> of their referents</w:t>
      </w:r>
      <w:r w:rsidRPr="00E7172D">
        <w:t>.</w:t>
      </w:r>
      <w:r>
        <w:t xml:space="preserve"> This helps to explain why, once the phrase began to trend after 2008, many who previously would not affiliate themselves with the </w:t>
      </w:r>
      <w:r w:rsidR="008F087C">
        <w:t>phrase</w:t>
      </w:r>
      <w:r>
        <w:t xml:space="preserve"> began doing so</w:t>
      </w:r>
      <w:r w:rsidR="00AB1DAA">
        <w:t xml:space="preserve">, initiating a preferential attachment process </w:t>
      </w:r>
      <w:r w:rsidR="008F087C">
        <w:t xml:space="preserve">to the </w:t>
      </w:r>
      <w:proofErr w:type="spellStart"/>
      <w:r w:rsidR="008F087C">
        <w:t>prhase</w:t>
      </w:r>
      <w:proofErr w:type="spellEnd"/>
      <w:r w:rsidR="008F087C">
        <w:t xml:space="preserve"> </w:t>
      </w:r>
      <w:r w:rsidR="00AB1DAA">
        <w:t>and thereby complexifying its definition</w:t>
      </w:r>
      <w:r>
        <w:t xml:space="preserve">. It also explains the </w:t>
      </w:r>
      <w:r>
        <w:lastRenderedPageBreak/>
        <w:t>purpose of efforts to define the field, or to explain it away: each definition has a prescriptive dimension, since</w:t>
      </w:r>
      <w:r w:rsidR="007F244A">
        <w:t xml:space="preserve"> by proposing a “correct” definition,</w:t>
      </w:r>
      <w:r>
        <w:t xml:space="preserve"> it attempts to influence usage and the field it denotes. The present essay is no exception. </w:t>
      </w:r>
    </w:p>
    <w:p w14:paraId="3AADF386" w14:textId="1EABF629" w:rsidR="009D3B0B" w:rsidRDefault="009D3B0B" w:rsidP="00013ED5">
      <w:pPr>
        <w:pStyle w:val="BodyText"/>
      </w:pPr>
      <w:r>
        <w:t xml:space="preserve">Another reason for beginning with a history of words, via their traces as </w:t>
      </w:r>
      <w:r w:rsidR="00063A11">
        <w:t xml:space="preserve">character </w:t>
      </w:r>
      <w:r>
        <w:t>strings, is that in historical research it is much easier to study words than the things they stand for, although we often (conveniently) forget this relationship and conflate the two, believing we can easily move from language to the world. In our perceptions of the world beyond the ken of our immediate experience—and even there—we are enmeshed in language to a greater degree than we</w:t>
      </w:r>
      <w:r w:rsidR="00982AB7">
        <w:t xml:space="preserve"> may</w:t>
      </w:r>
      <w:r>
        <w:t xml:space="preserve"> like to admit. Words in the form of written documents (texts) constitute the primary source of data on which the construction of historical understanding depends. So, even though one may wish to get past words and study things as they are, the fact that these things are in the past, and mainly represented to us through documents and other material traces, means that one must begin with these. Ultimately, however, the purpose of working with written records is to get at the things they stand for and index, much as quantitative data </w:t>
      </w:r>
      <m:oMath>
        <m:r>
          <m:rPr>
            <m:scr m:val="script"/>
          </m:rPr>
          <w:rPr>
            <w:rFonts w:ascii="Cambria Math" w:hAnsi="Cambria Math"/>
          </w:rPr>
          <m:t>D</m:t>
        </m:r>
      </m:oMath>
      <w:r>
        <w:t xml:space="preserve"> are used to construct an hypothesis </w:t>
      </w:r>
      <m:oMath>
        <m:r>
          <w:rPr>
            <w:rFonts w:ascii="Cambria Math" w:hAnsi="Cambria Math"/>
          </w:rPr>
          <m:t>θ</m:t>
        </m:r>
      </m:oMath>
      <w:r>
        <w:t xml:space="preserve"> to explain their existence. We may regard this phase of work as similar to the Bayesian task of establishing likelihoods and priors on the way to estimating posteriors</w:t>
      </w:r>
      <w:r w:rsidR="00B5538B">
        <w:fldChar w:fldCharType="begin"/>
      </w:r>
      <w:r w:rsidR="00B5538B">
        <w:instrText xml:space="preserve"> XE "</w:instrText>
      </w:r>
      <w:r w:rsidR="00B5538B" w:rsidRPr="00CA0A12">
        <w:instrText>Hermeneutics:Bayesian</w:instrText>
      </w:r>
      <w:r w:rsidR="00B5538B">
        <w:instrText xml:space="preserve">" </w:instrText>
      </w:r>
      <w:r w:rsidR="00B5538B">
        <w:fldChar w:fldCharType="end"/>
      </w:r>
      <w:r>
        <w:t>.</w:t>
      </w:r>
      <w:r w:rsidRPr="00A725FF">
        <w:rPr>
          <w:rStyle w:val="FootnoteReference"/>
        </w:rPr>
        <w:footnoteReference w:id="3"/>
      </w:r>
    </w:p>
    <w:p w14:paraId="6A1BB203" w14:textId="2AE7F38B" w:rsidR="00615C59" w:rsidRDefault="001325FD" w:rsidP="00615C59">
      <w:pPr>
        <w:pStyle w:val="BodyText"/>
      </w:pPr>
      <w:r>
        <w:t xml:space="preserve">Finally, it </w:t>
      </w:r>
      <w:r w:rsidR="00730BC5">
        <w:t xml:space="preserve">is </w:t>
      </w:r>
      <w:r>
        <w:t xml:space="preserve">helpful to understand the </w:t>
      </w:r>
      <w:r w:rsidR="00110184">
        <w:t xml:space="preserve">larger </w:t>
      </w:r>
      <w:r>
        <w:t xml:space="preserve">theoretical </w:t>
      </w:r>
      <w:r w:rsidR="00730BC5">
        <w:t>lens</w:t>
      </w:r>
      <w:r>
        <w:t xml:space="preserve"> </w:t>
      </w:r>
      <w:r w:rsidR="00730BC5">
        <w:t>through</w:t>
      </w:r>
      <w:r>
        <w:t xml:space="preserve"> which </w:t>
      </w:r>
      <w:r w:rsidR="00BC2A86">
        <w:t xml:space="preserve">these methods are applied and </w:t>
      </w:r>
      <w:r>
        <w:t>this history is presented and interpreted. The primary assumption is that science and all forms of knowledge production are cultural systems</w:t>
      </w:r>
      <w:r w:rsidR="00730BC5">
        <w:t xml:space="preserve">, in the sense proposed by Clifford Geertz and others </w:t>
      </w:r>
      <w:r w:rsidR="00730BC5">
        <w:fldChar w:fldCharType="begin"/>
      </w:r>
      <w:r w:rsidR="0003332E">
        <w:instrText xml:space="preserve"> ADDIN ZOTERO_ITEM CSL_CITATION {"citationID":"qZvr6aDw","properties":{"formattedCitation":"(Geertz 2017; Martin 1998)","plainCitation":"(Geertz 2017; Martin 1998)","noteIndex":0},"citationItems":[{"id":20109,"uris":["http://zotero.org/users/10812/items/2AR8I6NU"],"itemData":{"id":20109,"type":"book","abstract":"One of the twentieth century's most influential books, this classic work of anthropology offers a groundbreaking exploration of what culture is With The Interpretation of Cultures, the distinguished anthropologist Clifford Geertz developed the concept of thick description, and in so doing, he virtually rewrote the rules of his field. Culture, Geertz argues, does not drive human behavior. Rather, it is a web of symbols that can help us better understand what that behavior means. A thick description explains not only the behavior, but the context in which it occurs, and to describe something thickly, Geertz argues, is the fundamental role of the anthropologist. Named one of the 100 most important books published since World War II by the Times Literary Supplement, The Interpretation of Cultures transformed how we think about others' cultures and our own. This definitive edition, with a foreword by Robert Darnton, remains an essential book for anthropologists, historians, and anyone else seeking to better understand human cultures.","ISBN":"978-0-465-09356-4","language":"en","note":"Google-Books-ID: 34yKDgAAQBAJ","number-of-pages":"522","publisher":"Basic Books","source":"Google Books","title":"The Interpretation of Cultures","author":[{"family":"Geertz","given":"Clifford"}],"issued":{"date-parts":[["2017",8,15]]}}},{"id":1462,"uris":["http://zotero.org/users/10812/items/HMKKTSI2"],"itemData":{"id":1462,"type":"article-journal","container-title":"Science, Technology &amp; Human Values","DOI":"10.1177/016224399802300102","ISSN":"0162-2439","issue":"1","page":"24–44","title":"Anthropology and the Cultural Study of Science","volume":"23","author":[{"family":"Martin","given":"E."}],"issued":{"date-parts":[["1998",1]]}}}],"schema":"https://github.com/citation-style-language/schema/raw/master/csl-citation.json"} </w:instrText>
      </w:r>
      <w:r w:rsidR="00730BC5">
        <w:fldChar w:fldCharType="separate"/>
      </w:r>
      <w:r w:rsidR="00730BC5">
        <w:rPr>
          <w:noProof/>
        </w:rPr>
        <w:t>(Geertz 2017; Martin 1998)</w:t>
      </w:r>
      <w:r w:rsidR="00730BC5">
        <w:fldChar w:fldCharType="end"/>
      </w:r>
      <w:r w:rsidR="00730BC5">
        <w:t xml:space="preserve">. This is not to </w:t>
      </w:r>
      <w:r w:rsidR="00B343A1">
        <w:t xml:space="preserve">affirm or </w:t>
      </w:r>
      <w:r w:rsidR="00730BC5">
        <w:t>deny the objectivity of science, or its effectiveness relative to other forms of knowledge</w:t>
      </w:r>
      <w:r w:rsidR="0008260B">
        <w:t xml:space="preserve"> production</w:t>
      </w:r>
      <w:r w:rsidR="00730BC5">
        <w:t xml:space="preserve">, but simply to assert that science, like all human endeavors, </w:t>
      </w:r>
      <w:r w:rsidR="002D0789">
        <w:t>is made possible</w:t>
      </w:r>
      <w:r w:rsidR="00730BC5">
        <w:t xml:space="preserve"> in and through social interaction over time and space and the media </w:t>
      </w:r>
      <w:r w:rsidR="00547CA9">
        <w:t>forms</w:t>
      </w:r>
      <w:r w:rsidR="00730BC5">
        <w:t xml:space="preserve"> that make such interaction possible. Among these media forms the most significant is language; given this, I adopt a discourse-centered approach to understanding culture </w:t>
      </w:r>
      <w:r w:rsidR="00730BC5">
        <w:fldChar w:fldCharType="begin"/>
      </w:r>
      <w:r w:rsidR="0003332E">
        <w:instrText xml:space="preserve"> ADDIN ZOTERO_ITEM CSL_CITATION {"citationID":"omDguqID","properties":{"formattedCitation":"(Urban 1993)","plainCitation":"(Urban 1993)","noteIndex":0},"citationItems":[{"id":20111,"uris":["http://zotero.org/users/10812/items/L8WANMV9"],"itemData":{"id":20111,"type":"book","ISBN":"978-0-292-78526-7","language":"en","number-of-pages":"228","publisher":"University of Texas Press","source":"Google Books","title":"A Discourse-centered Approach to Culture: Native South American Myths and Rituals","title-short":"A Discourse-centered Approach to Culture","author":[{"family":"Urban","given":"Greg"}],"issued":{"date-parts":[["1993",3]]}}}],"schema":"https://github.com/citation-style-language/schema/raw/master/csl-citation.json"} </w:instrText>
      </w:r>
      <w:r w:rsidR="00730BC5">
        <w:fldChar w:fldCharType="separate"/>
      </w:r>
      <w:r w:rsidR="00730BC5">
        <w:rPr>
          <w:noProof/>
        </w:rPr>
        <w:t>(Urban 1993)</w:t>
      </w:r>
      <w:r w:rsidR="00730BC5">
        <w:fldChar w:fldCharType="end"/>
      </w:r>
      <w:r w:rsidR="00825921">
        <w:t>.</w:t>
      </w:r>
      <w:r w:rsidR="002D0789">
        <w:t xml:space="preserve"> </w:t>
      </w:r>
      <w:proofErr w:type="spellStart"/>
      <w:r w:rsidR="00825921">
        <w:t>Futher</w:t>
      </w:r>
      <w:proofErr w:type="spellEnd"/>
      <w:r w:rsidR="002D0789">
        <w:t>,</w:t>
      </w:r>
      <w:r w:rsidR="00730BC5">
        <w:t xml:space="preserve"> as </w:t>
      </w:r>
      <w:r w:rsidR="004C5DB2">
        <w:t xml:space="preserve">a </w:t>
      </w:r>
      <w:r w:rsidR="00730BC5">
        <w:t xml:space="preserve">means to theorize the </w:t>
      </w:r>
      <w:r w:rsidR="00412292">
        <w:t>causal</w:t>
      </w:r>
      <w:r w:rsidR="004C5DB2">
        <w:t xml:space="preserve"> </w:t>
      </w:r>
      <w:r w:rsidR="00730BC5">
        <w:t xml:space="preserve">relationship between language and world, I adopt the view that discourse—spoken and written language, as opposed to generative grammar—is best </w:t>
      </w:r>
      <w:proofErr w:type="spellStart"/>
      <w:r w:rsidR="00730BC5">
        <w:t>uunderstood</w:t>
      </w:r>
      <w:proofErr w:type="spellEnd"/>
      <w:r w:rsidR="00730BC5">
        <w:t xml:space="preserve"> as situated action</w:t>
      </w:r>
      <w:r w:rsidR="004C5DB2">
        <w:t xml:space="preserve"> </w:t>
      </w:r>
      <w:r w:rsidR="004C5DB2">
        <w:fldChar w:fldCharType="begin"/>
      </w:r>
      <w:r w:rsidR="0003332E">
        <w:instrText xml:space="preserve"> ADDIN ZOTERO_ITEM CSL_CITATION {"citationID":"BGxfJTWO","properties":{"formattedCitation":"(Mills 1940; Suchman 1987; Norman 1993)","plainCitation":"(Mills 1940; Suchman 1987; Norman 1993)","noteIndex":0},"citationItems":[{"id":3302,"uris":["http://zotero.org/users/10812/items/TKZDAEJW"],"itemData":{"id":3302,"type":"article-journal","container-title":"American Sociological Review","DOI":"10.2307/2084524","ISSN":"0003-1224","issue":"6","journalAbbreviation":"American Sociological Review","page":"904-913","source":"JSTOR","title":"Situated Actions and Vocabularies of Motive","volume":"5","author":[{"family":"Mills","given":"C. Wright"}],"issued":{"date-parts":[["1940",12,1]]}}},{"id":2225,"uris":["http://zotero.org/users/10812/items/HS2DXI6S"],"itemData":{"id":2225,"type":"book","edition":"2","ISBN":"0-521-33739-9","number-of-pages":"220","publisher":"Cambridge University Press","source":"Amazon.com","title":"Plans and Situated Actions: The Problem of Human-Machine Communication","title-short":"Plans and Situated Actions","author":[{"family":"Suchman","given":"Lucy A."}],"issued":{"date-parts":[["1987"]]}}},{"id":2170,"uris":["http://zotero.org/users/10812/items/VAT2AH8S"],"itemData":{"id":2170,"type":"article-journal","container-title":"Cognitive Science","DOI":"10.1207/s15516709cog1701_1","ISSN":"1551-6709","issue":"1","language":"en","page":"1-6","source":"onlinelibrary.wiley.com","title":"Cognition in the Head and in the World: An Introduction to the Special Issue on Situated Action","title-short":"Cognition in the Head and in the World","volume":"17","author":[{"family":"Norman","given":"Donald A"}],"issued":{"date-parts":[["1993"]]}}}],"schema":"https://github.com/citation-style-language/schema/raw/master/csl-citation.json"} </w:instrText>
      </w:r>
      <w:r w:rsidR="004C5DB2">
        <w:fldChar w:fldCharType="separate"/>
      </w:r>
      <w:r w:rsidR="004C5DB2">
        <w:rPr>
          <w:noProof/>
        </w:rPr>
        <w:t>(Mills 1940; Suchman 1987; Norman 1993)</w:t>
      </w:r>
      <w:r w:rsidR="004C5DB2">
        <w:fldChar w:fldCharType="end"/>
      </w:r>
      <w:r w:rsidR="004C5DB2">
        <w:t>. In</w:t>
      </w:r>
      <w:r w:rsidR="00825921">
        <w:t xml:space="preserve"> </w:t>
      </w:r>
      <w:r w:rsidR="004C5DB2">
        <w:t>this view</w:t>
      </w:r>
      <w:r w:rsidR="00825921">
        <w:t>,</w:t>
      </w:r>
      <w:r w:rsidR="004C5DB2">
        <w:t xml:space="preserve"> language does not simply refer to the world, but participates in it</w:t>
      </w:r>
      <w:r w:rsidR="00825921">
        <w:t>,</w:t>
      </w:r>
      <w:r w:rsidR="00C63842">
        <w:t xml:space="preserve"> as a resource that</w:t>
      </w:r>
      <w:r w:rsidR="00547CA9">
        <w:t xml:space="preserve"> enables distributed cognition and</w:t>
      </w:r>
      <w:r w:rsidR="004C5DB2">
        <w:t xml:space="preserve"> produc</w:t>
      </w:r>
      <w:r w:rsidR="00C63842">
        <w:t>es</w:t>
      </w:r>
      <w:r w:rsidR="004C5DB2">
        <w:t xml:space="preserve"> effects through its use</w:t>
      </w:r>
      <w:r w:rsidR="00283790">
        <w:t xml:space="preserve"> in concrete situations</w:t>
      </w:r>
      <w:r w:rsidR="00825921">
        <w:t>.</w:t>
      </w:r>
      <w:r w:rsidR="004C5DB2">
        <w:t xml:space="preserve"> </w:t>
      </w:r>
      <w:r w:rsidR="00825921">
        <w:t xml:space="preserve">From an interpretive perspective, the </w:t>
      </w:r>
      <w:r w:rsidR="004C5DB2">
        <w:t xml:space="preserve">meanings of words </w:t>
      </w:r>
      <w:r w:rsidR="00825921">
        <w:t>index</w:t>
      </w:r>
      <w:r w:rsidR="004C5DB2">
        <w:t xml:space="preserve"> the work they </w:t>
      </w:r>
      <w:proofErr w:type="spellStart"/>
      <w:r w:rsidR="004C5DB2">
        <w:t>peform</w:t>
      </w:r>
      <w:proofErr w:type="spellEnd"/>
      <w:r w:rsidR="004C5DB2">
        <w:t>.</w:t>
      </w:r>
      <w:r w:rsidR="00825921">
        <w:t xml:space="preserve"> T</w:t>
      </w:r>
      <w:r w:rsidR="007023B1">
        <w:t xml:space="preserve">his </w:t>
      </w:r>
      <w:r w:rsidR="00357537">
        <w:t xml:space="preserve">essentially </w:t>
      </w:r>
      <w:r w:rsidR="007023B1">
        <w:t>causal conception of language</w:t>
      </w:r>
      <w:r w:rsidR="001B29A9">
        <w:t xml:space="preserve"> use</w:t>
      </w:r>
      <w:r w:rsidR="007023B1">
        <w:t xml:space="preserve"> </w:t>
      </w:r>
      <w:r w:rsidR="00825921">
        <w:t xml:space="preserve">allows us to </w:t>
      </w:r>
      <w:r w:rsidR="006C1E74">
        <w:t>make sense</w:t>
      </w:r>
      <w:r w:rsidR="007023B1">
        <w:t xml:space="preserve"> </w:t>
      </w:r>
      <w:r w:rsidR="006C1E74">
        <w:t xml:space="preserve">of </w:t>
      </w:r>
      <w:r w:rsidR="007023B1">
        <w:t xml:space="preserve">the relationship between </w:t>
      </w:r>
      <w:r w:rsidR="00547CA9">
        <w:t>phrases</w:t>
      </w:r>
      <w:r w:rsidR="007023B1">
        <w:t xml:space="preserve"> like </w:t>
      </w:r>
      <w:r w:rsidR="00547CA9">
        <w:t>“</w:t>
      </w:r>
      <w:r w:rsidR="007023B1">
        <w:t>data science</w:t>
      </w:r>
      <w:r w:rsidR="00547CA9">
        <w:t>”</w:t>
      </w:r>
      <w:r w:rsidR="007023B1">
        <w:t xml:space="preserve"> and the human endeavors with which they are associated</w:t>
      </w:r>
      <w:r w:rsidR="00277BEC">
        <w:t>, the posterior relationship encoded in the Bayesian framework described above</w:t>
      </w:r>
      <w:r w:rsidR="007023B1">
        <w:t>.</w:t>
      </w:r>
    </w:p>
    <w:p w14:paraId="65CD8D31" w14:textId="77777777" w:rsidR="00D930E0" w:rsidRDefault="00D930E0" w:rsidP="00D930E0">
      <w:pPr>
        <w:pStyle w:val="BodyText"/>
      </w:pPr>
      <w:bookmarkStart w:id="4" w:name="_Toc84058090"/>
      <w:bookmarkStart w:id="5" w:name="_Toc84058327"/>
      <w:r>
        <w:t xml:space="preserve">No claims are made for having discovered the first actual usages of the term in question, neither at its origin nor during any of its transformations. Instead, the documentary record that </w:t>
      </w:r>
      <w:r>
        <w:lastRenderedPageBreak/>
        <w:t>comprises the sum of databases and documents, both digital and material, available to the author is regarded as a kind of film, or an archaeological settlement pattern, on which collective verbal behavior impinges and leaves its marks. It is likely to be incomplete, but also comprehensive enough to capture patterns to a degree of resolution high enough to support the claims being made.</w:t>
      </w:r>
    </w:p>
    <w:p w14:paraId="6597A4B3" w14:textId="470C9F78" w:rsidR="00D437BC" w:rsidRDefault="00D437BC" w:rsidP="00701448">
      <w:pPr>
        <w:pStyle w:val="Heading1"/>
      </w:pPr>
      <w:bookmarkStart w:id="6" w:name="_Toc106097347"/>
      <w:r>
        <w:t>Historical Sequence</w:t>
      </w:r>
      <w:bookmarkEnd w:id="6"/>
    </w:p>
    <w:p w14:paraId="2062B305" w14:textId="33CE54A4" w:rsidR="00683F38" w:rsidRPr="00683F38" w:rsidRDefault="00313EE3" w:rsidP="00C63842">
      <w:pPr>
        <w:pStyle w:val="Heading2"/>
      </w:pPr>
      <w:bookmarkStart w:id="7" w:name="_Toc106097348"/>
      <w:bookmarkEnd w:id="4"/>
      <w:bookmarkEnd w:id="5"/>
      <w:r>
        <w:t>The 1960s</w:t>
      </w:r>
      <w:bookmarkEnd w:id="7"/>
    </w:p>
    <w:p w14:paraId="121EFDA3" w14:textId="20E62DD4" w:rsidR="005C4319" w:rsidRDefault="009D3B0B" w:rsidP="00701448">
      <w:pPr>
        <w:pStyle w:val="BodyText"/>
      </w:pPr>
      <w:r>
        <w:t>The first uses of the phrase “data science</w:t>
      </w:r>
      <w:r w:rsidR="00F35204">
        <w:t>,</w:t>
      </w:r>
      <w:r>
        <w:t xml:space="preserve">” </w:t>
      </w:r>
      <w:r w:rsidR="00F35204">
        <w:t xml:space="preserve">as a </w:t>
      </w:r>
      <w:r w:rsidR="00A725FF">
        <w:t>recognizable</w:t>
      </w:r>
      <w:r w:rsidR="00F35204">
        <w:t xml:space="preserve"> collocation</w:t>
      </w:r>
      <w:r w:rsidR="00DB0223">
        <w:t xml:space="preserve">, </w:t>
      </w:r>
      <w:r>
        <w:t>appear</w:t>
      </w:r>
      <w:r w:rsidR="004F7388">
        <w:t>ed</w:t>
      </w:r>
      <w:r>
        <w:t xml:space="preserve"> in the early 1960s</w:t>
      </w:r>
      <w:r w:rsidR="00C50581">
        <w:t xml:space="preserve"> in both singular and plural forms</w:t>
      </w:r>
      <w:r>
        <w:t xml:space="preserve">. Two main uses are found in the written record almost simultaneously, one in a military context, the other </w:t>
      </w:r>
      <w:r w:rsidR="00C47451">
        <w:t>industrial</w:t>
      </w:r>
      <w:r>
        <w:t xml:space="preserve">. </w:t>
      </w:r>
      <w:r w:rsidR="00C63842">
        <w:t>In both cases, the phrase function</w:t>
      </w:r>
      <w:r w:rsidR="004F7388">
        <w:t>ed</w:t>
      </w:r>
      <w:r w:rsidR="00C63842">
        <w:t xml:space="preserve"> as an organizational rubric </w:t>
      </w:r>
      <w:r w:rsidR="0001322A">
        <w:t xml:space="preserve">for a new kind of labor </w:t>
      </w:r>
      <w:r w:rsidR="001C6A8F">
        <w:t>associated with the rise of</w:t>
      </w:r>
      <w:r w:rsidR="004D2AB7">
        <w:t xml:space="preserve"> large-scale</w:t>
      </w:r>
      <w:r w:rsidR="001C6A8F">
        <w:t xml:space="preserve"> data generating and processing technologies that </w:t>
      </w:r>
      <w:r w:rsidR="004F2451">
        <w:t>were</w:t>
      </w:r>
      <w:r w:rsidR="001C6A8F">
        <w:t xml:space="preserve"> the hallmark of </w:t>
      </w:r>
      <w:r w:rsidR="00912F31">
        <w:t>the postwar era</w:t>
      </w:r>
      <w:r w:rsidR="00C63842">
        <w:t>.</w:t>
      </w:r>
      <w:r w:rsidR="00615B67">
        <w:t xml:space="preserve"> </w:t>
      </w:r>
    </w:p>
    <w:p w14:paraId="6023712E" w14:textId="236705C8" w:rsidR="009D3B0B" w:rsidRDefault="009D3B0B" w:rsidP="00825921">
      <w:pPr>
        <w:pStyle w:val="BodyText"/>
      </w:pPr>
      <w:r>
        <w:t xml:space="preserve">The </w:t>
      </w:r>
      <w:r w:rsidR="00825921">
        <w:t>military use</w:t>
      </w:r>
      <w:r>
        <w:t xml:space="preserve"> </w:t>
      </w:r>
      <w:r w:rsidR="00313EE3">
        <w:t xml:space="preserve">first </w:t>
      </w:r>
      <w:r>
        <w:t>appear</w:t>
      </w:r>
      <w:r w:rsidR="00FA5171">
        <w:t xml:space="preserve">ed </w:t>
      </w:r>
      <w:r>
        <w:t>in a series of reports covering the period from July 1962 to June 1970 on research carried out by the Data Sciences Laboratory (</w:t>
      </w:r>
      <w:r w:rsidRPr="005A261E">
        <w:rPr>
          <w:sz w:val="22"/>
          <w:szCs w:val="22"/>
        </w:rPr>
        <w:t>DSL</w:t>
      </w:r>
      <w:r>
        <w:t>)</w:t>
      </w:r>
      <w:r w:rsidR="00CE7B68">
        <w:t>.</w:t>
      </w:r>
      <w:r>
        <w:t xml:space="preserve"> </w:t>
      </w:r>
      <w:r w:rsidR="00CE7B68">
        <w:t xml:space="preserve">The </w:t>
      </w:r>
      <w:r w:rsidR="00CE7B68" w:rsidRPr="00CE7B68">
        <w:rPr>
          <w:sz w:val="22"/>
          <w:szCs w:val="22"/>
        </w:rPr>
        <w:t>DSL</w:t>
      </w:r>
      <w:r w:rsidR="00CE7B68">
        <w:t xml:space="preserve"> was </w:t>
      </w:r>
      <w:r>
        <w:t>founded in 196</w:t>
      </w:r>
      <w:r w:rsidR="00704CB3">
        <w:t>3</w:t>
      </w:r>
      <w:r>
        <w:t xml:space="preserve"> as one of several labs associated with the </w:t>
      </w:r>
      <w:r w:rsidRPr="007F60B0">
        <w:rPr>
          <w:sz w:val="22"/>
          <w:szCs w:val="22"/>
        </w:rPr>
        <w:t>US</w:t>
      </w:r>
      <w:r>
        <w:t xml:space="preserve"> Air Force Cambridge Research Laboratories (</w:t>
      </w:r>
      <w:r w:rsidRPr="007F60B0">
        <w:rPr>
          <w:sz w:val="22"/>
          <w:szCs w:val="22"/>
        </w:rPr>
        <w:t>AFCRL</w:t>
      </w:r>
      <w:r>
        <w:t>).</w:t>
      </w:r>
      <w:r w:rsidR="00C66CA2" w:rsidRPr="00A725FF">
        <w:rPr>
          <w:rStyle w:val="FootnoteReference"/>
        </w:rPr>
        <w:footnoteReference w:id="4"/>
      </w:r>
      <w:r w:rsidR="00825921">
        <w:t xml:space="preserve"> </w:t>
      </w:r>
      <w:r>
        <w:t>These reports do not provide an explicit definition of data science or a rationale for choosing the expression over others, but its meaning is clear from context. Consider the stated motivation for the lab—which, as the first attested use of the phrase, is worth quoting at length:</w:t>
      </w:r>
    </w:p>
    <w:p w14:paraId="4AB9ECF8" w14:textId="77777777" w:rsidR="009D3B0B" w:rsidRDefault="009D3B0B" w:rsidP="00701448">
      <w:pPr>
        <w:pStyle w:val="Extract"/>
        <w:ind w:firstLine="360"/>
      </w:pPr>
      <w:r>
        <w:t xml:space="preserve">The most striking common factor in the advances of the major technologies during the past fifteen years [i.e. since </w:t>
      </w:r>
      <w:r w:rsidRPr="007F60B0">
        <w:rPr>
          <w:sz w:val="19"/>
          <w:szCs w:val="22"/>
        </w:rPr>
        <w:t>WWII</w:t>
      </w:r>
      <w:r>
        <w:t xml:space="preserve">] is the increased use and exchange of information. Modern data processing and computing machinery, together with improved communications, has made it possible to ask for, collect, process and use </w:t>
      </w:r>
      <w:r w:rsidRPr="0045492E">
        <w:rPr>
          <w:i/>
          <w:iCs/>
        </w:rPr>
        <w:t>astronomical amounts</w:t>
      </w:r>
      <w:r>
        <w:t xml:space="preserve"> of detailed data. …</w:t>
      </w:r>
    </w:p>
    <w:p w14:paraId="59C4B837" w14:textId="77777777" w:rsidR="009D3B0B" w:rsidRDefault="009D3B0B" w:rsidP="00701448">
      <w:pPr>
        <w:pStyle w:val="Extract"/>
        <w:ind w:firstLine="360"/>
      </w:pPr>
      <w:r>
        <w:t xml:space="preserve">But in the face of this progress there is impatience with </w:t>
      </w:r>
      <w:r w:rsidRPr="002F434E">
        <w:rPr>
          <w:i/>
          <w:iCs/>
        </w:rPr>
        <w:t>the limitations of existing machines</w:t>
      </w:r>
      <w:r>
        <w:t xml:space="preserve">. … </w:t>
      </w:r>
    </w:p>
    <w:p w14:paraId="6ADBF2D0" w14:textId="77777777" w:rsidR="009D3B0B" w:rsidRDefault="009D3B0B" w:rsidP="00701448">
      <w:pPr>
        <w:pStyle w:val="Extract"/>
        <w:ind w:firstLine="360"/>
      </w:pPr>
      <w:r>
        <w:t xml:space="preserve">A large number of military systems—for example, those concerned with surveillance and warning, command and control, or weather prediction—deal in </w:t>
      </w:r>
      <w:r w:rsidRPr="0045492E">
        <w:rPr>
          <w:i/>
          <w:iCs/>
        </w:rPr>
        <w:t>highly perishable information</w:t>
      </w:r>
      <w:r>
        <w:t>. Few existing computers are capable of handling this information in “real-time”—that is, processing the data as they come in. Higher speed is one way to a solution. But increased speed will not overcome fundamental shortcomings of existing computers. These shortcomings arise from the fact that existing machines, having essentially evolved as numerical calculators, are not always optimally organized to perform the tasks they are called upon to do. …</w:t>
      </w:r>
    </w:p>
    <w:p w14:paraId="12FF17CA" w14:textId="77777777" w:rsidR="009D3B0B" w:rsidRDefault="009D3B0B" w:rsidP="00701448">
      <w:pPr>
        <w:pStyle w:val="Extract"/>
      </w:pPr>
      <w:r>
        <w:t xml:space="preserve">... </w:t>
      </w:r>
      <w:r w:rsidRPr="0078158F">
        <w:rPr>
          <w:i/>
          <w:iCs/>
        </w:rPr>
        <w:t>A considerable amount of the data to be processed is not numerical</w:t>
      </w:r>
      <w:r>
        <w:t xml:space="preserve">. It is in audio or visual form. Immense amounts of visual data—for example, </w:t>
      </w:r>
      <w:r w:rsidRPr="007F60B0">
        <w:rPr>
          <w:sz w:val="19"/>
          <w:szCs w:val="22"/>
        </w:rPr>
        <w:t xml:space="preserve">TIROS </w:t>
      </w:r>
      <w:r>
        <w:t xml:space="preserve">satellite pictures or bubble chamber pictures of atomic processes—remain unevaluated for lack of processing capability. In part this is due to the fact that, from the data processing point of view, the information content of pictorial inputs is highly redundant, </w:t>
      </w:r>
      <w:r w:rsidRPr="0078158F">
        <w:rPr>
          <w:i/>
          <w:iCs/>
        </w:rPr>
        <w:t>demanding excessive channel capacity</w:t>
      </w:r>
      <w:r>
        <w:t xml:space="preserve"> in transmission and compelling processing machinery to handle vast amounts of meaningless or non-essential information. Similar considerations prevail for speech. ...</w:t>
      </w:r>
    </w:p>
    <w:p w14:paraId="5F406E88" w14:textId="77777777" w:rsidR="009D3B0B" w:rsidRDefault="009D3B0B" w:rsidP="00701448">
      <w:pPr>
        <w:pStyle w:val="Extract"/>
        <w:ind w:firstLine="360"/>
      </w:pPr>
      <w:r>
        <w:t xml:space="preserve">In real-life situations </w:t>
      </w:r>
      <w:r w:rsidRPr="007E03B9">
        <w:rPr>
          <w:i/>
          <w:iCs/>
        </w:rPr>
        <w:t>data are almost never available in unadulterated form</w:t>
      </w:r>
      <w:r>
        <w:t>, but are usually distorted or masked by spurious signals. Examples are seismic data, radio propagation measurements, radar and infrared surveillance data and bioelectric signals. …</w:t>
      </w:r>
    </w:p>
    <w:p w14:paraId="4E605E67" w14:textId="087C57E3" w:rsidR="009D3B0B" w:rsidRDefault="009D3B0B" w:rsidP="006D22E1">
      <w:pPr>
        <w:pStyle w:val="Extract"/>
        <w:ind w:firstLine="360"/>
      </w:pPr>
      <w:r>
        <w:lastRenderedPageBreak/>
        <w:t xml:space="preserve">An increasing amount of </w:t>
      </w:r>
      <w:r w:rsidRPr="002F434E">
        <w:rPr>
          <w:i/>
          <w:iCs/>
        </w:rPr>
        <w:t>data processing research</w:t>
      </w:r>
      <w:r>
        <w:t xml:space="preserve"> is aimed at the creation of machines or machine programs that incorporate features of </w:t>
      </w:r>
      <w:r w:rsidRPr="00DA5EC9">
        <w:rPr>
          <w:i/>
          <w:iCs/>
        </w:rPr>
        <w:t>deductive and inductive reasoning, learning, adaptation, hypothesis formation and recognition</w:t>
      </w:r>
      <w:r>
        <w:t>. Such features are commonly associated with human thought processes and, when incorporated in machines, are frequently termed “artificial intelligence.” Artificial intelligence is of utmost importance in decision situations where not all possible future events can be foreseen</w:t>
      </w:r>
      <w:r w:rsidR="00354EB4">
        <w:t xml:space="preserve"> </w:t>
      </w:r>
      <w:r>
        <w:fldChar w:fldCharType="begin"/>
      </w:r>
      <w:r w:rsidR="001B5920">
        <w:instrText xml:space="preserve"> ADDIN ZOTERO_ITEM CSL_CITATION {"citationID":"iHtOl5kH","properties":{"formattedCitation":"(AFCRL 1963)","plainCitation":"(AFCRL 1963)","dontUpdate":true,"noteIndex":0},"citationItems":[{"id":17845,"uris":["http://zotero.org/users/10812/items/3RX37TA4"],"itemData":{"id":17845,"type":"report","abstract":"For the Period July 1962 -- July 1963","event-place":"Bedford, Mass.","language":"English","note":"publisher: Air Force Cambridge Research Laboratories\nOCLC: 16107187","publisher-place":"Bedford, Mass.","source":"Open WorldCat","title":"Report on Research at AFCRL: July 1962 - July 1963","author":[{"literal":"AFCRL"}],"issued":{"date-parts":[["1963"]]}}}],"schema":"https://github.com/citation-style-language/schema/raw/master/csl-citation.json"} </w:instrText>
      </w:r>
      <w:r>
        <w:fldChar w:fldCharType="separate"/>
      </w:r>
      <w:r>
        <w:rPr>
          <w:noProof/>
        </w:rPr>
        <w:t>(AFCRL 1963</w:t>
      </w:r>
      <w:r w:rsidR="00354EB4">
        <w:rPr>
          <w:noProof/>
        </w:rPr>
        <w:t xml:space="preserve">; </w:t>
      </w:r>
      <w:r w:rsidR="00354EB4">
        <w:t>emphases added</w:t>
      </w:r>
      <w:r>
        <w:rPr>
          <w:noProof/>
        </w:rPr>
        <w:t>)</w:t>
      </w:r>
      <w:r>
        <w:fldChar w:fldCharType="end"/>
      </w:r>
      <w:r w:rsidR="00354EB4">
        <w:t>.</w:t>
      </w:r>
    </w:p>
    <w:p w14:paraId="544F11AF" w14:textId="4907E170" w:rsidR="009D3B0B" w:rsidRDefault="009D3B0B" w:rsidP="00326871">
      <w:r>
        <w:t>The two later reports are more succinct:</w:t>
      </w:r>
    </w:p>
    <w:p w14:paraId="78664714" w14:textId="4D897C24" w:rsidR="009D3B0B" w:rsidRDefault="009D3B0B" w:rsidP="00701448">
      <w:pPr>
        <w:pStyle w:val="Extract"/>
      </w:pPr>
      <w:r w:rsidRPr="00C40BE5">
        <w:t>The program of the Data Sciences Laboratory centers on the processing, transmission, display and use of information. Implicit in this program statement is an emphasis on computer technology</w:t>
      </w:r>
      <w:r>
        <w:t xml:space="preserve"> </w:t>
      </w:r>
      <w:r>
        <w:fldChar w:fldCharType="begin"/>
      </w:r>
      <w:r w:rsidR="0003332E">
        <w:instrText xml:space="preserve"> ADDIN ZOTERO_ITEM CSL_CITATION {"citationID":"OPG5NWvp","properties":{"formattedCitation":"(AFCRL 1967)","plainCitation":"(AFCRL 1967)","dontUpdate":true,"noteIndex":0},"citationItems":[{"id":17855,"uris":["http://zotero.org/users/10812/items/NTP77DP4"],"itemData":{"id":17855,"type":"report","abstract":"For the Period July 1965 -- June 1967.","collection-title":"Survey of Programs and Progress","event-place":"Bedford, Massachusetts","number":"AFCRL-68-0039","publisher":"Air Foce Cambridge Research Laboratories","publisher-place":"Bedford, Massachusetts","title":"Report on Research at AFCRL: July 1965 - June 1967","author":[{"literal":"AFCRL"}],"issued":{"date-parts":[["1967",11]]}}}],"schema":"https://github.com/citation-style-language/schema/raw/master/csl-citation.json"} </w:instrText>
      </w:r>
      <w:r>
        <w:fldChar w:fldCharType="separate"/>
      </w:r>
      <w:r>
        <w:rPr>
          <w:noProof/>
        </w:rPr>
        <w:t>(AFCRL 1967: 13)</w:t>
      </w:r>
      <w:r>
        <w:fldChar w:fldCharType="end"/>
      </w:r>
      <w:r>
        <w:t xml:space="preserve">.  </w:t>
      </w:r>
    </w:p>
    <w:p w14:paraId="5EA9991B" w14:textId="11E8D379" w:rsidR="00354FF5" w:rsidRDefault="009D3B0B" w:rsidP="00924FD3">
      <w:pPr>
        <w:pStyle w:val="Extract"/>
      </w:pPr>
      <w:r w:rsidRPr="00C37E0E">
        <w:t>Broadly defined, the program of the Data Sciences Laboratory involves the automatic processing, filtering, interpretation and transmission of information</w:t>
      </w:r>
      <w:r>
        <w:t xml:space="preserve"> </w:t>
      </w:r>
      <w:r>
        <w:fldChar w:fldCharType="begin"/>
      </w:r>
      <w:r w:rsidR="0003332E">
        <w:instrText xml:space="preserve"> ADDIN ZOTERO_ITEM CSL_CITATION {"citationID":"0qPmHbQ2","properties":{"formattedCitation":"(AFCRL 1970)","plainCitation":"(AFCRL 1970)","dontUpdate":true,"noteIndex":0},"citationItems":[{"id":17876,"uris":["http://zotero.org/users/10812/items/FSKWIGWT"],"itemData":{"id":17876,"type":"report","abstract":"For the Period July 1967 – June 1970.","event-place":"Bedford, Massachusetts","number":"AFCRL-71-0022","publisher":"Air Foce Cambridge Research Laboratories","publisher-place":"Bedford, Massachusetts","title":"Report on Research at AFCRL: July 1967 – June 1970","author":[{"literal":"AFCRL"}],"issued":{"date-parts":[["1970",12]]}}}],"schema":"https://github.com/citation-style-language/schema/raw/master/csl-citation.json"} </w:instrText>
      </w:r>
      <w:r>
        <w:fldChar w:fldCharType="separate"/>
      </w:r>
      <w:r>
        <w:rPr>
          <w:noProof/>
        </w:rPr>
        <w:t>(AFCRL 1970: 318)</w:t>
      </w:r>
      <w:r>
        <w:fldChar w:fldCharType="end"/>
      </w:r>
      <w:r>
        <w:t>.</w:t>
      </w:r>
    </w:p>
    <w:p w14:paraId="6A6975A6" w14:textId="3332AA2A" w:rsidR="00924FD3" w:rsidRDefault="009D3B0B" w:rsidP="00924FD3">
      <w:pPr>
        <w:pStyle w:val="BodyText"/>
      </w:pPr>
      <w:r>
        <w:t xml:space="preserve">Based on these excerpts alone, one could be forgiven for inferring that data science was invented by the </w:t>
      </w:r>
      <w:r w:rsidRPr="007F60B0">
        <w:rPr>
          <w:sz w:val="22"/>
          <w:szCs w:val="22"/>
        </w:rPr>
        <w:t>US</w:t>
      </w:r>
      <w:r>
        <w:t xml:space="preserve"> Air Force </w:t>
      </w:r>
      <w:r w:rsidR="00313EE3">
        <w:t>around</w:t>
      </w:r>
      <w:r>
        <w:t xml:space="preserve"> 196</w:t>
      </w:r>
      <w:r w:rsidR="00D8005D">
        <w:t>3</w:t>
      </w:r>
      <w:r w:rsidR="00C31A32">
        <w:t xml:space="preserve"> with the formation of the </w:t>
      </w:r>
      <w:r w:rsidR="00C31A32" w:rsidRPr="00C31A32">
        <w:rPr>
          <w:sz w:val="22"/>
          <w:szCs w:val="22"/>
        </w:rPr>
        <w:t>DSL</w:t>
      </w:r>
      <w:r>
        <w:t xml:space="preserve">. </w:t>
      </w:r>
      <w:r w:rsidR="007323C3">
        <w:t>Most</w:t>
      </w:r>
      <w:r>
        <w:t xml:space="preserve"> of the elements currently considered central to the field </w:t>
      </w:r>
      <w:r w:rsidR="002F3E61">
        <w:t>were</w:t>
      </w:r>
      <w:r>
        <w:t xml:space="preserve"> </w:t>
      </w:r>
      <w:r w:rsidR="001B29A9">
        <w:t xml:space="preserve">brought together </w:t>
      </w:r>
      <w:r w:rsidR="002F3E61">
        <w:t>t</w:t>
      </w:r>
      <w:r>
        <w:t>here: a concern for processing what is later called “big data</w:t>
      </w:r>
      <w:r w:rsidR="00FB4192">
        <w:fldChar w:fldCharType="begin"/>
      </w:r>
      <w:r w:rsidR="00FB4192">
        <w:instrText xml:space="preserve"> XE "</w:instrText>
      </w:r>
      <w:r w:rsidR="00FB4192" w:rsidRPr="00DB68D6">
        <w:instrText>big data</w:instrText>
      </w:r>
      <w:r w:rsidR="00FB4192">
        <w:instrText xml:space="preserve">" </w:instrText>
      </w:r>
      <w:r w:rsidR="00FB4192">
        <w:fldChar w:fldCharType="end"/>
      </w:r>
      <w:r>
        <w:t>,” clearly defined in terms of volume, velocity, and variety</w:t>
      </w:r>
      <w:r w:rsidR="003F4EC2">
        <w:t xml:space="preserve"> (and volatility)</w:t>
      </w:r>
      <w:r>
        <w:t>; a recognition of the fundamental messiness of data; and a focus on artificial intelligence as an essential</w:t>
      </w:r>
      <w:r w:rsidR="002153BF">
        <w:t xml:space="preserve"> approach</w:t>
      </w:r>
      <w:r>
        <w:t xml:space="preserve"> </w:t>
      </w:r>
      <w:r w:rsidR="00C24648">
        <w:t>to extract value from data</w:t>
      </w:r>
      <w:r>
        <w:t>.</w:t>
      </w:r>
      <w:r w:rsidR="00927E14">
        <w:t xml:space="preserve"> </w:t>
      </w:r>
      <w:r w:rsidR="001A0662">
        <w:t>The lab produced significant</w:t>
      </w:r>
      <w:r w:rsidR="00924FD3">
        <w:t xml:space="preserve"> research on pattern recognition and classification, machine learning, neural networks, and spoken language processing</w:t>
      </w:r>
      <w:r w:rsidR="001A0662">
        <w:t xml:space="preserve"> in the service of processing the novel forms of data described above</w:t>
      </w:r>
      <w:r w:rsidR="00924FD3">
        <w:t>.</w:t>
      </w:r>
    </w:p>
    <w:p w14:paraId="7F5124A5" w14:textId="15C84B16" w:rsidR="00B7735F" w:rsidRDefault="0039574F" w:rsidP="001A0662">
      <w:pPr>
        <w:pStyle w:val="BodyText"/>
      </w:pPr>
      <w:r>
        <w:t>M</w:t>
      </w:r>
      <w:r w:rsidR="005E2743">
        <w:t xml:space="preserve">ore important than </w:t>
      </w:r>
      <w:r w:rsidR="009D52F2">
        <w:t>locating</w:t>
      </w:r>
      <w:r w:rsidR="005E2743">
        <w:t xml:space="preserve"> </w:t>
      </w:r>
      <w:r w:rsidR="00E72634">
        <w:t xml:space="preserve">a </w:t>
      </w:r>
      <w:r w:rsidR="005E2743">
        <w:t xml:space="preserve">precise time and place for the origin of the field—a task doomed to fail, given the complexity and multithreaded nature of </w:t>
      </w:r>
      <w:r w:rsidR="007323C3">
        <w:t xml:space="preserve">historical </w:t>
      </w:r>
      <w:r w:rsidR="005E2743">
        <w:t>phenomen</w:t>
      </w:r>
      <w:r w:rsidR="007323C3">
        <w:t>a</w:t>
      </w:r>
      <w:r w:rsidR="005E2743">
        <w:t xml:space="preserve">—is the work of describing the </w:t>
      </w:r>
      <w:r>
        <w:t xml:space="preserve">historical </w:t>
      </w:r>
      <w:r w:rsidR="005E2743">
        <w:t xml:space="preserve">situation within which </w:t>
      </w:r>
      <w:r w:rsidR="009D52F2">
        <w:t xml:space="preserve">the phrase </w:t>
      </w:r>
      <w:r w:rsidR="00E75309">
        <w:t xml:space="preserve">data science </w:t>
      </w:r>
      <w:r w:rsidR="00B22217">
        <w:t>developed</w:t>
      </w:r>
      <w:r w:rsidR="009D52F2">
        <w:t xml:space="preserve"> and</w:t>
      </w:r>
      <w:r w:rsidR="00B22217">
        <w:t xml:space="preserve"> which it</w:t>
      </w:r>
      <w:r w:rsidR="009D52F2">
        <w:t xml:space="preserve"> indexes</w:t>
      </w:r>
      <w:r w:rsidR="005E2743">
        <w:t xml:space="preserve">. </w:t>
      </w:r>
      <w:r>
        <w:t>A clue to this context is the</w:t>
      </w:r>
      <w:r w:rsidR="009D52F2">
        <w:t xml:space="preserve"> repeated</w:t>
      </w:r>
      <w:r>
        <w:t xml:space="preserve"> emphasis on data and information processing </w:t>
      </w:r>
      <w:r w:rsidR="009D52F2">
        <w:t xml:space="preserve">we find </w:t>
      </w:r>
      <w:r>
        <w:t xml:space="preserve">in the </w:t>
      </w:r>
      <w:r w:rsidR="009D52F2" w:rsidRPr="009D52F2">
        <w:rPr>
          <w:sz w:val="22"/>
          <w:szCs w:val="22"/>
        </w:rPr>
        <w:t>DSL</w:t>
      </w:r>
      <w:r w:rsidR="009D52F2">
        <w:t xml:space="preserve">’s descriptions of its work. </w:t>
      </w:r>
      <w:r w:rsidR="00E75309">
        <w:t>Specifically,</w:t>
      </w:r>
      <w:r w:rsidR="009D52F2">
        <w:t xml:space="preserve"> </w:t>
      </w:r>
      <w:r w:rsidR="00E75309">
        <w:t>the phrases</w:t>
      </w:r>
      <w:r w:rsidR="006E1433">
        <w:t xml:space="preserve"> </w:t>
      </w:r>
      <w:r w:rsidR="009D52F2">
        <w:t>“the data processing point of view”</w:t>
      </w:r>
      <w:r w:rsidR="00E72634">
        <w:t xml:space="preserve"> and “data processing research” </w:t>
      </w:r>
      <w:r w:rsidR="00E75309">
        <w:t>index a</w:t>
      </w:r>
      <w:r w:rsidR="002254D1">
        <w:t xml:space="preserve"> </w:t>
      </w:r>
      <w:r w:rsidR="00E75309">
        <w:t>set of military projects and concerns associated with the early Cold War.</w:t>
      </w:r>
    </w:p>
    <w:p w14:paraId="3DB4850A" w14:textId="1A34EB64" w:rsidR="009A67F6" w:rsidRDefault="00A07D43" w:rsidP="002254D1">
      <w:pPr>
        <w:pStyle w:val="BodyText"/>
      </w:pPr>
      <w:r>
        <w:t xml:space="preserve">The </w:t>
      </w:r>
      <w:r w:rsidRPr="00A07D43">
        <w:rPr>
          <w:sz w:val="22"/>
          <w:szCs w:val="22"/>
        </w:rPr>
        <w:t>AFCRL</w:t>
      </w:r>
      <w:r>
        <w:t xml:space="preserve"> </w:t>
      </w:r>
      <w:r w:rsidRPr="00A07D43">
        <w:t xml:space="preserve">was originally established in 1945 </w:t>
      </w:r>
      <w:r w:rsidR="00442401">
        <w:t>as</w:t>
      </w:r>
      <w:r w:rsidRPr="00A07D43">
        <w:t xml:space="preserve"> the Cambridge Field Station</w:t>
      </w:r>
      <w:r w:rsidR="007323C3">
        <w:t xml:space="preserve">, a unit created </w:t>
      </w:r>
      <w:r w:rsidR="00442401">
        <w:t>to</w:t>
      </w:r>
      <w:r w:rsidRPr="00A07D43">
        <w:t xml:space="preserve"> </w:t>
      </w:r>
      <w:r w:rsidR="00927E14">
        <w:t>hold onto</w:t>
      </w:r>
      <w:r w:rsidRPr="00A07D43">
        <w:t xml:space="preserve"> the Harvard and </w:t>
      </w:r>
      <w:r w:rsidRPr="00A07D43">
        <w:rPr>
          <w:sz w:val="22"/>
          <w:szCs w:val="22"/>
        </w:rPr>
        <w:t xml:space="preserve">MIT </w:t>
      </w:r>
      <w:r w:rsidRPr="00A07D43">
        <w:t xml:space="preserve">scientists and engineers who performed significant </w:t>
      </w:r>
      <w:proofErr w:type="spellStart"/>
      <w:r w:rsidR="005E2743">
        <w:t>reseach</w:t>
      </w:r>
      <w:proofErr w:type="spellEnd"/>
      <w:r w:rsidR="005E2743">
        <w:t xml:space="preserve"> on </w:t>
      </w:r>
      <w:r w:rsidRPr="00A07D43">
        <w:t xml:space="preserve">radar and electronics in </w:t>
      </w:r>
      <w:r w:rsidRPr="00A07D43">
        <w:rPr>
          <w:sz w:val="22"/>
          <w:szCs w:val="22"/>
        </w:rPr>
        <w:t>WWII</w:t>
      </w:r>
      <w:r w:rsidR="007323C3">
        <w:rPr>
          <w:sz w:val="22"/>
          <w:szCs w:val="22"/>
        </w:rPr>
        <w:t>.</w:t>
      </w:r>
      <w:r w:rsidRPr="00A07D43">
        <w:t xml:space="preserve"> During the 1950s, the lab focused on </w:t>
      </w:r>
      <w:r w:rsidR="007B7778">
        <w:t xml:space="preserve">Project </w:t>
      </w:r>
      <w:r w:rsidRPr="00A07D43">
        <w:t>Lincoln, which led to the creation of the Semi-Automatic Ground Environment (</w:t>
      </w:r>
      <w:r w:rsidRPr="00A07D43">
        <w:rPr>
          <w:sz w:val="22"/>
          <w:szCs w:val="22"/>
        </w:rPr>
        <w:t>SAGE</w:t>
      </w:r>
      <w:r w:rsidRPr="00A07D43">
        <w:t>)</w:t>
      </w:r>
      <w:r w:rsidR="00F74BB4">
        <w:t>, a real-time command-and-control system d</w:t>
      </w:r>
      <w:r w:rsidR="00552395">
        <w:t xml:space="preserve">eveloped </w:t>
      </w:r>
      <w:r w:rsidR="00F74BB4">
        <w:t>to counter</w:t>
      </w:r>
      <w:r w:rsidR="00552395">
        <w:t xml:space="preserve"> to </w:t>
      </w:r>
      <w:r w:rsidR="00D35A58">
        <w:t xml:space="preserve">perceived threat of an airborne nuclear attack </w:t>
      </w:r>
      <w:r w:rsidR="00552395">
        <w:t>by the Soviet Union</w:t>
      </w:r>
      <w:r w:rsidR="00F74BB4">
        <w:t xml:space="preserve">. </w:t>
      </w:r>
      <w:r w:rsidR="00F74BB4">
        <w:rPr>
          <w:sz w:val="22"/>
          <w:szCs w:val="22"/>
          <w:shd w:val="clear" w:color="auto" w:fill="FFFFFF"/>
        </w:rPr>
        <w:t>As</w:t>
      </w:r>
      <w:r w:rsidR="009F2561" w:rsidRPr="009F2561">
        <w:rPr>
          <w:shd w:val="clear" w:color="auto" w:fill="FFFFFF"/>
        </w:rPr>
        <w:t xml:space="preserve"> </w:t>
      </w:r>
      <w:r w:rsidR="00D35A58">
        <w:rPr>
          <w:shd w:val="clear" w:color="auto" w:fill="FFFFFF"/>
        </w:rPr>
        <w:t>a continental air defense system</w:t>
      </w:r>
      <w:r w:rsidR="00F74BB4">
        <w:rPr>
          <w:shd w:val="clear" w:color="auto" w:fill="FFFFFF"/>
        </w:rPr>
        <w:t xml:space="preserve">, </w:t>
      </w:r>
      <w:r w:rsidR="00F74BB4" w:rsidRPr="00F74BB4">
        <w:rPr>
          <w:sz w:val="22"/>
          <w:szCs w:val="22"/>
          <w:shd w:val="clear" w:color="auto" w:fill="FFFFFF"/>
        </w:rPr>
        <w:t>SAGE</w:t>
      </w:r>
      <w:r w:rsidR="00F74BB4">
        <w:rPr>
          <w:shd w:val="clear" w:color="auto" w:fill="FFFFFF"/>
        </w:rPr>
        <w:t xml:space="preserve"> was</w:t>
      </w:r>
      <w:r w:rsidR="00D35A58">
        <w:rPr>
          <w:shd w:val="clear" w:color="auto" w:fill="FFFFFF"/>
        </w:rPr>
        <w:t xml:space="preserve"> </w:t>
      </w:r>
      <w:r w:rsidR="009F2561" w:rsidRPr="009F2561">
        <w:rPr>
          <w:shd w:val="clear" w:color="auto" w:fill="FFFFFF"/>
        </w:rPr>
        <w:t xml:space="preserve">designed to collect, analyze, and relay data from </w:t>
      </w:r>
      <w:r w:rsidR="00552395">
        <w:rPr>
          <w:shd w:val="clear" w:color="auto" w:fill="FFFFFF"/>
        </w:rPr>
        <w:t xml:space="preserve">a </w:t>
      </w:r>
      <w:r w:rsidR="001A0662">
        <w:rPr>
          <w:shd w:val="clear" w:color="auto" w:fill="FFFFFF"/>
        </w:rPr>
        <w:t>vast array</w:t>
      </w:r>
      <w:r w:rsidR="00552395">
        <w:rPr>
          <w:shd w:val="clear" w:color="auto" w:fill="FFFFFF"/>
        </w:rPr>
        <w:t xml:space="preserve"> of geographically distributed radar</w:t>
      </w:r>
      <w:r w:rsidR="006F0583">
        <w:rPr>
          <w:shd w:val="clear" w:color="auto" w:fill="FFFFFF"/>
        </w:rPr>
        <w:t>s</w:t>
      </w:r>
      <w:r w:rsidR="009F2561" w:rsidRPr="009F2561">
        <w:rPr>
          <w:shd w:val="clear" w:color="auto" w:fill="FFFFFF"/>
        </w:rPr>
        <w:t xml:space="preserve"> </w:t>
      </w:r>
      <w:r w:rsidR="00552395">
        <w:rPr>
          <w:shd w:val="clear" w:color="auto" w:fill="FFFFFF"/>
        </w:rPr>
        <w:t>in real</w:t>
      </w:r>
      <w:r w:rsidR="001A0662">
        <w:rPr>
          <w:shd w:val="clear" w:color="auto" w:fill="FFFFFF"/>
        </w:rPr>
        <w:t>-</w:t>
      </w:r>
      <w:r w:rsidR="00552395">
        <w:rPr>
          <w:shd w:val="clear" w:color="auto" w:fill="FFFFFF"/>
        </w:rPr>
        <w:t>time, in order to initiate a</w:t>
      </w:r>
      <w:r w:rsidR="00D35A58">
        <w:rPr>
          <w:shd w:val="clear" w:color="auto" w:fill="FFFFFF"/>
        </w:rPr>
        <w:t xml:space="preserve">n effective </w:t>
      </w:r>
      <w:r w:rsidR="00552395">
        <w:rPr>
          <w:shd w:val="clear" w:color="auto" w:fill="FFFFFF"/>
        </w:rPr>
        <w:t>response to an aer</w:t>
      </w:r>
      <w:r w:rsidR="006F0583">
        <w:rPr>
          <w:shd w:val="clear" w:color="auto" w:fill="FFFFFF"/>
        </w:rPr>
        <w:t>i</w:t>
      </w:r>
      <w:r w:rsidR="00552395">
        <w:rPr>
          <w:shd w:val="clear" w:color="auto" w:fill="FFFFFF"/>
        </w:rPr>
        <w:t>al attack</w:t>
      </w:r>
      <w:r w:rsidR="006F0583">
        <w:rPr>
          <w:shd w:val="clear" w:color="auto" w:fill="FFFFFF"/>
        </w:rPr>
        <w:t xml:space="preserve">. At the heart of the system was </w:t>
      </w:r>
      <w:r w:rsidR="00552395" w:rsidRPr="00A07D43">
        <w:t xml:space="preserve">a </w:t>
      </w:r>
      <w:r w:rsidR="002F599F">
        <w:t>network</w:t>
      </w:r>
      <w:r w:rsidR="00552395" w:rsidRPr="00A07D43">
        <w:t xml:space="preserve"> of large</w:t>
      </w:r>
      <w:r w:rsidR="002F599F">
        <w:t xml:space="preserve"> </w:t>
      </w:r>
      <w:r w:rsidR="00552395" w:rsidRPr="00A07D43">
        <w:t xml:space="preserve">computers that coordinated </w:t>
      </w:r>
      <w:r w:rsidR="006F0583">
        <w:t xml:space="preserve">the </w:t>
      </w:r>
      <w:r w:rsidR="00552395" w:rsidRPr="00A07D43">
        <w:t xml:space="preserve">data </w:t>
      </w:r>
      <w:r w:rsidR="00442401">
        <w:t>retrieved</w:t>
      </w:r>
      <w:r w:rsidR="006F0583">
        <w:t xml:space="preserve"> </w:t>
      </w:r>
      <w:r w:rsidR="00552395" w:rsidRPr="00A07D43">
        <w:t xml:space="preserve">from </w:t>
      </w:r>
      <w:r w:rsidR="006F0583">
        <w:t xml:space="preserve">the </w:t>
      </w:r>
      <w:r w:rsidR="00552395" w:rsidRPr="00A07D43">
        <w:t>radar sites</w:t>
      </w:r>
      <w:r w:rsidR="004C42A7">
        <w:t xml:space="preserve"> over phone lines</w:t>
      </w:r>
      <w:r w:rsidR="00552395" w:rsidRPr="00A07D43">
        <w:t xml:space="preserve"> and processed </w:t>
      </w:r>
      <w:r w:rsidR="00552395">
        <w:t>them</w:t>
      </w:r>
      <w:r w:rsidR="00552395" w:rsidRPr="00A07D43">
        <w:t xml:space="preserve"> to produce a single unified image</w:t>
      </w:r>
      <w:r w:rsidR="006F0583">
        <w:t>—</w:t>
      </w:r>
      <w:r w:rsidR="00573603">
        <w:t>literally</w:t>
      </w:r>
      <w:r w:rsidR="006F0583">
        <w:t xml:space="preserve"> displayed on a monitor—</w:t>
      </w:r>
      <w:r w:rsidR="00552395" w:rsidRPr="00A07D43">
        <w:t>of the airspace over a wide area</w:t>
      </w:r>
      <w:r w:rsidR="001A0662">
        <w:t>.</w:t>
      </w:r>
    </w:p>
    <w:p w14:paraId="1E147EA8" w14:textId="6AC8C2BE" w:rsidR="003C71C5" w:rsidRDefault="008C4F74" w:rsidP="009A67F6">
      <w:pPr>
        <w:pStyle w:val="BodyText"/>
      </w:pPr>
      <w:r>
        <w:t xml:space="preserve">Although responsibility for research on </w:t>
      </w:r>
      <w:r w:rsidR="006F0583">
        <w:t xml:space="preserve">such </w:t>
      </w:r>
      <w:r>
        <w:t xml:space="preserve">military surveillance systems was moved out of the lab in 1961, </w:t>
      </w:r>
      <w:r w:rsidR="006F0583">
        <w:t xml:space="preserve">just </w:t>
      </w:r>
      <w:r w:rsidR="008260A5">
        <w:t xml:space="preserve">before </w:t>
      </w:r>
      <w:r>
        <w:t xml:space="preserve">the Data Sciences </w:t>
      </w:r>
      <w:r w:rsidR="002E23AD">
        <w:t>L</w:t>
      </w:r>
      <w:r>
        <w:t xml:space="preserve">ab was formed, </w:t>
      </w:r>
      <w:r w:rsidR="00B02CE4">
        <w:t xml:space="preserve">it is plausible that </w:t>
      </w:r>
      <w:r>
        <w:t xml:space="preserve">the </w:t>
      </w:r>
      <w:r w:rsidRPr="00FA1C9A">
        <w:rPr>
          <w:sz w:val="22"/>
          <w:szCs w:val="22"/>
        </w:rPr>
        <w:t xml:space="preserve">SAGE </w:t>
      </w:r>
      <w:r>
        <w:t xml:space="preserve">project </w:t>
      </w:r>
      <w:r w:rsidR="00B02CE4">
        <w:t>in</w:t>
      </w:r>
      <w:r w:rsidR="00847A66">
        <w:t>fl</w:t>
      </w:r>
      <w:r w:rsidR="00B02CE4">
        <w:t>u</w:t>
      </w:r>
      <w:r w:rsidR="005E5636">
        <w:t>enc</w:t>
      </w:r>
      <w:r w:rsidR="00B02CE4">
        <w:t xml:space="preserve">ed </w:t>
      </w:r>
      <w:r>
        <w:t xml:space="preserve">the mission of the lab </w:t>
      </w:r>
      <w:r w:rsidR="00B02CE4">
        <w:t xml:space="preserve">by </w:t>
      </w:r>
      <w:r>
        <w:t>provid</w:t>
      </w:r>
      <w:r w:rsidR="00B02CE4">
        <w:t>ing</w:t>
      </w:r>
      <w:r>
        <w:t xml:space="preserve"> a concrete paradigm for a new kind of information processing </w:t>
      </w:r>
      <w:r w:rsidR="00FA1C9A">
        <w:t>situation</w:t>
      </w:r>
      <w:r w:rsidR="00D176CC">
        <w:t xml:space="preserve">. </w:t>
      </w:r>
      <w:r>
        <w:t>Th</w:t>
      </w:r>
      <w:r w:rsidR="000B54B4">
        <w:t>is</w:t>
      </w:r>
      <w:r>
        <w:t xml:space="preserve"> was the </w:t>
      </w:r>
      <w:r w:rsidR="00FA1C9A">
        <w:t xml:space="preserve">situation </w:t>
      </w:r>
      <w:r>
        <w:t xml:space="preserve">of using of </w:t>
      </w:r>
      <w:r w:rsidR="00777EE8">
        <w:t xml:space="preserve">advanced </w:t>
      </w:r>
      <w:r>
        <w:t xml:space="preserve">computational machinery and </w:t>
      </w:r>
      <w:r w:rsidR="00777EE8">
        <w:t xml:space="preserve">state-of-the-art </w:t>
      </w:r>
      <w:r w:rsidR="00923BA3">
        <w:t xml:space="preserve">data reduction and </w:t>
      </w:r>
      <w:r>
        <w:t xml:space="preserve">pattern recognizing methods to process vast </w:t>
      </w:r>
      <w:proofErr w:type="spellStart"/>
      <w:r>
        <w:t>amounds</w:t>
      </w:r>
      <w:proofErr w:type="spellEnd"/>
      <w:r>
        <w:t xml:space="preserve"> of real-time signal data</w:t>
      </w:r>
      <w:r w:rsidR="008C6C44">
        <w:t xml:space="preserve">, coming from </w:t>
      </w:r>
      <w:r w:rsidR="00C24648">
        <w:t xml:space="preserve">geographically distributed </w:t>
      </w:r>
      <w:r w:rsidR="008C6C44">
        <w:t>radars and satellites,</w:t>
      </w:r>
      <w:r>
        <w:t xml:space="preserve"> in order to </w:t>
      </w:r>
      <w:r w:rsidR="00777EE8">
        <w:t>represent</w:t>
      </w:r>
      <w:r>
        <w:t xml:space="preserve"> a complex space of operations </w:t>
      </w:r>
      <w:r w:rsidR="00C24648">
        <w:t>and</w:t>
      </w:r>
      <w:r w:rsidR="00FA1C9A">
        <w:t xml:space="preserve"> guide making </w:t>
      </w:r>
      <w:r>
        <w:t>decision</w:t>
      </w:r>
      <w:r w:rsidR="00FA1C9A">
        <w:t>s</w:t>
      </w:r>
      <w:r>
        <w:t xml:space="preserve"> about how to </w:t>
      </w:r>
      <w:r>
        <w:lastRenderedPageBreak/>
        <w:t>operate in that space.</w:t>
      </w:r>
      <w:r w:rsidR="00FA1C9A">
        <w:t xml:space="preserve"> The paradigm was </w:t>
      </w:r>
      <w:r w:rsidR="001418C8">
        <w:t xml:space="preserve">also </w:t>
      </w:r>
      <w:r w:rsidR="00FA1C9A">
        <w:t>applied to the problem of weather forecasting</w:t>
      </w:r>
      <w:r w:rsidR="008C6C44">
        <w:t xml:space="preserve"> and other geophysical domains</w:t>
      </w:r>
      <w:r w:rsidR="00FA1C9A">
        <w:t xml:space="preserve">. </w:t>
      </w:r>
      <w:r w:rsidR="00C46A8A">
        <w:t>I</w:t>
      </w:r>
      <w:r w:rsidR="007C0370">
        <w:t>f we replace radars with smart phones</w:t>
      </w:r>
      <w:r w:rsidR="00270C45">
        <w:t xml:space="preserve"> and personal computers</w:t>
      </w:r>
      <w:r w:rsidR="007C0370">
        <w:t>, it is not difficult to draw a parallel between this arrangement and that of social media corporations</w:t>
      </w:r>
      <w:r w:rsidR="00C46A8A">
        <w:t xml:space="preserve"> today</w:t>
      </w:r>
      <w:r w:rsidR="007C0370">
        <w:t>.</w:t>
      </w:r>
      <w:r w:rsidR="003C71C5">
        <w:t xml:space="preserve"> </w:t>
      </w:r>
    </w:p>
    <w:p w14:paraId="32E3E60A" w14:textId="5EB5A6DF" w:rsidR="004C42A7" w:rsidRDefault="004C42A7" w:rsidP="009A67F6">
      <w:pPr>
        <w:pStyle w:val="BodyText"/>
      </w:pPr>
      <w:r>
        <w:t xml:space="preserve">&gt;&gt;&gt; Evidence for the paradigm . . . </w:t>
      </w:r>
    </w:p>
    <w:p w14:paraId="1E67D6D1" w14:textId="5F3FF087" w:rsidR="00C75F44" w:rsidRDefault="00291A13" w:rsidP="001418C8">
      <w:pPr>
        <w:pStyle w:val="BodyText"/>
      </w:pPr>
      <w:r>
        <w:t xml:space="preserve">Evidence for the influence of </w:t>
      </w:r>
      <w:r w:rsidR="006036A8">
        <w:t xml:space="preserve">radar and satellite-based real-time command and control systems </w:t>
      </w:r>
      <w:r w:rsidR="00923981">
        <w:t xml:space="preserve">on the conceptualization of data science may be found in </w:t>
      </w:r>
      <w:r w:rsidR="0098627A">
        <w:t xml:space="preserve">the idioms we currently associate with </w:t>
      </w:r>
      <w:r w:rsidR="00923981">
        <w:t>the field</w:t>
      </w:r>
      <w:r w:rsidR="0098627A">
        <w:t xml:space="preserve">, such as the use of “signal and noise” to refer to the presence and absence of statistically significant patterns and the use of </w:t>
      </w:r>
      <w:proofErr w:type="spellStart"/>
      <w:r w:rsidR="0098627A">
        <w:t>Reciever</w:t>
      </w:r>
      <w:proofErr w:type="spellEnd"/>
      <w:r w:rsidR="0098627A">
        <w:t xml:space="preserve"> Operator Characteristic (</w:t>
      </w:r>
      <w:r w:rsidR="0098627A" w:rsidRPr="00DD3709">
        <w:rPr>
          <w:sz w:val="22"/>
          <w:szCs w:val="22"/>
        </w:rPr>
        <w:t>ROC</w:t>
      </w:r>
      <w:r w:rsidR="0098627A">
        <w:rPr>
          <w:sz w:val="22"/>
          <w:szCs w:val="22"/>
        </w:rPr>
        <w:t>)</w:t>
      </w:r>
      <w:r w:rsidR="0098627A">
        <w:t xml:space="preserve"> curves—first used by </w:t>
      </w:r>
      <w:r w:rsidR="0098627A" w:rsidRPr="002153BF">
        <w:t xml:space="preserve">military radar </w:t>
      </w:r>
      <w:r w:rsidR="0098627A">
        <w:t xml:space="preserve">operators </w:t>
      </w:r>
      <w:r w:rsidR="0098627A" w:rsidRPr="002153BF">
        <w:t>in 1941</w:t>
      </w:r>
      <w:r w:rsidR="0098627A">
        <w:t>—to measure the performance of binary classifiers. Other idioms, such as “data deluge</w:t>
      </w:r>
      <w:r w:rsidR="001418C8">
        <w:t>,</w:t>
      </w:r>
      <w:r w:rsidR="0098627A">
        <w:t>” also emerge in this context.</w:t>
      </w:r>
      <w:r w:rsidR="00923981">
        <w:t xml:space="preserve"> A history of th</w:t>
      </w:r>
      <w:r w:rsidR="001418C8">
        <w:t xml:space="preserve">e </w:t>
      </w:r>
      <w:r w:rsidR="00923981">
        <w:t xml:space="preserve">expression </w:t>
      </w:r>
      <w:r w:rsidR="001418C8">
        <w:t xml:space="preserve">data deluge </w:t>
      </w:r>
      <w:r w:rsidR="00923981">
        <w:t>is worth its own stud</w:t>
      </w:r>
      <w:r w:rsidR="001418C8">
        <w:t>y</w:t>
      </w:r>
      <w:r w:rsidR="00313EE3">
        <w:t>, but</w:t>
      </w:r>
      <w:r w:rsidR="00C75F44">
        <w:t xml:space="preserve"> </w:t>
      </w:r>
      <w:r w:rsidR="001418C8">
        <w:t>i</w:t>
      </w:r>
      <w:r w:rsidR="00C75F44">
        <w:t xml:space="preserve">t is clear that its provenance </w:t>
      </w:r>
      <w:r w:rsidR="0082627A">
        <w:t>wa</w:t>
      </w:r>
      <w:r w:rsidR="00C75F44">
        <w:t>s the situation described above.</w:t>
      </w:r>
      <w:r w:rsidR="00923981">
        <w:t xml:space="preserve"> </w:t>
      </w:r>
      <w:r w:rsidR="00C75F44">
        <w:t xml:space="preserve">The term gained currency in the 1960s </w:t>
      </w:r>
      <w:r w:rsidR="00923981">
        <w:t>in reference to satellite data</w:t>
      </w:r>
      <w:r w:rsidR="00C75F44">
        <w:t xml:space="preserve"> </w:t>
      </w:r>
      <w:r w:rsidR="001D6615">
        <w:t xml:space="preserve">collected </w:t>
      </w:r>
      <w:r w:rsidR="00923981">
        <w:t xml:space="preserve">by </w:t>
      </w:r>
      <w:r w:rsidR="00923981" w:rsidRPr="001D6615">
        <w:rPr>
          <w:sz w:val="22"/>
          <w:szCs w:val="22"/>
        </w:rPr>
        <w:t xml:space="preserve">NASA </w:t>
      </w:r>
      <w:r w:rsidR="00923981">
        <w:t xml:space="preserve">and the military. </w:t>
      </w:r>
      <w:r w:rsidR="00C75F44">
        <w:t xml:space="preserve">Consider this passage from the </w:t>
      </w:r>
      <w:r w:rsidR="00C75F44" w:rsidRPr="001D6615">
        <w:rPr>
          <w:sz w:val="22"/>
          <w:szCs w:val="22"/>
        </w:rPr>
        <w:t xml:space="preserve">NASA </w:t>
      </w:r>
      <w:r w:rsidR="00C75F44">
        <w:t xml:space="preserve">publication </w:t>
      </w:r>
      <w:r w:rsidR="00C75F44" w:rsidRPr="00C75F44">
        <w:rPr>
          <w:i/>
          <w:iCs/>
        </w:rPr>
        <w:t>Scientific Satellites</w:t>
      </w:r>
      <w:r w:rsidR="00C75F44">
        <w:t>:</w:t>
      </w:r>
    </w:p>
    <w:p w14:paraId="37AFDC1E" w14:textId="0DC0C676" w:rsidR="0098627A" w:rsidRDefault="00374E4F" w:rsidP="003D4916">
      <w:pPr>
        <w:pStyle w:val="Extract"/>
      </w:pPr>
      <w:r>
        <w:t>The data deluge, information flood, or whatever you choose to call it, is hard to measure in common terms. An Observatory-class satellite may spew out more than 10</w:t>
      </w:r>
      <w:r w:rsidRPr="00374E4F">
        <w:rPr>
          <w:vertAlign w:val="superscript"/>
        </w:rPr>
        <w:t>11</w:t>
      </w:r>
      <w:r>
        <w:t xml:space="preserve"> data words during its lifetime, the equivalent of several hundred thousand books. Data-rate projections, summed for all scientific satellites, </w:t>
      </w:r>
      <w:r w:rsidRPr="00374E4F">
        <w:t>prophesy</w:t>
      </w:r>
      <w:r>
        <w:t xml:space="preserve"> hundreds of millions of words per day descending on Earth-based data processing centers. These data must be translated to a common language, or at least a language widely understood by computers (viz, </w:t>
      </w:r>
      <w:r w:rsidRPr="00374E4F">
        <w:rPr>
          <w:sz w:val="19"/>
          <w:szCs w:val="22"/>
        </w:rPr>
        <w:t>PCM</w:t>
      </w:r>
      <w:r>
        <w:t xml:space="preserve">), then edited, cataloged, indexed, archived, and made available to the scientific community upon demand. Obviously, the vaunted information explosion is not only confined to technical reports alone, but also to the data from which they are written. In fact, the quantity of raw data generally exceeds the length of the resulting paper by many orders of magnitude </w:t>
      </w:r>
      <w:r>
        <w:fldChar w:fldCharType="begin"/>
      </w:r>
      <w:r w:rsidR="0003332E">
        <w:instrText xml:space="preserve"> ADDIN ZOTERO_ITEM CSL_CITATION {"citationID":"zB90DJJx","properties":{"formattedCitation":"(Corliss 1967)","plainCitation":"(Corliss 1967)","dontUpdate":true,"noteIndex":0},"citationItems":[{"id":20195,"uris":["http://zotero.org/users/10812/items/V44AVN2B"],"itemData":{"id":20195,"type":"book","language":"en","note":"Google-Books-ID: LyfUW7D_VOIC","number-of-pages":"836","publisher":"Scientific and Technical Information Division, National Aeronautics and Space Administration","source":"Google Books","title":"Scientific Satellites","author":[{"family":"Corliss","given":"William R."}],"issued":{"date-parts":[["1967"]]}}}],"schema":"https://github.com/citation-style-language/schema/raw/master/csl-citation.json"} </w:instrText>
      </w:r>
      <w:r>
        <w:fldChar w:fldCharType="separate"/>
      </w:r>
      <w:r>
        <w:rPr>
          <w:noProof/>
        </w:rPr>
        <w:t>(Corliss 1967: 157)</w:t>
      </w:r>
      <w:r>
        <w:fldChar w:fldCharType="end"/>
      </w:r>
      <w:r>
        <w:t>.</w:t>
      </w:r>
      <w:r w:rsidR="003D4916" w:rsidRPr="00A725FF">
        <w:rPr>
          <w:rStyle w:val="FootnoteReference"/>
        </w:rPr>
        <w:footnoteReference w:id="5"/>
      </w:r>
    </w:p>
    <w:p w14:paraId="39CC94F4" w14:textId="77777777" w:rsidR="00013224" w:rsidRDefault="008C4F74" w:rsidP="003D4916">
      <w:pPr>
        <w:pStyle w:val="BodyText"/>
      </w:pPr>
      <w:r>
        <w:t xml:space="preserve">Work on </w:t>
      </w:r>
      <w:r w:rsidR="00777EE8">
        <w:t>such</w:t>
      </w:r>
      <w:r w:rsidR="00FA1C9A">
        <w:t xml:space="preserve"> projects</w:t>
      </w:r>
      <w:r>
        <w:t xml:space="preserve"> </w:t>
      </w:r>
      <w:r w:rsidR="00124CF8">
        <w:t xml:space="preserve">generated </w:t>
      </w:r>
      <w:r w:rsidR="00FA1C9A">
        <w:t xml:space="preserve">an enormous amount of </w:t>
      </w:r>
      <w:r w:rsidR="00124CF8">
        <w:t xml:space="preserve">research </w:t>
      </w:r>
      <w:r w:rsidR="00FA1C9A">
        <w:t>on the problems of processing and interpreting data</w:t>
      </w:r>
      <w:r w:rsidR="008B024C">
        <w:t xml:space="preserve">. </w:t>
      </w:r>
      <w:r w:rsidR="00F709CD">
        <w:t xml:space="preserve">In the preceding text, the author describes this work in some detail, specifying a series of stages in which data are transformed into a form suitable for scientific analysis. We would recognize this work today as data wrangling. </w:t>
      </w:r>
      <w:r w:rsidR="008B024C">
        <w:t>I</w:t>
      </w:r>
      <w:r w:rsidR="00FA1C9A">
        <w:t xml:space="preserve">t is reasonable to infer that the concept of data science emerged to designate this kind of work, which, in any case, is consistent with the published mission of the Data Sciences Lab. </w:t>
      </w:r>
      <w:r w:rsidR="000E1888">
        <w:t xml:space="preserve">Indeed, prior to the formation of the </w:t>
      </w:r>
      <w:r w:rsidR="000E1888" w:rsidRPr="000E1888">
        <w:rPr>
          <w:sz w:val="22"/>
          <w:szCs w:val="22"/>
        </w:rPr>
        <w:t>DSL</w:t>
      </w:r>
      <w:r w:rsidR="000E1888">
        <w:t xml:space="preserve">, the </w:t>
      </w:r>
      <w:r w:rsidR="00013224">
        <w:t>phrase</w:t>
      </w:r>
      <w:r w:rsidR="000E1888">
        <w:t xml:space="preserve"> “data-processing scientist” was in use to designate the work involved in data reduction centers, such as the one built at the Langley Aeronautical Lab in Virginia</w:t>
      </w:r>
      <w:r w:rsidR="00E74BB1">
        <w:t xml:space="preserve"> to process the enormous amounts of data generated by wind tunnel experiments and other sources</w:t>
      </w:r>
      <w:r w:rsidR="00343E2A">
        <w:t xml:space="preserve"> associated with the nascent space program</w:t>
      </w:r>
      <w:r w:rsidR="006C1626">
        <w:t xml:space="preserve">. Data reduction was essential to </w:t>
      </w:r>
      <w:r w:rsidR="008B024C">
        <w:t xml:space="preserve">projects like </w:t>
      </w:r>
      <w:r w:rsidR="008B024C" w:rsidRPr="008B024C">
        <w:rPr>
          <w:sz w:val="22"/>
          <w:szCs w:val="22"/>
        </w:rPr>
        <w:t>SAGE</w:t>
      </w:r>
      <w:r w:rsidR="006C1626">
        <w:t>, in which vast amounts of real-time signal data had to be reduced prior to analysis.</w:t>
      </w:r>
      <w:r w:rsidR="00E74BB1">
        <w:t xml:space="preserve"> </w:t>
      </w:r>
    </w:p>
    <w:p w14:paraId="34798A86" w14:textId="248FC02F" w:rsidR="000E1888" w:rsidRDefault="00E74BB1" w:rsidP="003D4916">
      <w:pPr>
        <w:pStyle w:val="BodyText"/>
      </w:pPr>
      <w:r>
        <w:t xml:space="preserve">In a House </w:t>
      </w:r>
      <w:proofErr w:type="spellStart"/>
      <w:r>
        <w:t>approrpriations</w:t>
      </w:r>
      <w:proofErr w:type="spellEnd"/>
      <w:r>
        <w:t xml:space="preserve"> hearing in 1958, the following description of this kind of work was provided by Dr. James H. Doolittle</w:t>
      </w:r>
      <w:r w:rsidR="00343E2A">
        <w:t>,</w:t>
      </w:r>
      <w:r w:rsidR="00343E2A" w:rsidRPr="00A725FF">
        <w:rPr>
          <w:rStyle w:val="FootnoteReference"/>
        </w:rPr>
        <w:footnoteReference w:id="6"/>
      </w:r>
      <w:r w:rsidR="00343E2A">
        <w:t xml:space="preserve"> the last </w:t>
      </w:r>
      <w:proofErr w:type="spellStart"/>
      <w:r w:rsidR="00343E2A">
        <w:t>chairmain</w:t>
      </w:r>
      <w:proofErr w:type="spellEnd"/>
      <w:r w:rsidR="00343E2A">
        <w:t xml:space="preserve"> of </w:t>
      </w:r>
      <w:r w:rsidR="00343E2A" w:rsidRPr="00343E2A">
        <w:rPr>
          <w:sz w:val="22"/>
          <w:szCs w:val="22"/>
        </w:rPr>
        <w:t xml:space="preserve">NACA </w:t>
      </w:r>
      <w:r w:rsidR="00343E2A">
        <w:t xml:space="preserve">before it became </w:t>
      </w:r>
      <w:r w:rsidR="00343E2A" w:rsidRPr="00343E2A">
        <w:rPr>
          <w:sz w:val="22"/>
          <w:szCs w:val="22"/>
        </w:rPr>
        <w:t>NASA</w:t>
      </w:r>
      <w:r w:rsidR="00343E2A">
        <w:t>:</w:t>
      </w:r>
    </w:p>
    <w:p w14:paraId="183FD354" w14:textId="7995AF03" w:rsidR="00BA5FAC" w:rsidRDefault="000E1888" w:rsidP="00E908B2">
      <w:pPr>
        <w:pStyle w:val="Extract"/>
      </w:pPr>
      <w:r w:rsidRPr="000E1888">
        <w:t xml:space="preserve">The data processing function is much more complex than the mere production line job of translating raw data into usable form. Each new research project must be reviewed to determine how the data will be obtained, what type and volume of calculations are required, and what modifications must be made to the recording instruments and data-processing apparatus to meet the requirements. </w:t>
      </w:r>
      <w:r w:rsidRPr="000E1888">
        <w:rPr>
          <w:i/>
          <w:iCs/>
        </w:rPr>
        <w:t xml:space="preserve">It may even be </w:t>
      </w:r>
      <w:r w:rsidRPr="000E1888">
        <w:rPr>
          <w:i/>
          <w:iCs/>
        </w:rPr>
        <w:lastRenderedPageBreak/>
        <w:t>necessary for the data-processing scientist to design and construct new equipment for a new type of problem.</w:t>
      </w:r>
      <w:r w:rsidRPr="000E1888">
        <w:t xml:space="preserve"> Some projects cannot be undertaken until the specific means of obtaining and handling the data have been worked out. In some research areas, on-line service to a data processing center saves considerable time by allowing the project engineer to obtain a spot check on the computed results while the facility is in operation. This permits him to make an immediate change in the test conditions to obtain the results that he wants</w:t>
      </w:r>
      <w:r w:rsidR="00E74BB1">
        <w:t xml:space="preserve"> </w:t>
      </w:r>
      <w:r w:rsidR="00E74BB1">
        <w:fldChar w:fldCharType="begin"/>
      </w:r>
      <w:r w:rsidR="0003332E">
        <w:instrText xml:space="preserve"> ADDIN ZOTERO_ITEM CSL_CITATION {"citationID":"envlU41W","properties":{"formattedCitation":"(Appropriations 1958)","plainCitation":"(Appropriations 1958)","dontUpdate":true,"noteIndex":0},"citationItems":[{"id":20136,"uris":["http://zotero.org/users/10812/items/9ISR44FQ"],"itemData":{"id":20136,"type":"book","language":"en","number-of-pages":"662","source":"Google Books","title":"Second Supplemental Appropriation Bill: 1958, Hearings ... 85th Congress, 2d Session","title-short":"Second Supplemental Appropriation Bill","author":[{"family":"Appropriations","given":"United States Congress House"}],"issued":{"date-parts":[["1958"]]}}}],"schema":"https://github.com/citation-style-language/schema/raw/master/csl-citation.json"} </w:instrText>
      </w:r>
      <w:r w:rsidR="00E74BB1">
        <w:fldChar w:fldCharType="separate"/>
      </w:r>
      <w:r w:rsidR="00E74BB1">
        <w:rPr>
          <w:noProof/>
        </w:rPr>
        <w:t>(Appropriations 1958: 147</w:t>
      </w:r>
      <w:r w:rsidR="009756C7">
        <w:rPr>
          <w:noProof/>
        </w:rPr>
        <w:t>; emphases added</w:t>
      </w:r>
      <w:r w:rsidR="00E74BB1">
        <w:rPr>
          <w:noProof/>
        </w:rPr>
        <w:t>)</w:t>
      </w:r>
      <w:r w:rsidR="00E74BB1">
        <w:fldChar w:fldCharType="end"/>
      </w:r>
      <w:r w:rsidRPr="000E1888">
        <w:t>.</w:t>
      </w:r>
    </w:p>
    <w:p w14:paraId="1F9C0A0A" w14:textId="3C2BDBA2" w:rsidR="004528AC" w:rsidRDefault="00E908B2" w:rsidP="00E908B2">
      <w:pPr>
        <w:pStyle w:val="Heading3"/>
      </w:pPr>
      <w:bookmarkStart w:id="8" w:name="_Toc106097349"/>
      <w:r>
        <w:t>Use of Data Science in Other Contexts</w:t>
      </w:r>
      <w:bookmarkEnd w:id="8"/>
    </w:p>
    <w:p w14:paraId="240698E0" w14:textId="06F1242F" w:rsidR="00083F36" w:rsidRDefault="004528AC" w:rsidP="004528AC">
      <w:pPr>
        <w:pStyle w:val="BodyText"/>
      </w:pPr>
      <w:r>
        <w:t xml:space="preserve">The formation of organizational units devoted to data science within the military was not limited to the </w:t>
      </w:r>
      <w:r w:rsidRPr="001E229E">
        <w:rPr>
          <w:sz w:val="22"/>
          <w:szCs w:val="22"/>
        </w:rPr>
        <w:t>AFCRL</w:t>
      </w:r>
      <w:r>
        <w:t xml:space="preserve"> at this time. </w:t>
      </w:r>
    </w:p>
    <w:p w14:paraId="6C05D864" w14:textId="2AF97AD6" w:rsidR="00083F36" w:rsidRDefault="00083F36" w:rsidP="004528AC">
      <w:pPr>
        <w:pStyle w:val="BodyText"/>
      </w:pPr>
      <w:r>
        <w:t>White Sands</w:t>
      </w:r>
      <w:r w:rsidR="006036A8">
        <w:t xml:space="preserve"> — SHOWS CONNECTION TO DATA SCIENCE (See quote below—and move it here)</w:t>
      </w:r>
    </w:p>
    <w:p w14:paraId="3EC0B816" w14:textId="014BDD18" w:rsidR="00083F36" w:rsidRDefault="00083F36" w:rsidP="004528AC">
      <w:pPr>
        <w:pStyle w:val="BodyText"/>
      </w:pPr>
      <w:r>
        <w:t>US Air Force</w:t>
      </w:r>
    </w:p>
    <w:p w14:paraId="05F7DAE1" w14:textId="79CFB191" w:rsidR="005620B3" w:rsidRDefault="00083F36" w:rsidP="006B40E8">
      <w:pPr>
        <w:pStyle w:val="BodyText"/>
      </w:pPr>
      <w:r>
        <w:t xml:space="preserve">Not limited to missiles . . . </w:t>
      </w:r>
    </w:p>
    <w:p w14:paraId="2FDC11D8" w14:textId="77777777" w:rsidR="004C42A7" w:rsidRDefault="004C42A7" w:rsidP="006B40E8">
      <w:pPr>
        <w:pStyle w:val="BodyText"/>
      </w:pPr>
    </w:p>
    <w:p w14:paraId="4039D5DC" w14:textId="3954D18D" w:rsidR="004528AC" w:rsidRDefault="004528AC" w:rsidP="004528AC">
      <w:pPr>
        <w:pStyle w:val="BodyText"/>
      </w:pPr>
      <w:r>
        <w:t xml:space="preserve">In 1965, the </w:t>
      </w:r>
      <w:r w:rsidRPr="00422D7D">
        <w:rPr>
          <w:sz w:val="22"/>
          <w:szCs w:val="22"/>
        </w:rPr>
        <w:t>US</w:t>
      </w:r>
      <w:r>
        <w:t xml:space="preserve"> </w:t>
      </w:r>
      <w:proofErr w:type="spellStart"/>
      <w:r>
        <w:t>Verterans</w:t>
      </w:r>
      <w:proofErr w:type="spellEnd"/>
      <w:r>
        <w:t xml:space="preserve"> Administration contained a Data Science Division, whose mission was described in a later appropriations hearing as follows:</w:t>
      </w:r>
    </w:p>
    <w:p w14:paraId="05CE238E" w14:textId="20A6B0C4" w:rsidR="004528AC" w:rsidRDefault="004528AC" w:rsidP="004528AC">
      <w:pPr>
        <w:pStyle w:val="Extract"/>
      </w:pPr>
      <w:r w:rsidRPr="00CC1A92">
        <w:t>Data Science Division</w:t>
      </w:r>
      <w:r>
        <w:t>—</w:t>
      </w:r>
      <w:r w:rsidRPr="00CC1A92">
        <w:t xml:space="preserve"> </w:t>
      </w:r>
      <w:r>
        <w:br/>
        <w:t xml:space="preserve">     </w:t>
      </w:r>
      <w:r w:rsidRPr="00CC1A92">
        <w:t xml:space="preserve">Conducts basic and applied research and development in advanced data management sciences and technology. </w:t>
      </w:r>
      <w:r>
        <w:br/>
        <w:t xml:space="preserve">     </w:t>
      </w:r>
      <w:r w:rsidRPr="00513E0E">
        <w:rPr>
          <w:i/>
          <w:iCs/>
        </w:rPr>
        <w:t>Develops models</w:t>
      </w:r>
      <w:r w:rsidRPr="00CC1A92">
        <w:t xml:space="preserve"> of </w:t>
      </w:r>
      <w:r w:rsidRPr="00CF17BD">
        <w:rPr>
          <w:sz w:val="18"/>
          <w:szCs w:val="20"/>
        </w:rPr>
        <w:t>VA</w:t>
      </w:r>
      <w:r w:rsidRPr="00CC1A92">
        <w:t xml:space="preserve"> programs and operations to provide management the capability of simulating the effect of proposed courses of administrative action and to determine quickly and accurately the effect of proposed legislation on veterans and their beneficiaries. </w:t>
      </w:r>
      <w:r>
        <w:br/>
        <w:t xml:space="preserve">     </w:t>
      </w:r>
      <w:r w:rsidRPr="00CC1A92">
        <w:t xml:space="preserve">Provides technical support, guidance, and training in </w:t>
      </w:r>
      <w:r w:rsidRPr="00513E0E">
        <w:rPr>
          <w:i/>
          <w:iCs/>
        </w:rPr>
        <w:t>the use of mathematical, statistical, and data-transmission techniques</w:t>
      </w:r>
      <w:r w:rsidRPr="00CC1A92">
        <w:t xml:space="preserve"> in the field of data management. </w:t>
      </w:r>
      <w:r>
        <w:br/>
        <w:t xml:space="preserve">     </w:t>
      </w:r>
      <w:r w:rsidRPr="00CC1A92">
        <w:t>Maintains liaison with agencies and activities in the professional, scientific, and technical fields related to data-management research</w:t>
      </w:r>
      <w:r>
        <w:t xml:space="preserve"> </w:t>
      </w:r>
      <w:r>
        <w:fldChar w:fldCharType="begin"/>
      </w:r>
      <w:r w:rsidR="0003332E">
        <w:instrText xml:space="preserve"> ADDIN ZOTERO_ITEM CSL_CITATION {"citationID":"WcLhDekV","properties":{"formattedCitation":"(U. S. C. H. Appropriations 1965)","plainCitation":"(U. S. C. H. Appropriations 1965)","dontUpdate":true,"noteIndex":0},"citationItems":[{"id":20679,"uris":["http://zotero.org/users/10812/items/QJ3LAKRJ"],"itemData":{"id":20679,"type":"book","language":"en","note":"Google-Books-ID: vkaereBadBMC","number-of-pages":"1086","source":"Google Books","title":"Independent Offices Appropiations for 1966: Hearings ... 89th Congress, 1st Session, Part 3","title-short":"Independent Offices Appropiations for 1966","author":[{"family":"Appropriations","given":"United States Congress House"}],"issued":{"date-parts":[["1965"]]}}}],"schema":"https://github.com/citation-style-language/schema/raw/master/csl-citation.json"} </w:instrText>
      </w:r>
      <w:r>
        <w:fldChar w:fldCharType="separate"/>
      </w:r>
      <w:r>
        <w:rPr>
          <w:noProof/>
        </w:rPr>
        <w:t>(U. S. C. H. Appropriations 1965: 73; emphases added)</w:t>
      </w:r>
      <w:r>
        <w:fldChar w:fldCharType="end"/>
      </w:r>
      <w:r>
        <w:t>.</w:t>
      </w:r>
    </w:p>
    <w:p w14:paraId="5036AEC4" w14:textId="77777777" w:rsidR="004528AC" w:rsidRDefault="004528AC" w:rsidP="004528AC">
      <w:pPr>
        <w:pStyle w:val="BodyText"/>
        <w:ind w:firstLine="0"/>
      </w:pPr>
      <w:r>
        <w:t xml:space="preserve">The passage notes a staff of ten persons in 1965 and 1966. Significantly, the work described here was not limited to data management and processing—the division was part of the larger Department of Data Management—but included the development of mathematical models and simulations related to the effects of policies. Just as with the </w:t>
      </w:r>
      <w:r w:rsidRPr="009625FE">
        <w:rPr>
          <w:sz w:val="20"/>
          <w:szCs w:val="20"/>
        </w:rPr>
        <w:t>AFCRL</w:t>
      </w:r>
      <w:r>
        <w:t xml:space="preserve">, the field of data science comprised both the processing and analysis of data sets whose provenance derived not from designed research, but from operational information sources whose outputs required computational resources. In the case of the </w:t>
      </w:r>
      <w:r w:rsidRPr="009625FE">
        <w:rPr>
          <w:sz w:val="22"/>
          <w:szCs w:val="22"/>
        </w:rPr>
        <w:t>VA</w:t>
      </w:r>
      <w:r>
        <w:t xml:space="preserve">, these sources include </w:t>
      </w:r>
      <w:proofErr w:type="spellStart"/>
      <w:r>
        <w:t>medicial</w:t>
      </w:r>
      <w:proofErr w:type="spellEnd"/>
      <w:r>
        <w:t xml:space="preserve"> records, payroll, and other human-tracking services.</w:t>
      </w:r>
    </w:p>
    <w:p w14:paraId="73F95433" w14:textId="77777777" w:rsidR="00405D38" w:rsidRDefault="00405D38" w:rsidP="004528AC">
      <w:pPr>
        <w:pStyle w:val="BodyText"/>
        <w:ind w:firstLine="0"/>
      </w:pPr>
    </w:p>
    <w:p w14:paraId="078075B7" w14:textId="5BF03151" w:rsidR="00E0283D" w:rsidRDefault="004528AC" w:rsidP="004528AC">
      <w:pPr>
        <w:pStyle w:val="BodyText"/>
        <w:ind w:firstLine="0"/>
      </w:pPr>
      <w:r>
        <w:t>&gt;&gt;&gt; OTHER USES</w:t>
      </w:r>
    </w:p>
    <w:p w14:paraId="21CA3051" w14:textId="01A09561" w:rsidR="00E0283D" w:rsidRDefault="00E0283D" w:rsidP="004528AC">
      <w:pPr>
        <w:pStyle w:val="BodyText"/>
        <w:ind w:firstLine="0"/>
      </w:pPr>
      <w:r>
        <w:t>Government</w:t>
      </w:r>
    </w:p>
    <w:p w14:paraId="04417CE1" w14:textId="77777777" w:rsidR="005B2CCA" w:rsidRDefault="005B2CCA" w:rsidP="005B2CCA">
      <w:pPr>
        <w:pStyle w:val="ListParagraph"/>
        <w:numPr>
          <w:ilvl w:val="0"/>
          <w:numId w:val="18"/>
        </w:numPr>
      </w:pPr>
      <w:r>
        <w:t>Data Sciences Division, USAF</w:t>
      </w:r>
    </w:p>
    <w:p w14:paraId="5F6068C0" w14:textId="77777777" w:rsidR="005B2CCA" w:rsidRPr="00B33BDB" w:rsidRDefault="005B2CCA" w:rsidP="005B2CCA">
      <w:pPr>
        <w:pStyle w:val="ListParagraph"/>
        <w:numPr>
          <w:ilvl w:val="1"/>
          <w:numId w:val="18"/>
        </w:numPr>
      </w:pPr>
      <w:r>
        <w:t xml:space="preserve">Indirect evidence points to 1968 [Hispanic-American Almanac] </w:t>
      </w:r>
    </w:p>
    <w:p w14:paraId="109F839E" w14:textId="77777777" w:rsidR="005B2CCA" w:rsidRDefault="005B2CCA" w:rsidP="005B2CCA">
      <w:pPr>
        <w:pStyle w:val="ListParagraph"/>
        <w:numPr>
          <w:ilvl w:val="1"/>
          <w:numId w:val="18"/>
        </w:numPr>
      </w:pPr>
      <w:r>
        <w:t>Direct evidence from the 1970s and ‘80s.</w:t>
      </w:r>
    </w:p>
    <w:p w14:paraId="551D4DB9" w14:textId="79FA4083" w:rsidR="005B2CCA" w:rsidRDefault="005B2CCA" w:rsidP="005B2CCA">
      <w:pPr>
        <w:pStyle w:val="ListParagraph"/>
        <w:numPr>
          <w:ilvl w:val="0"/>
          <w:numId w:val="20"/>
        </w:numPr>
      </w:pPr>
      <w:r>
        <w:t>White Sands Missile Range,  Data Science Division, 1964</w:t>
      </w:r>
      <w:r w:rsidR="00857BEE">
        <w:t>?</w:t>
      </w:r>
    </w:p>
    <w:p w14:paraId="25C9D758" w14:textId="50996DA5" w:rsidR="00566FD4" w:rsidRDefault="00566FD4" w:rsidP="00E82229">
      <w:pPr>
        <w:pStyle w:val="ListParagraph"/>
        <w:numPr>
          <w:ilvl w:val="1"/>
          <w:numId w:val="18"/>
        </w:numPr>
      </w:pPr>
      <w:r>
        <w:lastRenderedPageBreak/>
        <w:t>Not sure when formed … At least as far back as 1974 when Higgins assumes control.</w:t>
      </w:r>
    </w:p>
    <w:p w14:paraId="1D4A7F09" w14:textId="773ACCA5" w:rsidR="00E82229" w:rsidRDefault="00E82229" w:rsidP="00E82229">
      <w:pPr>
        <w:pStyle w:val="ListParagraph"/>
        <w:numPr>
          <w:ilvl w:val="1"/>
          <w:numId w:val="18"/>
        </w:numPr>
      </w:pPr>
      <w:r w:rsidRPr="001B5920">
        <w:t>The Data Sciences Division had responsibility for both real-time and post-test data acquisition and processing at White Sands. The real-time responsibility included the critical data (radar, telemetry, optics, etc.) acquisition, development of real-time algorithms, data processing, and display support for missile flight safety officers and project engineers - a Range Control Center operation.</w:t>
      </w:r>
      <w:r>
        <w:t xml:space="preserve"> </w:t>
      </w:r>
      <w:r>
        <w:fldChar w:fldCharType="begin"/>
      </w:r>
      <w:r>
        <w:instrText xml:space="preserve"> ADDIN ZOTERO_ITEM CSL_CITATION {"citationID":"noPp6FSS","properties":{"formattedCitation":"(Burkett 2003)","plainCitation":"(Burkett 2003)","noteIndex":0},"citationItems":[{"id":21116,"uris":["http://zotero.org/users/10812/items/KIFMH9I5"],"itemData":{"id":21116,"type":"article-magazine","issue":"3","language":"en","page":"5","source":"Zotero","title":"Burkett Announces His Retirement as Director of Museum","volume":"3","author":[{"family":"Burkett","given":"Ron"}],"issued":{"date-parts":[["2003"]]}}}],"schema":"https://github.com/citation-style-language/schema/raw/master/csl-citation.json"} </w:instrText>
      </w:r>
      <w:r>
        <w:fldChar w:fldCharType="separate"/>
      </w:r>
      <w:r>
        <w:rPr>
          <w:noProof/>
        </w:rPr>
        <w:t>(Burkett 2003: 5)</w:t>
      </w:r>
      <w:r>
        <w:fldChar w:fldCharType="end"/>
      </w:r>
    </w:p>
    <w:p w14:paraId="4DF8354A" w14:textId="1089E731" w:rsidR="00E82229" w:rsidRPr="00857BEE" w:rsidRDefault="00E82229" w:rsidP="00E82229">
      <w:pPr>
        <w:pStyle w:val="ListParagraph"/>
        <w:numPr>
          <w:ilvl w:val="2"/>
          <w:numId w:val="18"/>
        </w:numPr>
        <w:rPr>
          <w:b/>
          <w:bCs/>
        </w:rPr>
      </w:pPr>
      <w:r w:rsidRPr="00857BEE">
        <w:rPr>
          <w:b/>
          <w:bCs/>
        </w:rPr>
        <w:t>THIS CONNECT</w:t>
      </w:r>
      <w:r w:rsidR="00857BEE">
        <w:rPr>
          <w:b/>
          <w:bCs/>
        </w:rPr>
        <w:t>S</w:t>
      </w:r>
      <w:r w:rsidRPr="00857BEE">
        <w:rPr>
          <w:b/>
          <w:bCs/>
        </w:rPr>
        <w:t xml:space="preserve"> DATA SCIENCE TO REAL-TIME!!!!</w:t>
      </w:r>
    </w:p>
    <w:p w14:paraId="74552AAC" w14:textId="30EFF1DE" w:rsidR="005B2CCA" w:rsidRDefault="00E82229" w:rsidP="005B2CCA">
      <w:pPr>
        <w:pStyle w:val="ListParagraph"/>
        <w:numPr>
          <w:ilvl w:val="1"/>
          <w:numId w:val="18"/>
        </w:numPr>
      </w:pPr>
      <w:r>
        <w:t>Continues to this day</w:t>
      </w:r>
      <w:r w:rsidR="005B2CCA">
        <w:t xml:space="preserve">: </w:t>
      </w:r>
      <w:r>
        <w:t xml:space="preserve">Consider this </w:t>
      </w:r>
      <w:r w:rsidR="005B2CCA">
        <w:t>Computer Engineer</w:t>
      </w:r>
      <w:r>
        <w:t xml:space="preserve"> profile from </w:t>
      </w:r>
      <w:r w:rsidR="005B2CCA">
        <w:t>LinkedIn</w:t>
      </w:r>
      <w:r>
        <w:t>:</w:t>
      </w:r>
    </w:p>
    <w:p w14:paraId="0252EB52" w14:textId="77777777" w:rsidR="005B2CCA" w:rsidRDefault="005B2CCA" w:rsidP="005B2CCA">
      <w:pPr>
        <w:pStyle w:val="ListParagraph"/>
        <w:numPr>
          <w:ilvl w:val="2"/>
          <w:numId w:val="18"/>
        </w:numPr>
      </w:pPr>
      <w:r>
        <w:t xml:space="preserve">US Army, Sep 2007 - Jan 2010, 2 </w:t>
      </w:r>
      <w:proofErr w:type="spellStart"/>
      <w:r>
        <w:t>yrs</w:t>
      </w:r>
      <w:proofErr w:type="spellEnd"/>
      <w:r>
        <w:t xml:space="preserve"> 5 </w:t>
      </w:r>
      <w:proofErr w:type="spellStart"/>
      <w:r>
        <w:t>mos</w:t>
      </w:r>
      <w:proofErr w:type="spellEnd"/>
      <w:r>
        <w:t>, Data Science Division, White Sands Missile Range, NM</w:t>
      </w:r>
    </w:p>
    <w:p w14:paraId="421A4C61" w14:textId="77777777" w:rsidR="005B2CCA" w:rsidRDefault="005B2CCA" w:rsidP="005B2CCA">
      <w:pPr>
        <w:pStyle w:val="ListParagraph"/>
        <w:numPr>
          <w:ilvl w:val="2"/>
          <w:numId w:val="18"/>
        </w:numPr>
      </w:pPr>
      <w:r>
        <w:t xml:space="preserve">Member of team supporting the </w:t>
      </w:r>
      <w:r w:rsidRPr="005B2CCA">
        <w:rPr>
          <w:b/>
          <w:bCs/>
        </w:rPr>
        <w:t>Real Time Data Processing System</w:t>
      </w:r>
      <w:r>
        <w:t xml:space="preserve"> (RTDPS). Provided timely solutions to critical problems in RTDPS that were adversely affecting system performance and/or schedule.</w:t>
      </w:r>
    </w:p>
    <w:p w14:paraId="05F109CC" w14:textId="77777777" w:rsidR="005B2CCA" w:rsidRDefault="005B2CCA" w:rsidP="005B2CCA">
      <w:pPr>
        <w:pStyle w:val="ListParagraph"/>
        <w:numPr>
          <w:ilvl w:val="2"/>
          <w:numId w:val="18"/>
        </w:numPr>
      </w:pPr>
      <w:r>
        <w:t xml:space="preserve">Utilized </w:t>
      </w:r>
      <w:r w:rsidRPr="005B2CCA">
        <w:rPr>
          <w:b/>
          <w:bCs/>
        </w:rPr>
        <w:t>real time programming</w:t>
      </w:r>
      <w:r>
        <w:t xml:space="preserve"> techniques to upgrade or generate different system utilities in the system. Utilized experience in networking to solve various network issues associated with the system.</w:t>
      </w:r>
    </w:p>
    <w:p w14:paraId="0B119873" w14:textId="77777777" w:rsidR="005B2CCA" w:rsidRDefault="005B2CCA" w:rsidP="005B2CCA">
      <w:pPr>
        <w:pStyle w:val="ListParagraph"/>
        <w:numPr>
          <w:ilvl w:val="2"/>
          <w:numId w:val="18"/>
        </w:numPr>
      </w:pPr>
      <w:r>
        <w:t>Served as expert in system timing providing solutions for keeping all machines synchronized to with 200 us of one another. Developed software in C, C++, and FORTRAN for different utilities used in the system.</w:t>
      </w:r>
    </w:p>
    <w:p w14:paraId="3D12363D" w14:textId="77777777" w:rsidR="005B2CCA" w:rsidRDefault="005B2CCA" w:rsidP="005B2CCA">
      <w:pPr>
        <w:pStyle w:val="ListParagraph"/>
        <w:numPr>
          <w:ilvl w:val="2"/>
          <w:numId w:val="18"/>
        </w:numPr>
      </w:pPr>
      <w:r>
        <w:t>Developed Graphical User Interfaces (GUI) for multiple applications in the system. Upgraded outdated system components with newer commercial available technologies.</w:t>
      </w:r>
    </w:p>
    <w:p w14:paraId="5874AF5C" w14:textId="77777777" w:rsidR="001B5920" w:rsidRDefault="005B2CCA" w:rsidP="001B5920">
      <w:pPr>
        <w:pStyle w:val="ListParagraph"/>
        <w:numPr>
          <w:ilvl w:val="2"/>
          <w:numId w:val="18"/>
        </w:numPr>
      </w:pPr>
      <w:r>
        <w:t>Installed various system components (computers, routers, switches, timing units, etc.) needed for different missions.</w:t>
      </w:r>
    </w:p>
    <w:p w14:paraId="29767158" w14:textId="77777777" w:rsidR="005B2CCA" w:rsidRDefault="00E0283D" w:rsidP="004528AC">
      <w:pPr>
        <w:pStyle w:val="BodyText"/>
        <w:ind w:firstLine="0"/>
      </w:pPr>
      <w:r>
        <w:t>Industry</w:t>
      </w:r>
      <w:r w:rsidR="005B2CCA">
        <w:t xml:space="preserve"> – </w:t>
      </w:r>
      <w:proofErr w:type="spellStart"/>
      <w:r w:rsidR="005B2CCA">
        <w:t>Divions</w:t>
      </w:r>
      <w:proofErr w:type="spellEnd"/>
      <w:r w:rsidR="005B2CCA">
        <w:t xml:space="preserve"> </w:t>
      </w:r>
    </w:p>
    <w:p w14:paraId="0529D179" w14:textId="07E64F22" w:rsidR="005B2CCA" w:rsidRDefault="005B2CCA" w:rsidP="004528AC">
      <w:pPr>
        <w:pStyle w:val="BodyText"/>
        <w:ind w:firstLine="0"/>
      </w:pPr>
      <w:r>
        <w:t>Pattern echoed by industry</w:t>
      </w:r>
    </w:p>
    <w:p w14:paraId="0994E41C" w14:textId="491EC060" w:rsidR="009A47D1" w:rsidRDefault="009A47D1" w:rsidP="009A47D1">
      <w:pPr>
        <w:pStyle w:val="ListParagraph"/>
        <w:numPr>
          <w:ilvl w:val="0"/>
          <w:numId w:val="19"/>
        </w:numPr>
      </w:pPr>
      <w:r>
        <w:t xml:space="preserve">Data Science Division of </w:t>
      </w:r>
      <w:proofErr w:type="spellStart"/>
      <w:r>
        <w:t>Dynalectron</w:t>
      </w:r>
      <w:proofErr w:type="spellEnd"/>
      <w:r>
        <w:t xml:space="preserve"> (1967) Now </w:t>
      </w:r>
      <w:proofErr w:type="spellStart"/>
      <w:r>
        <w:t>DynaCorp</w:t>
      </w:r>
      <w:proofErr w:type="spellEnd"/>
      <w:r>
        <w:t>. Inside the beltway since 1949, “providing support of the nation’s missile and space efforts at White Sands …” “… providing engineering, radar, telemetry, optical, communications, timing, aeromedical and photographical technical and support services” (see ad in Army 1967)</w:t>
      </w:r>
    </w:p>
    <w:p w14:paraId="41D27A44" w14:textId="69FF108A" w:rsidR="004528AC" w:rsidRDefault="004528AC" w:rsidP="009A47D1">
      <w:pPr>
        <w:pStyle w:val="ListParagraph"/>
        <w:numPr>
          <w:ilvl w:val="0"/>
          <w:numId w:val="18"/>
        </w:numPr>
      </w:pPr>
      <w:r>
        <w:t>Data Sciences Division of Technology Services Corporation</w:t>
      </w:r>
    </w:p>
    <w:p w14:paraId="6A8045FA" w14:textId="3FE6F3F7" w:rsidR="005B2CCA" w:rsidRDefault="005B2CCA" w:rsidP="005B2CCA">
      <w:pPr>
        <w:pStyle w:val="ListParagraph"/>
        <w:numPr>
          <w:ilvl w:val="0"/>
          <w:numId w:val="18"/>
        </w:numPr>
      </w:pPr>
      <w:r>
        <w:t>Data Sciences Division of Technology Services Corporation (1974, 1978) – to which Leo Breiman was a consultant (!)</w:t>
      </w:r>
    </w:p>
    <w:p w14:paraId="1A2A3103" w14:textId="609ACAB5" w:rsidR="005B2CCA" w:rsidRDefault="005B2CCA" w:rsidP="005B2CCA">
      <w:r>
        <w:t xml:space="preserve">Industry – Corporations </w:t>
      </w:r>
    </w:p>
    <w:p w14:paraId="09E36B8D" w14:textId="77777777" w:rsidR="005B2CCA" w:rsidRDefault="005B2CCA" w:rsidP="005B2CCA">
      <w:pPr>
        <w:pStyle w:val="ListParagraph"/>
        <w:numPr>
          <w:ilvl w:val="0"/>
          <w:numId w:val="18"/>
        </w:numPr>
      </w:pPr>
      <w:r>
        <w:t>Data Science Corporation, 1967</w:t>
      </w:r>
    </w:p>
    <w:p w14:paraId="74A1AD2D" w14:textId="77777777" w:rsidR="005B2CCA" w:rsidRPr="00D6304B" w:rsidRDefault="005B2CCA" w:rsidP="005B2CCA">
      <w:pPr>
        <w:pStyle w:val="ListParagraph"/>
        <w:numPr>
          <w:ilvl w:val="1"/>
          <w:numId w:val="18"/>
        </w:numPr>
      </w:pPr>
      <w:r w:rsidRPr="00D6304B">
        <w:rPr>
          <w:shd w:val="clear" w:color="auto" w:fill="FFFFFF"/>
        </w:rPr>
        <w:t>Military Prime Contract File, 7/1/1966 - 6/30/1967</w:t>
      </w:r>
    </w:p>
    <w:p w14:paraId="797D96F3" w14:textId="77777777" w:rsidR="005B2CCA" w:rsidRPr="009A47D1" w:rsidRDefault="005B2CCA" w:rsidP="005B2CCA">
      <w:pPr>
        <w:pStyle w:val="ListParagraph"/>
        <w:numPr>
          <w:ilvl w:val="1"/>
          <w:numId w:val="18"/>
        </w:numPr>
      </w:pPr>
      <w:r>
        <w:rPr>
          <w:shd w:val="clear" w:color="auto" w:fill="FFFFFF"/>
        </w:rPr>
        <w:t>Contracts through August 1979</w:t>
      </w:r>
    </w:p>
    <w:p w14:paraId="792A6561" w14:textId="77777777" w:rsidR="005B2CCA" w:rsidRPr="001E229E" w:rsidRDefault="005B2CCA" w:rsidP="005B2CCA"/>
    <w:p w14:paraId="00C1B680" w14:textId="77777777" w:rsidR="009A47D1" w:rsidRDefault="009A47D1" w:rsidP="004528AC">
      <w:pPr>
        <w:pStyle w:val="BodyText"/>
      </w:pPr>
    </w:p>
    <w:p w14:paraId="15D9B48D" w14:textId="77777777" w:rsidR="009A47D1" w:rsidRDefault="009A47D1" w:rsidP="004528AC">
      <w:pPr>
        <w:pStyle w:val="BodyText"/>
      </w:pPr>
    </w:p>
    <w:p w14:paraId="29AB380D" w14:textId="1B9F700A" w:rsidR="004528AC" w:rsidRPr="005C4CA5" w:rsidRDefault="004528AC" w:rsidP="004528AC">
      <w:pPr>
        <w:pStyle w:val="BodyText"/>
        <w:rPr>
          <w:rFonts w:ascii="Times New Roman" w:hAnsi="Times New Roman"/>
        </w:rPr>
      </w:pPr>
      <w:r>
        <w:t xml:space="preserve">In addition, the term appeared in the trademarked name of at least two corporations in the United States: Data Science Corporation, formed in 1962 by a former </w:t>
      </w:r>
      <w:r w:rsidRPr="007F60B0">
        <w:rPr>
          <w:sz w:val="22"/>
          <w:szCs w:val="22"/>
        </w:rPr>
        <w:t xml:space="preserve">IBM </w:t>
      </w:r>
      <w:r>
        <w:t xml:space="preserve">employee </w:t>
      </w:r>
      <w:r>
        <w:fldChar w:fldCharType="begin"/>
      </w:r>
      <w:r w:rsidR="0003332E">
        <w:instrText xml:space="preserve"> ADDIN ZOTERO_ITEM CSL_CITATION {"citationID":"Se7Xlvyx","properties":{"formattedCitation":"({\\i{}St. Louis Post-Dispatch} 2014)","plainCitation":"(St. Louis Post-Dispatch 2014)","noteIndex":0},"citationItems":[{"id":17890,"uris":["http://zotero.org/users/10812/items/XTQL8D49"],"itemData":{"id":17890,"type":"article-newspaper","container-title":"St. Louis Post-Dispatch","event-place":"Missouri","publisher-place":"Missouri","title":"Allen, Robert (Bob) E. Died July 1st.","URL":"https://advance.lexis.com/api/document?collection=news&amp;id=urn:contentItem:5CKR-KK01-DY37-30GF-00000-00&amp;context=1516831","issued":{"date-parts":[["2014",7,6]]}}}],"schema":"https://github.com/citation-style-language/schema/raw/master/csl-citation.json"} </w:instrText>
      </w:r>
      <w:r>
        <w:fldChar w:fldCharType="separate"/>
      </w:r>
      <w:r w:rsidRPr="001405A4">
        <w:t>(</w:t>
      </w:r>
      <w:r w:rsidRPr="001405A4">
        <w:rPr>
          <w:i/>
          <w:iCs/>
        </w:rPr>
        <w:t>St. Louis Post-Dispatch</w:t>
      </w:r>
      <w:r w:rsidRPr="001405A4">
        <w:t xml:space="preserve"> 2014)</w:t>
      </w:r>
      <w:r>
        <w:fldChar w:fldCharType="end"/>
      </w:r>
      <w:r>
        <w:t xml:space="preserve">, and Mohawk Data Sciences, founded in 1964 by a three former </w:t>
      </w:r>
      <w:r w:rsidRPr="007F60B0">
        <w:rPr>
          <w:sz w:val="22"/>
          <w:szCs w:val="22"/>
        </w:rPr>
        <w:t xml:space="preserve">UNIVAC </w:t>
      </w:r>
      <w:r>
        <w:t xml:space="preserve">engineers </w:t>
      </w:r>
      <w:r>
        <w:fldChar w:fldCharType="begin"/>
      </w:r>
      <w:r w:rsidR="0003332E">
        <w:instrText xml:space="preserve"> ADDIN ZOTERO_ITEM CSL_CITATION {"citationID":"hfI8bjTK","properties":{"formattedCitation":"({\\i{}The New York Times} 1966)","plainCitation":"(The New York Times 1966)","noteIndex":0},"citationItems":[{"id":17842,"uris":["http://zotero.org/users/10812/items/5LPTSGXE"],"itemData":{"id":17842,"type":"article-newspaper","container-title":"The New York Times","ISSN":"0362-4331","language":"en-US","section":"Archives","source":"NYTimes.com","title":"Mohawk Data Sciences","URL":"https://www.nytimes.com/1966/07/30/archives/mohawk-data-sciences.html","accessed":{"date-parts":[["2020",6,28]]},"issued":{"date-parts":[["1966",7,30]]}}}],"schema":"https://github.com/citation-style-language/schema/raw/master/csl-citation.json"} </w:instrText>
      </w:r>
      <w:r>
        <w:fldChar w:fldCharType="separate"/>
      </w:r>
      <w:r w:rsidRPr="001405A4">
        <w:t>(</w:t>
      </w:r>
      <w:r w:rsidRPr="001405A4">
        <w:rPr>
          <w:i/>
          <w:iCs/>
        </w:rPr>
        <w:t>The New York Times</w:t>
      </w:r>
      <w:r w:rsidRPr="001405A4">
        <w:t xml:space="preserve"> 1966)</w:t>
      </w:r>
      <w:r>
        <w:fldChar w:fldCharType="end"/>
      </w:r>
      <w:r>
        <w:t xml:space="preserve">. Both companies provided data processing services and lasted well into the era of personal computing. In the late 1960s and 1970s, many other companies used term as well, such as Data Science Ventures </w:t>
      </w:r>
      <w:r>
        <w:fldChar w:fldCharType="begin"/>
      </w:r>
      <w:r w:rsidR="0003332E">
        <w:instrText xml:space="preserve"> ADDIN ZOTERO_ITEM CSL_CITATION {"citationID":"LfyObEOW","properties":{"formattedCitation":"(Mort Collins Ventures n.d.)","plainCitation":"(Mort Collins Ventures n.d.)","noteIndex":0},"citationItems":[{"id":18150,"uris":["http://zotero.org/users/10812/items/T7BFK722"],"itemData":{"id":18150,"type":"post-weblog","container-title":"MCollins Ventures","language":"en-US","note":"source: www.mcollinsventures.com","title":"Bio","URL":"http://www.mcollinsventures.com/bio/","author":[{"literal":"Mort Collins Ventures"}],"accessed":{"date-parts":[["2020",7,16]]}}}],"schema":"https://github.com/citation-style-language/schema/raw/master/csl-citation.json"} </w:instrText>
      </w:r>
      <w:r>
        <w:fldChar w:fldCharType="separate"/>
      </w:r>
      <w:r>
        <w:rPr>
          <w:noProof/>
        </w:rPr>
        <w:t>(Mort Collins Ventures n.d.)</w:t>
      </w:r>
      <w:r>
        <w:fldChar w:fldCharType="end"/>
      </w:r>
      <w:r>
        <w:t xml:space="preserve"> and Carroll Data Science Corporation </w:t>
      </w:r>
      <w:r>
        <w:fldChar w:fldCharType="begin"/>
      </w:r>
      <w:r w:rsidR="0003332E">
        <w:instrText xml:space="preserve"> ADDIN ZOTERO_ITEM CSL_CITATION {"citationID":"i351Qtoo","properties":{"formattedCitation":"(Office 1979)","plainCitation":"(Office 1979)","noteIndex":0},"citationItems":[{"id":17678,"uris":["http://zotero.org/users/10812/items/EGAGCAB2"],"itemData":{"id":17678,"type":"book","language":"en","note":"Google-Books-ID: VUIhAQAAIAAJ","number-of-pages":"1914","publisher":"Copyright Office, Library of Congress","source":"Google Books","title":"Catalog of Copyright Entries. Third Series: 1977: July-December: Index","title-short":"Catalog of Copyright Entries. Third Series","author":[{"family":"Office","given":"Library of Congress Copyright"}],"issued":{"date-parts":[["1979"]]}}}],"schema":"https://github.com/citation-style-language/schema/raw/master/csl-citation.json"} </w:instrText>
      </w:r>
      <w:r>
        <w:fldChar w:fldCharType="separate"/>
      </w:r>
      <w:r>
        <w:rPr>
          <w:noProof/>
        </w:rPr>
        <w:t>(Office 1979)</w:t>
      </w:r>
      <w:r>
        <w:fldChar w:fldCharType="end"/>
      </w:r>
      <w:r>
        <w:t>.</w:t>
      </w:r>
      <w:r w:rsidRPr="00A725FF">
        <w:rPr>
          <w:rStyle w:val="FootnoteReference"/>
        </w:rPr>
        <w:footnoteReference w:id="7"/>
      </w:r>
    </w:p>
    <w:p w14:paraId="5C689F9B" w14:textId="77777777" w:rsidR="004528AC" w:rsidRDefault="004528AC" w:rsidP="004528AC">
      <w:pPr>
        <w:pStyle w:val="BodyText"/>
        <w:ind w:firstLine="0"/>
      </w:pPr>
    </w:p>
    <w:p w14:paraId="641548F0" w14:textId="187B7697" w:rsidR="004528AC" w:rsidRDefault="009E1942" w:rsidP="009E1942">
      <w:pPr>
        <w:pStyle w:val="Heading3"/>
      </w:pPr>
      <w:bookmarkStart w:id="9" w:name="_Toc106097350"/>
      <w:r>
        <w:t>Impedance</w:t>
      </w:r>
      <w:bookmarkEnd w:id="9"/>
    </w:p>
    <w:p w14:paraId="3F3CE63F" w14:textId="25B58BFA" w:rsidR="00BA5FAC" w:rsidRDefault="00BA5FAC" w:rsidP="00BA5FAC">
      <w:pPr>
        <w:pStyle w:val="BodyText"/>
      </w:pPr>
      <w:r>
        <w:t xml:space="preserve">The kind of work conducted by </w:t>
      </w:r>
      <w:r w:rsidRPr="00BA5FAC">
        <w:rPr>
          <w:sz w:val="22"/>
          <w:szCs w:val="22"/>
        </w:rPr>
        <w:t xml:space="preserve">NASA </w:t>
      </w:r>
      <w:r>
        <w:t xml:space="preserve">and the Air Force in this period provides a context for understanding the meaning of data science when the phrase first appeared. Here data science designates a kind of research focused on what we may call the </w:t>
      </w:r>
      <w:r w:rsidRPr="003D186E">
        <w:rPr>
          <w:i/>
          <w:iCs/>
        </w:rPr>
        <w:t>impedance</w:t>
      </w:r>
      <w:r>
        <w:rPr>
          <w:i/>
          <w:iCs/>
        </w:rPr>
        <w:fldChar w:fldCharType="begin"/>
      </w:r>
      <w:r>
        <w:instrText xml:space="preserve"> XE "</w:instrText>
      </w:r>
      <w:r w:rsidRPr="009E79A0">
        <w:instrText>impedance</w:instrText>
      </w:r>
      <w:r>
        <w:instrText xml:space="preserve">" </w:instrText>
      </w:r>
      <w:r>
        <w:rPr>
          <w:i/>
          <w:iCs/>
        </w:rPr>
        <w:fldChar w:fldCharType="end"/>
      </w:r>
      <w:r>
        <w:t xml:space="preserve"> that arises from the ever-growing requirements of data, produced by an expanding array of signal generating technologies (e.g. </w:t>
      </w:r>
      <w:r w:rsidR="00DB26CE">
        <w:t xml:space="preserve">radars and </w:t>
      </w:r>
      <w:r>
        <w:t xml:space="preserve">satellites), scientific instruments, and reports on one hand, and the limited capacity of computational machinery to process them on the other. It is concerned specifically with the development of computational methods and tools to handle the problems and harness the opportunities posed by surplus data. In this sense, </w:t>
      </w:r>
      <w:r w:rsidRPr="00AC6C58">
        <w:rPr>
          <w:i/>
          <w:iCs/>
        </w:rPr>
        <w:t xml:space="preserve">data science is the science of </w:t>
      </w:r>
      <w:r w:rsidR="00740D02">
        <w:rPr>
          <w:i/>
          <w:iCs/>
        </w:rPr>
        <w:t>processing</w:t>
      </w:r>
      <w:r w:rsidRPr="00AC6C58">
        <w:rPr>
          <w:i/>
          <w:iCs/>
        </w:rPr>
        <w:t xml:space="preserve"> and extracting value from data by means of computation</w:t>
      </w:r>
      <w:r>
        <w:t>. Although the specific technologies have changed continually, the condition of data impedance, the disproportion between data abundance and computational scarcity relative to the need to extract value from the data, has been constant since this time, and defines the condition that gives rise to data science in this sense.</w:t>
      </w:r>
    </w:p>
    <w:p w14:paraId="0A239070" w14:textId="77777777" w:rsidR="00756C98" w:rsidRDefault="00756C98" w:rsidP="00756C98">
      <w:pPr>
        <w:pStyle w:val="BodyText"/>
        <w:ind w:firstLine="0"/>
        <w:divId w:val="1320234914"/>
      </w:pPr>
    </w:p>
    <w:p w14:paraId="46A96CE1" w14:textId="7E833209" w:rsidR="00756C98" w:rsidRDefault="00756C98" w:rsidP="00756C98">
      <w:pPr>
        <w:pStyle w:val="BodyText"/>
        <w:ind w:firstLine="0"/>
        <w:divId w:val="1320234914"/>
      </w:pPr>
      <w:r>
        <w:t>&gt;&gt;&gt; Orphan?</w:t>
      </w:r>
    </w:p>
    <w:p w14:paraId="4260E550" w14:textId="4FA59395" w:rsidR="009275DA" w:rsidRDefault="009D3B0B" w:rsidP="00564902">
      <w:pPr>
        <w:pStyle w:val="BodyText"/>
        <w:divId w:val="1320234914"/>
      </w:pPr>
      <w:r>
        <w:t xml:space="preserve">This interpretation of the meaning of the term </w:t>
      </w:r>
      <w:r w:rsidR="00405D38">
        <w:t xml:space="preserve">data </w:t>
      </w:r>
      <w:r>
        <w:t xml:space="preserve">is corroborated by other contemporary usages. A report on a </w:t>
      </w:r>
      <w:r w:rsidRPr="009245E4">
        <w:rPr>
          <w:sz w:val="22"/>
          <w:szCs w:val="22"/>
        </w:rPr>
        <w:t>US</w:t>
      </w:r>
      <w:r>
        <w:t xml:space="preserve"> Department of Defense program to define standards “to interchange data among independent data systems” refers to a “Data Science Task Group” established in 1966 “to formulate views of data and definitions of data terms that would meet the needs of the program” </w:t>
      </w:r>
      <w:r>
        <w:fldChar w:fldCharType="begin"/>
      </w:r>
      <w:r w:rsidR="0003332E">
        <w:instrText xml:space="preserve"> ADDIN ZOTERO_ITEM CSL_CITATION {"citationID":"P9sSRYTQ","properties":{"formattedCitation":"(Crawford, Jr. 1974)","plainCitation":"(Crawford, Jr. 1974)","dontUpdate":true,"noteIndex":0},"citationItems":[{"id":17814,"uris":["http://zotero.org/users/10812/items/XXU6P556"],"itemData":{"id":17814,"type":"chapter","container-title":"Management of Data Elements in Information Processing, Proceedings","page":"51-57","title":"On the Connections between Data and Things in the Real World","author":[{"family":"Crawford, Jr.","given":"Perry"}],"issued":{"date-parts":[["1974"]]}}}],"schema":"https://github.com/citation-style-language/schema/raw/master/csl-citation.json"} </w:instrText>
      </w:r>
      <w:r>
        <w:fldChar w:fldCharType="separate"/>
      </w:r>
      <w:r>
        <w:rPr>
          <w:noProof/>
        </w:rPr>
        <w:t>(Crawford, Jr. 1974: 51)</w:t>
      </w:r>
      <w:r>
        <w:fldChar w:fldCharType="end"/>
      </w:r>
      <w:r>
        <w:t xml:space="preserve">. </w:t>
      </w:r>
      <w:r w:rsidR="00257C59">
        <w:t>Crawford</w:t>
      </w:r>
      <w:r w:rsidR="001B2AD0">
        <w:t xml:space="preserve">, a fellow student of Claude Shannon at </w:t>
      </w:r>
      <w:r w:rsidR="001B2AD0" w:rsidRPr="001B2AD0">
        <w:rPr>
          <w:sz w:val="22"/>
          <w:szCs w:val="22"/>
        </w:rPr>
        <w:t xml:space="preserve">MIT </w:t>
      </w:r>
      <w:r w:rsidR="001B2AD0">
        <w:t xml:space="preserve">under </w:t>
      </w:r>
      <w:proofErr w:type="spellStart"/>
      <w:r w:rsidR="001B2AD0">
        <w:t>Vannevar</w:t>
      </w:r>
      <w:proofErr w:type="spellEnd"/>
      <w:r w:rsidR="001B2AD0">
        <w:t xml:space="preserve"> Bush,</w:t>
      </w:r>
      <w:r w:rsidR="00257C59">
        <w:t xml:space="preserve"> was affiliated with </w:t>
      </w:r>
      <w:r w:rsidR="00257C59" w:rsidRPr="00FD359F">
        <w:rPr>
          <w:sz w:val="22"/>
          <w:szCs w:val="22"/>
        </w:rPr>
        <w:t>IBM</w:t>
      </w:r>
      <w:r w:rsidR="00222D66">
        <w:rPr>
          <w:sz w:val="22"/>
          <w:szCs w:val="22"/>
        </w:rPr>
        <w:t>’s</w:t>
      </w:r>
      <w:r w:rsidR="005C4CA5">
        <w:rPr>
          <w:sz w:val="22"/>
          <w:szCs w:val="22"/>
        </w:rPr>
        <w:t xml:space="preserve"> </w:t>
      </w:r>
      <w:r w:rsidR="005C4CA5" w:rsidRPr="005C4CA5">
        <w:t xml:space="preserve">Advanced </w:t>
      </w:r>
      <w:r w:rsidR="001D661D">
        <w:t>S</w:t>
      </w:r>
      <w:r w:rsidR="005C4CA5" w:rsidRPr="005C4CA5">
        <w:t xml:space="preserve">ystems </w:t>
      </w:r>
      <w:r w:rsidR="001D661D">
        <w:t>D</w:t>
      </w:r>
      <w:r w:rsidR="005C4CA5" w:rsidRPr="005C4CA5">
        <w:t xml:space="preserve">evelopment </w:t>
      </w:r>
      <w:r w:rsidR="001D661D">
        <w:t>D</w:t>
      </w:r>
      <w:r w:rsidR="005C4CA5" w:rsidRPr="005C4CA5">
        <w:t>ivision</w:t>
      </w:r>
      <w:r w:rsidR="00BD2465">
        <w:t xml:space="preserve">, </w:t>
      </w:r>
      <w:r w:rsidR="002E1984">
        <w:t>a group that had developed optical scanners to recognize handwritten numbers</w:t>
      </w:r>
      <w:r w:rsidR="00404AB1">
        <w:t xml:space="preserve"> in 1964.</w:t>
      </w:r>
      <w:r w:rsidR="00BF2328">
        <w:t xml:space="preserve"> </w:t>
      </w:r>
    </w:p>
    <w:p w14:paraId="7DA3AAF6" w14:textId="77777777" w:rsidR="00756C98" w:rsidRDefault="00756C98" w:rsidP="00564902">
      <w:pPr>
        <w:pStyle w:val="BodyText"/>
        <w:divId w:val="1320234914"/>
      </w:pPr>
    </w:p>
    <w:p w14:paraId="6DB066EB" w14:textId="7B09396D" w:rsidR="001418C8" w:rsidRDefault="001418C8" w:rsidP="001418C8">
      <w:pPr>
        <w:pStyle w:val="Heading3"/>
      </w:pPr>
      <w:bookmarkStart w:id="10" w:name="_Toc106097351"/>
      <w:r>
        <w:t>Meaning of “data”</w:t>
      </w:r>
      <w:r w:rsidR="009B0038">
        <w:t xml:space="preserve"> and the information crisis</w:t>
      </w:r>
      <w:bookmarkEnd w:id="10"/>
    </w:p>
    <w:p w14:paraId="1AED5B41" w14:textId="76AD33FD" w:rsidR="009D3B0B" w:rsidRDefault="009D3B0B" w:rsidP="00701448">
      <w:pPr>
        <w:pStyle w:val="BodyText"/>
      </w:pPr>
      <w:r>
        <w:t xml:space="preserve">Here we should pause to consider the meaning and significance of the word “data” in these examples, especially given the </w:t>
      </w:r>
      <w:r w:rsidRPr="007F60B0">
        <w:rPr>
          <w:sz w:val="22"/>
          <w:szCs w:val="22"/>
        </w:rPr>
        <w:t>DOD</w:t>
      </w:r>
      <w:r>
        <w:t xml:space="preserve">’s concern to define it, as a clue for the motivation of the term “data science” when other candidates, such as computer science and information science, might have sufficed at the time. The choice of the term appears to be motivated by a concern to define </w:t>
      </w:r>
      <w:r>
        <w:lastRenderedPageBreak/>
        <w:t xml:space="preserve">and understand </w:t>
      </w:r>
      <w:r w:rsidRPr="002B0A7C">
        <w:rPr>
          <w:i/>
          <w:iCs/>
        </w:rPr>
        <w:t>data</w:t>
      </w:r>
      <w:r>
        <w:t xml:space="preserve"> itself as an object of study, a surprisingly opaque concept that is thrown into sharp relief in the context of getting computers to do the hard work of processing information in the context of impedance</w:t>
      </w:r>
      <w:r w:rsidR="00A82827">
        <w:fldChar w:fldCharType="begin"/>
      </w:r>
      <w:r w:rsidR="00A82827">
        <w:instrText xml:space="preserve"> XE "</w:instrText>
      </w:r>
      <w:r w:rsidR="00A82827" w:rsidRPr="009E79A0">
        <w:instrText>impedance</w:instrText>
      </w:r>
      <w:r w:rsidR="00A82827">
        <w:instrText xml:space="preserve">" </w:instrText>
      </w:r>
      <w:r w:rsidR="00A82827">
        <w:fldChar w:fldCharType="end"/>
      </w:r>
      <w:r>
        <w:t xml:space="preserve">, as a result of their commercialization and widespread use in science, industry, and government. Thus although the term “data” has a long history, deriving from the Latin word for that which is </w:t>
      </w:r>
      <w:r w:rsidRPr="00ED1112">
        <w:rPr>
          <w:i/>
          <w:iCs/>
        </w:rPr>
        <w:t>given</w:t>
      </w:r>
      <w:r>
        <w:t xml:space="preserve"> in the epistemological sense, either through the senses, reason, or authority, in this context it refers to the structured and discrete representation of information sources so that these may be processed by computers. In other words, </w:t>
      </w:r>
      <w:r w:rsidRPr="00717D97">
        <w:rPr>
          <w:i/>
          <w:iCs/>
        </w:rPr>
        <w:t>data is machine readable information</w:t>
      </w:r>
      <w:r>
        <w:t>.</w:t>
      </w:r>
      <w:r w:rsidRPr="00A725FF">
        <w:rPr>
          <w:rStyle w:val="FootnoteReference"/>
        </w:rPr>
        <w:footnoteReference w:id="8"/>
      </w:r>
      <w:r>
        <w:t xml:space="preserve"> It follows that the data sciences in this period are concerned with understanding machine readable information, in terms of how to represent it and how to process it in order to extract value.</w:t>
      </w:r>
      <w:r w:rsidR="0029583B">
        <w:fldChar w:fldCharType="begin"/>
      </w:r>
      <w:r w:rsidR="0029583B">
        <w:instrText xml:space="preserve"> XE "</w:instrText>
      </w:r>
      <w:r w:rsidR="0029583B" w:rsidRPr="009A54F3">
        <w:instrText>data:definition of</w:instrText>
      </w:r>
      <w:r w:rsidR="0029583B">
        <w:instrText xml:space="preserve">" </w:instrText>
      </w:r>
      <w:r w:rsidR="0029583B">
        <w:fldChar w:fldCharType="end"/>
      </w:r>
    </w:p>
    <w:p w14:paraId="0BDF2BA9" w14:textId="76B396C7" w:rsidR="009D3B0B" w:rsidRDefault="009D3B0B" w:rsidP="00701448">
      <w:pPr>
        <w:pStyle w:val="BodyText"/>
      </w:pPr>
      <w:r>
        <w:t>Further evidence of this concern for what might be called the information crisis in scientific research—and for the idea that the solution to this crisis hinges on refining the concept of data—can be found in the formation of the International Council for Science (</w:t>
      </w:r>
      <w:r w:rsidRPr="007F60B0">
        <w:rPr>
          <w:sz w:val="22"/>
          <w:szCs w:val="22"/>
        </w:rPr>
        <w:t>ICSU</w:t>
      </w:r>
      <w:r>
        <w:t>) Committee on Data for Science and Technology (</w:t>
      </w:r>
      <w:r w:rsidRPr="007F60B0">
        <w:rPr>
          <w:sz w:val="22"/>
          <w:szCs w:val="22"/>
        </w:rPr>
        <w:t>CODATA</w:t>
      </w:r>
      <w:r w:rsidR="00A82827">
        <w:rPr>
          <w:sz w:val="22"/>
          <w:szCs w:val="22"/>
        </w:rPr>
        <w:fldChar w:fldCharType="begin"/>
      </w:r>
      <w:r w:rsidR="00A82827">
        <w:instrText xml:space="preserve"> XE "</w:instrText>
      </w:r>
      <w:r w:rsidR="00A82827" w:rsidRPr="004D48CC">
        <w:rPr>
          <w:sz w:val="22"/>
          <w:szCs w:val="22"/>
        </w:rPr>
        <w:instrText>CODATA</w:instrText>
      </w:r>
      <w:r w:rsidR="00A82827">
        <w:instrText xml:space="preserve">" </w:instrText>
      </w:r>
      <w:r w:rsidR="00A82827">
        <w:rPr>
          <w:sz w:val="22"/>
          <w:szCs w:val="22"/>
        </w:rPr>
        <w:fldChar w:fldCharType="end"/>
      </w:r>
      <w:r>
        <w:t xml:space="preserve">) in 1966. This organization was established by an international group of physicists alarmed that </w:t>
      </w:r>
      <w:r>
        <w:rPr>
          <w:rStyle w:val="Emphasis"/>
          <w:i w:val="0"/>
          <w:iCs w:val="0"/>
        </w:rPr>
        <w:t xml:space="preserve">the “deluge of data </w:t>
      </w:r>
      <w:r w:rsidRPr="002235EC">
        <w:rPr>
          <w:rStyle w:val="Emphasis"/>
          <w:i w:val="0"/>
          <w:iCs w:val="0"/>
        </w:rPr>
        <w:t>was swamping the traditional publication and retrieval mechanisms,</w:t>
      </w:r>
      <w:r>
        <w:rPr>
          <w:rStyle w:val="Emphasis"/>
          <w:i w:val="0"/>
          <w:iCs w:val="0"/>
        </w:rPr>
        <w:t>” and that this posed</w:t>
      </w:r>
      <w:r w:rsidRPr="002235EC">
        <w:rPr>
          <w:rStyle w:val="Emphasis"/>
          <w:i w:val="0"/>
          <w:iCs w:val="0"/>
        </w:rPr>
        <w:t xml:space="preserve"> </w:t>
      </w:r>
      <w:r>
        <w:rPr>
          <w:rStyle w:val="Emphasis"/>
          <w:i w:val="0"/>
          <w:iCs w:val="0"/>
        </w:rPr>
        <w:t xml:space="preserve">“a </w:t>
      </w:r>
      <w:r w:rsidRPr="002235EC">
        <w:rPr>
          <w:rStyle w:val="Emphasis"/>
          <w:i w:val="0"/>
          <w:iCs w:val="0"/>
        </w:rPr>
        <w:t>danger that much of it would be lost to future generations</w:t>
      </w:r>
      <w:r>
        <w:rPr>
          <w:rStyle w:val="Emphasis"/>
          <w:i w:val="0"/>
          <w:iCs w:val="0"/>
        </w:rPr>
        <w:t xml:space="preserve">” </w:t>
      </w:r>
      <w:r>
        <w:rPr>
          <w:rStyle w:val="Emphasis"/>
          <w:i w:val="0"/>
          <w:iCs w:val="0"/>
        </w:rPr>
        <w:fldChar w:fldCharType="begin"/>
      </w:r>
      <w:r w:rsidR="0003332E">
        <w:rPr>
          <w:rStyle w:val="Emphasis"/>
          <w:i w:val="0"/>
          <w:iCs w:val="0"/>
        </w:rPr>
        <w:instrText xml:space="preserve"> ADDIN ZOTERO_ITEM CSL_CITATION {"citationID":"f7NYNU8u","properties":{"formattedCitation":"(Lide and Wood 2012)","plainCitation":"(Lide and Wood 2012)","noteIndex":0},"citationItems":[{"id":17532,"uris":["http://zotero.org/users/10812/items/EY6J3WMC"],"itemData":{"id":17532,"type":"book","event-place":"Paris, France","ISBN":"978-0-9917424-0-0","publisher":"CODATA","publisher-place":"Paris, France","title":"CODATA @ 45 Years: The Story of the ICSU Committee on Data for Science and Technology (CODATA) from 1966 to 2010","URL":"https://books.google.com/books/about/CODATA_45_Years.html?id=NjA8kgEACAAJ&amp;utm_source=gb-gplus-shareCODATA","author":[{"family":"Lide","given":"David R."},{"family":"Wood","given":"Gordon H."}],"accessed":{"date-parts":[["2020",5,23]]},"issued":{"date-parts":[["2012"]]}}}],"schema":"https://github.com/citation-style-language/schema/raw/master/csl-citation.json"} </w:instrText>
      </w:r>
      <w:r>
        <w:rPr>
          <w:rStyle w:val="Emphasis"/>
          <w:i w:val="0"/>
          <w:iCs w:val="0"/>
        </w:rPr>
        <w:fldChar w:fldCharType="separate"/>
      </w:r>
      <w:r>
        <w:rPr>
          <w:rStyle w:val="Emphasis"/>
          <w:i w:val="0"/>
          <w:iCs w:val="0"/>
          <w:noProof/>
        </w:rPr>
        <w:t>(Lide and Wood 2012)</w:t>
      </w:r>
      <w:r>
        <w:rPr>
          <w:rStyle w:val="Emphasis"/>
          <w:i w:val="0"/>
          <w:iCs w:val="0"/>
        </w:rPr>
        <w:fldChar w:fldCharType="end"/>
      </w:r>
      <w:r>
        <w:rPr>
          <w:rStyle w:val="Emphasis"/>
          <w:i w:val="0"/>
          <w:iCs w:val="0"/>
        </w:rPr>
        <w:t>.</w:t>
      </w:r>
      <w:r w:rsidRPr="002235EC">
        <w:rPr>
          <w:rStyle w:val="Emphasis"/>
          <w:i w:val="0"/>
          <w:iCs w:val="0"/>
        </w:rPr>
        <w:t> </w:t>
      </w:r>
      <w:r>
        <w:rPr>
          <w:rStyle w:val="Emphasis"/>
          <w:i w:val="0"/>
          <w:iCs w:val="0"/>
        </w:rPr>
        <w:t xml:space="preserve">Importantly, </w:t>
      </w:r>
      <w:r w:rsidRPr="007F60B0">
        <w:rPr>
          <w:rStyle w:val="Emphasis"/>
          <w:i w:val="0"/>
          <w:iCs w:val="0"/>
          <w:sz w:val="22"/>
          <w:szCs w:val="22"/>
        </w:rPr>
        <w:t xml:space="preserve">CODATA </w:t>
      </w:r>
      <w:r>
        <w:rPr>
          <w:rStyle w:val="Emphasis"/>
          <w:i w:val="0"/>
          <w:iCs w:val="0"/>
        </w:rPr>
        <w:t xml:space="preserve">still exists and currently identifies itself with the field of data science. In 2001 it launched the </w:t>
      </w:r>
      <w:r w:rsidRPr="0049760A">
        <w:rPr>
          <w:i/>
          <w:iCs/>
        </w:rPr>
        <w:t>Data Science Journal</w:t>
      </w:r>
      <w:r>
        <w:rPr>
          <w:i/>
          <w:iCs/>
        </w:rPr>
        <w:t xml:space="preserve">, </w:t>
      </w:r>
      <w:r>
        <w:t xml:space="preserve">focused on “the management, dissemination, use and reuse of research data and databases across all research domains, including science, technology, the humanities and the arts” </w:t>
      </w:r>
      <w:r>
        <w:fldChar w:fldCharType="begin"/>
      </w:r>
      <w:r w:rsidR="0003332E">
        <w:instrText xml:space="preserve"> ADDIN ZOTERO_ITEM CSL_CITATION {"citationID":"4hpyWE6e","properties":{"formattedCitation":"({\\i{}Data Science Journal} n.d.)","plainCitation":"(Data Science Journal n.d.)","noteIndex":0},"citationItems":[{"id":17895,"uris":["http://zotero.org/users/10812/items/5845UMCI"],"itemData":{"id":17895,"type":"article-newspaper","abstract":"The CODATA Data Science Journal is a peer-reviewed, open access, electronic journal, publishing papers on the management, dissemination, use and reuse of research data and databases across all research domains, including science, technology, the humanities and the arts. The scope of the journal includes descriptions of data systems, their implementations and their publication, applications, infrastructures, software, legal, reproducibility and transparency issues, the availability and usability of complex datasets, and with a particular focus on the principles, policies and practices for open data.All data is in scope, whether born digital or converted from other sources.","container-title":"Data Science Journal","language":"en","source":"datascience.codata.org","title":"About this Journal","URL":"http://datascience.codata.org/","accessed":{"date-parts":[["2020",7,1]]}}}],"schema":"https://github.com/citation-style-language/schema/raw/master/csl-citation.json"} </w:instrText>
      </w:r>
      <w:r>
        <w:fldChar w:fldCharType="separate"/>
      </w:r>
      <w:r w:rsidRPr="001405A4">
        <w:t>(</w:t>
      </w:r>
      <w:r w:rsidRPr="001405A4">
        <w:rPr>
          <w:i/>
          <w:iCs/>
        </w:rPr>
        <w:t>Data Science Journal</w:t>
      </w:r>
      <w:r w:rsidRPr="001405A4">
        <w:t xml:space="preserve"> n.d.)</w:t>
      </w:r>
      <w:r>
        <w:fldChar w:fldCharType="end"/>
      </w:r>
      <w:r>
        <w:t>. Aware that the definition of the field had changed significantly since its founding, the journal provided the following clarification in 2014:</w:t>
      </w:r>
    </w:p>
    <w:p w14:paraId="0B9AB263" w14:textId="77777777" w:rsidR="009D3B0B" w:rsidRDefault="009D3B0B" w:rsidP="00701448">
      <w:pPr>
        <w:pStyle w:val="Extract"/>
      </w:pPr>
      <w:r>
        <w:t>We primarily want to </w:t>
      </w:r>
      <w:r w:rsidRPr="001916CC">
        <w:rPr>
          <w:rStyle w:val="Strong"/>
          <w:b w:val="0"/>
          <w:bCs w:val="0"/>
          <w:i/>
          <w:iCs/>
        </w:rPr>
        <w:t>specify</w:t>
      </w:r>
      <w:r>
        <w:t> our definition of “data science” as the classic sense of the science of data practices that advance human understanding and knowledge—the evidence-based study of the socio-technical developments and transformations that affect science policy; the conduct and methods of research; and the data systems, standards, and infrastructure that are integral to research. </w:t>
      </w:r>
    </w:p>
    <w:p w14:paraId="48BA3816" w14:textId="77777777" w:rsidR="009D3B0B" w:rsidRDefault="009D3B0B" w:rsidP="00701448">
      <w:pPr>
        <w:pStyle w:val="Extract"/>
      </w:pPr>
      <w:r>
        <w:t>We recognize the contemporary emphasis on data science, which is more concerned with data analytics, statistics, and inference. We embrace this new definition but seek papers that focus specifically on the data concerns of an application in analytics, machine learning, cybersecurity or what have you. We continue to seek papers addressing data stewardship, representation, re-use, policy, education etc.</w:t>
      </w:r>
    </w:p>
    <w:p w14:paraId="2B067FB5" w14:textId="0E2762AE" w:rsidR="009D3B0B" w:rsidRDefault="009D3B0B" w:rsidP="00701448">
      <w:pPr>
        <w:pStyle w:val="Extract"/>
      </w:pPr>
      <w:r>
        <w:t>Most importantly, we seek broad lessons on the science of data. Contributors should generalize the significance of their contribution and demonstrate how their work has wide significance or application beyond their core study </w:t>
      </w:r>
      <w:r>
        <w:fldChar w:fldCharType="begin"/>
      </w:r>
      <w:r w:rsidR="0003332E">
        <w:instrText xml:space="preserve"> ADDIN ZOTERO_ITEM CSL_CITATION {"citationID":"nThrYfsV","properties":{"formattedCitation":"(Parsons 2019)","plainCitation":"(Parsons 2019)","dontUpdate":true,"noteIndex":0},"citationItems":[{"id":17897,"uris":["http://zotero.org/users/10812/items/ZUVNDUSM"],"itemData":{"id":17897,"type":"article-magazine","container-title":"The Data Science Journal","language":"en","source":"datascience.codata.org","title":"Revised Focus and Scope","URL":"http://datascience.codata.org/","author":[{"family":"Parsons","given":"Mark A."}],"accessed":{"date-parts":[["2020",7,1]]},"issued":{"date-parts":[["2019",11,6]]}}}],"schema":"https://github.com/citation-style-language/schema/raw/master/csl-citation.json"} </w:instrText>
      </w:r>
      <w:r>
        <w:fldChar w:fldCharType="separate"/>
      </w:r>
      <w:r>
        <w:rPr>
          <w:noProof/>
        </w:rPr>
        <w:t>(Parsons 2019; emphasis in original)</w:t>
      </w:r>
      <w:r>
        <w:fldChar w:fldCharType="end"/>
      </w:r>
      <w:r>
        <w:t>.</w:t>
      </w:r>
    </w:p>
    <w:p w14:paraId="335E02D2" w14:textId="2BED01CF" w:rsidR="009D3B0B" w:rsidRDefault="009D3B0B" w:rsidP="00701448">
      <w:pPr>
        <w:pStyle w:val="BodyText"/>
        <w:rPr>
          <w:rStyle w:val="Emphasis"/>
          <w:i w:val="0"/>
          <w:iCs w:val="0"/>
        </w:rPr>
      </w:pPr>
      <w:r w:rsidRPr="00A730A3">
        <w:t>This retrospective definition supports the idea that data science in the 1960s</w:t>
      </w:r>
      <w:r>
        <w:t>—</w:t>
      </w:r>
      <w:r w:rsidRPr="00A730A3">
        <w:t>wh</w:t>
      </w:r>
      <w:r>
        <w:t xml:space="preserve">ich </w:t>
      </w:r>
      <w:r w:rsidRPr="00A730A3">
        <w:t xml:space="preserve">we </w:t>
      </w:r>
      <w:r w:rsidR="00F13BEA">
        <w:t>may</w:t>
      </w:r>
      <w:r w:rsidRPr="00A730A3">
        <w:t xml:space="preserve"> call</w:t>
      </w:r>
      <w:r>
        <w:t>, following this note,</w:t>
      </w:r>
      <w:r w:rsidRPr="00A730A3">
        <w:t xml:space="preserve"> classical data science</w:t>
      </w:r>
      <w:r>
        <w:t>—</w:t>
      </w:r>
      <w:r w:rsidRPr="00A730A3">
        <w:t xml:space="preserve">was concerned with understanding data practices, where </w:t>
      </w:r>
      <w:r w:rsidRPr="00A730A3">
        <w:rPr>
          <w:rStyle w:val="Emphasis"/>
          <w:i w:val="0"/>
          <w:iCs w:val="0"/>
        </w:rPr>
        <w:t xml:space="preserve">data is </w:t>
      </w:r>
      <w:r>
        <w:rPr>
          <w:rStyle w:val="Emphasis"/>
          <w:i w:val="0"/>
          <w:iCs w:val="0"/>
        </w:rPr>
        <w:t>understood to be a</w:t>
      </w:r>
      <w:r w:rsidRPr="00A730A3">
        <w:rPr>
          <w:rStyle w:val="Emphasis"/>
          <w:i w:val="0"/>
          <w:iCs w:val="0"/>
        </w:rPr>
        <w:t xml:space="preserve"> universal medium into which information in a variety of </w:t>
      </w:r>
      <w:r>
        <w:rPr>
          <w:rStyle w:val="Emphasis"/>
          <w:i w:val="0"/>
          <w:iCs w:val="0"/>
        </w:rPr>
        <w:t xml:space="preserve">native </w:t>
      </w:r>
      <w:r w:rsidRPr="00A730A3">
        <w:rPr>
          <w:rStyle w:val="Emphasis"/>
          <w:i w:val="0"/>
          <w:iCs w:val="0"/>
        </w:rPr>
        <w:t xml:space="preserve">forms, from scientific essays to radio signals from outer space, </w:t>
      </w:r>
      <w:r>
        <w:rPr>
          <w:rStyle w:val="Emphasis"/>
          <w:i w:val="0"/>
          <w:iCs w:val="0"/>
        </w:rPr>
        <w:t>must be</w:t>
      </w:r>
      <w:r w:rsidRPr="00A730A3">
        <w:rPr>
          <w:rStyle w:val="Emphasis"/>
          <w:i w:val="0"/>
          <w:iCs w:val="0"/>
        </w:rPr>
        <w:t xml:space="preserve"> encoded so that it may be shared and processed. Data science</w:t>
      </w:r>
      <w:r>
        <w:rPr>
          <w:rStyle w:val="Emphasis"/>
          <w:i w:val="0"/>
          <w:iCs w:val="0"/>
        </w:rPr>
        <w:t xml:space="preserve"> as “</w:t>
      </w:r>
      <w:r>
        <w:t>the science of data practices that advance human understanding and knowledge”</w:t>
      </w:r>
      <w:r w:rsidRPr="00A730A3">
        <w:rPr>
          <w:rStyle w:val="Emphasis"/>
          <w:i w:val="0"/>
          <w:iCs w:val="0"/>
        </w:rPr>
        <w:t xml:space="preserve"> is concerned with defining and inventing this medium, it’s structure and function.</w:t>
      </w:r>
      <w:r>
        <w:rPr>
          <w:rStyle w:val="Emphasis"/>
          <w:i w:val="0"/>
          <w:iCs w:val="0"/>
        </w:rPr>
        <w:t xml:space="preserve"> </w:t>
      </w:r>
    </w:p>
    <w:p w14:paraId="3E6B3BBD" w14:textId="1A9F63A9" w:rsidR="009B0038" w:rsidRDefault="009B0038" w:rsidP="009B0038">
      <w:pPr>
        <w:pStyle w:val="Heading3"/>
        <w:rPr>
          <w:rStyle w:val="Emphasis"/>
          <w:i w:val="0"/>
          <w:iCs w:val="0"/>
        </w:rPr>
      </w:pPr>
      <w:bookmarkStart w:id="11" w:name="_Toc106097352"/>
      <w:r>
        <w:rPr>
          <w:rStyle w:val="Emphasis"/>
          <w:i w:val="0"/>
          <w:iCs w:val="0"/>
        </w:rPr>
        <w:lastRenderedPageBreak/>
        <w:t>Tukey</w:t>
      </w:r>
      <w:bookmarkEnd w:id="11"/>
    </w:p>
    <w:p w14:paraId="410ECA04" w14:textId="0CEFDBB0" w:rsidR="00CC1A92" w:rsidRDefault="009D3B0B" w:rsidP="009B0038">
      <w:pPr>
        <w:pStyle w:val="BodyText"/>
      </w:pPr>
      <w:r>
        <w:t>Tukey</w:t>
      </w:r>
      <w:r w:rsidR="00FB4192">
        <w:fldChar w:fldCharType="begin"/>
      </w:r>
      <w:r w:rsidR="00FB4192">
        <w:instrText xml:space="preserve"> XE "</w:instrText>
      </w:r>
      <w:r w:rsidR="00FB4192" w:rsidRPr="00AF49DC">
        <w:instrText>Tukey</w:instrText>
      </w:r>
      <w:r w:rsidR="00FB4192">
        <w:instrText xml:space="preserve">" </w:instrText>
      </w:r>
      <w:r w:rsidR="00FB4192">
        <w:fldChar w:fldCharType="end"/>
      </w:r>
      <w:r>
        <w:t xml:space="preserve">’s famous essay on data analysis, which appears during the same time period, touches on some of the drivers noted here, such as the high volume and spottiness of real data and the impact of the computer, but from the perspective of advanced mathematical statistics </w:t>
      </w:r>
      <w:r>
        <w:fldChar w:fldCharType="begin"/>
      </w:r>
      <w:r w:rsidR="0003332E">
        <w:instrText xml:space="preserve"> ADDIN ZOTERO_ITEM CSL_CITATION {"citationID":"uPZZtMhC","properties":{"formattedCitation":"(Tukey 1962)","plainCitation":"(Tukey 1962)","noteIndex":0},"citationItems":[{"id":3889,"uris":["http://zotero.org/users/10812/items/2BDHDFGS"],"itemData":{"id":3889,"type":"article-journal","container-title":"The Annals of Mathematical Statistics","ISSN":"0003-4851","issue":"1","journalAbbreviation":"The Annals of Mathematical Statistics","page":"1-67","source":"JSTOR","title":"The Future of Data Analysis","volume":"33","author":[{"family":"Tukey","given":"John W."}],"issued":{"date-parts":[["1962"]]}}}],"schema":"https://github.com/citation-style-language/schema/raw/master/csl-citation.json"} </w:instrText>
      </w:r>
      <w:r>
        <w:fldChar w:fldCharType="separate"/>
      </w:r>
      <w:r>
        <w:rPr>
          <w:noProof/>
        </w:rPr>
        <w:t>(Tukey 1962)</w:t>
      </w:r>
      <w:r>
        <w:fldChar w:fldCharType="end"/>
      </w:r>
      <w:r>
        <w:t xml:space="preserve">. One difference between his view and that adopted by the </w:t>
      </w:r>
      <w:r w:rsidRPr="007F60B0">
        <w:rPr>
          <w:sz w:val="22"/>
          <w:szCs w:val="22"/>
        </w:rPr>
        <w:t xml:space="preserve">AFCRL </w:t>
      </w:r>
      <w:r>
        <w:t xml:space="preserve">is of interest here: whereas Tukey </w:t>
      </w:r>
      <w:r w:rsidR="00A73A02">
        <w:t xml:space="preserve">appears to have </w:t>
      </w:r>
      <w:r>
        <w:t xml:space="preserve">regarded the computer as a more or less fixed technology, replaceable in many tasks by “pen, paper, and slide rule” but irreplaceable (he conceded) in others, the Data Sciences Lab </w:t>
      </w:r>
      <w:r w:rsidR="00727827">
        <w:t>viewed</w:t>
      </w:r>
      <w:r>
        <w:t xml:space="preserve"> the computer as a </w:t>
      </w:r>
      <w:r w:rsidR="00A73A02">
        <w:t>fluid</w:t>
      </w:r>
      <w:r>
        <w:t xml:space="preserve"> technology, one that needed to be </w:t>
      </w:r>
      <w:r w:rsidR="00F709CD">
        <w:t>pushed</w:t>
      </w:r>
      <w:r>
        <w:t xml:space="preserve"> beyond its original design </w:t>
      </w:r>
      <w:r w:rsidR="00F709CD">
        <w:t xml:space="preserve">envelope </w:t>
      </w:r>
      <w:r>
        <w:t xml:space="preserve">as a numerical calculator. In fact, the </w:t>
      </w:r>
      <w:r w:rsidRPr="007F60B0">
        <w:rPr>
          <w:sz w:val="22"/>
          <w:szCs w:val="22"/>
        </w:rPr>
        <w:t xml:space="preserve">AFCRL </w:t>
      </w:r>
      <w:r>
        <w:t>and similar groups appear to have provided the impetus to move computer science beyond a concern for abstract algorithms and to include the study of data structures and technologies, specifically databases. It is, as we shall see, a difference that continues to underlie current disputes over the meaning and value of data science.</w:t>
      </w:r>
    </w:p>
    <w:p w14:paraId="2016C4D2" w14:textId="023038D9" w:rsidR="009D3B0B" w:rsidRDefault="008A3300" w:rsidP="00D437BC">
      <w:pPr>
        <w:pStyle w:val="Heading2"/>
      </w:pPr>
      <w:bookmarkStart w:id="12" w:name="_Toc106097353"/>
      <w:r>
        <w:t>The 1970s</w:t>
      </w:r>
      <w:bookmarkEnd w:id="12"/>
      <w:r w:rsidR="009D3B0B">
        <w:t xml:space="preserve"> </w:t>
      </w:r>
    </w:p>
    <w:p w14:paraId="0F018BBE" w14:textId="34FF9C66" w:rsidR="008A3300" w:rsidRPr="008A3300" w:rsidRDefault="008A3300" w:rsidP="00185655">
      <w:pPr>
        <w:pStyle w:val="BodyText"/>
      </w:pPr>
      <w:r>
        <w:t xml:space="preserve">&gt;&gt;&gt; Discuss Mansfield </w:t>
      </w:r>
      <w:proofErr w:type="spellStart"/>
      <w:r w:rsidR="008952C4">
        <w:t>Ammendment</w:t>
      </w:r>
      <w:proofErr w:type="spellEnd"/>
      <w:r>
        <w:t xml:space="preserve"> — fn. 10. Also describe the wider context of the proverbial military-industrial complex, a term coined by the outgoing President Eisenhower in 1961, the year </w:t>
      </w:r>
      <w:r w:rsidR="00F07A25">
        <w:t xml:space="preserve">that </w:t>
      </w:r>
      <w:proofErr w:type="spellStart"/>
      <w:r w:rsidR="00F07A25">
        <w:t>Dynalectron</w:t>
      </w:r>
      <w:proofErr w:type="spellEnd"/>
      <w:r w:rsidR="00F07A25">
        <w:t xml:space="preserve"> is renamed and around the time the DSL is formed.</w:t>
      </w:r>
    </w:p>
    <w:p w14:paraId="466225E8" w14:textId="6346CDB7" w:rsidR="009D3B0B" w:rsidRDefault="009D3B0B" w:rsidP="00701448">
      <w:pPr>
        <w:pStyle w:val="BodyText"/>
      </w:pPr>
      <w:r>
        <w:t xml:space="preserve">It is clear that by the early 1970s the term data science had been in circulation in several contexts and referred to ideas and tools relating to computational data processing. Importantly, these usages were not obscure—the </w:t>
      </w:r>
      <w:r w:rsidRPr="007F60B0">
        <w:rPr>
          <w:sz w:val="22"/>
          <w:szCs w:val="22"/>
        </w:rPr>
        <w:t xml:space="preserve">AFCRL </w:t>
      </w:r>
      <w:r>
        <w:t xml:space="preserve">was one of the premier research laboratories in the world and closely connected with </w:t>
      </w:r>
      <w:r w:rsidR="00F96E69">
        <w:t xml:space="preserve">Harvard and </w:t>
      </w:r>
      <w:r w:rsidRPr="007F60B0">
        <w:rPr>
          <w:sz w:val="22"/>
          <w:szCs w:val="22"/>
        </w:rPr>
        <w:t xml:space="preserve">MIT </w:t>
      </w:r>
      <w:r>
        <w:rPr>
          <w:sz w:val="22"/>
          <w:szCs w:val="22"/>
        </w:rPr>
        <w:fldChar w:fldCharType="begin"/>
      </w:r>
      <w:r w:rsidR="0003332E">
        <w:rPr>
          <w:sz w:val="22"/>
          <w:szCs w:val="22"/>
        </w:rPr>
        <w:instrText xml:space="preserve"> ADDIN ZOTERO_ITEM CSL_CITATION {"citationID":"TigK2gpX","properties":{"formattedCitation":"(Altshuler 2013)","plainCitation":"(Altshuler 2013)","noteIndex":0},"citationItems":[{"id":17893,"uris":["http://zotero.org/users/10812/items/6WKUKIP6"],"itemData":{"id":17893,"type":"book","abstract":"This monograph provides a chronological account of how a fledgling research laboratory, which evolved from the MIT Radiation Laboratory and the Harvard Radio Research Laboratory after World War II, rose to become one of the premier research laboratories in the world as evidenced by its major accomplishments throughout its 66 year history. After many years of outstanding productivity the laboratory began to slowly decline. Even though the downsizing began in1974, the Hanscom Field Site continued to be very productive until its final days. In 2005 it was placed on the Base Realignment And Closure (BRAC) list and in August 2011 it was closed. Many of the major events that led to this decline were politically motivated. I had the privilege of collaborating with outstanding scientists from May 1960 to May 2011 and was blessed with a very rewarding career. One of the most ironic outcomes of the AFCRL history was the fact that when the laboratory was first established, the original plan was to move the new laboratory to Wright Field in Dayton, Ohio in 1946; this move actually occurred 65 years later. Also, after the Geophysics Research Directorate (GRD), was moved from New Jersey to Cambridge, MA in July 1948, there were numerous attempts to move GRD to Kirtland AFB. This also occurred in 2011.","ISBN":"978-1-4818-3251-9","language":"English","number-of-pages":"254","publisher":"CreateSpace Independent Publishing Platform","source":"Amazon","title":"The Rise and Fall of Air Force Cambridge Research Laboratories","author":[{"family":"Altshuler","given":"Edward E."}],"issued":{"date-parts":[["2013",1,2]]}}}],"schema":"https://github.com/citation-style-language/schema/raw/master/csl-citation.json"} </w:instrText>
      </w:r>
      <w:r>
        <w:rPr>
          <w:sz w:val="22"/>
          <w:szCs w:val="22"/>
        </w:rPr>
        <w:fldChar w:fldCharType="separate"/>
      </w:r>
      <w:r>
        <w:rPr>
          <w:noProof/>
          <w:sz w:val="22"/>
          <w:szCs w:val="22"/>
        </w:rPr>
        <w:t>(</w:t>
      </w:r>
      <w:r w:rsidRPr="009D3B0B">
        <w:rPr>
          <w:noProof/>
        </w:rPr>
        <w:t xml:space="preserve">Altshuler </w:t>
      </w:r>
      <w:r>
        <w:rPr>
          <w:noProof/>
          <w:sz w:val="22"/>
          <w:szCs w:val="22"/>
        </w:rPr>
        <w:t>2013)</w:t>
      </w:r>
      <w:r>
        <w:rPr>
          <w:sz w:val="22"/>
          <w:szCs w:val="22"/>
        </w:rPr>
        <w:fldChar w:fldCharType="end"/>
      </w:r>
      <w:r>
        <w:t xml:space="preserve">, an international cross-roads of intellectual life where many would have come into contact with the term. Similarly, </w:t>
      </w:r>
      <w:r w:rsidRPr="007F60B0">
        <w:rPr>
          <w:sz w:val="22"/>
          <w:szCs w:val="22"/>
        </w:rPr>
        <w:t xml:space="preserve">IBM </w:t>
      </w:r>
      <w:r>
        <w:t xml:space="preserve">and </w:t>
      </w:r>
      <w:r w:rsidRPr="007F60B0">
        <w:rPr>
          <w:sz w:val="22"/>
          <w:szCs w:val="22"/>
        </w:rPr>
        <w:t>UNIVAC</w:t>
      </w:r>
      <w:r>
        <w:t>, the sources of the founders of two self-proclaimed data science companies, were the two largest computer manufacturers at the time.</w:t>
      </w:r>
      <w:r w:rsidRPr="00A725FF">
        <w:rPr>
          <w:rStyle w:val="FootnoteReference"/>
        </w:rPr>
        <w:footnoteReference w:id="9"/>
      </w:r>
    </w:p>
    <w:p w14:paraId="626B1053" w14:textId="20B7A083" w:rsidR="009D3B0B" w:rsidRDefault="009D3B0B" w:rsidP="00701448">
      <w:pPr>
        <w:pStyle w:val="BodyText"/>
      </w:pPr>
      <w:bookmarkStart w:id="13" w:name="_Naur’s_Datalogy"/>
      <w:bookmarkEnd w:id="13"/>
      <w:commentRangeStart w:id="14"/>
      <w:r>
        <w:t xml:space="preserve">Although the </w:t>
      </w:r>
      <w:r w:rsidRPr="007F60B0">
        <w:rPr>
          <w:sz w:val="22"/>
          <w:szCs w:val="22"/>
        </w:rPr>
        <w:t xml:space="preserve">AFCRL </w:t>
      </w:r>
      <w:r>
        <w:t xml:space="preserve">closed the Data Sciences Lab </w:t>
      </w:r>
      <w:r w:rsidR="009369D0">
        <w:t>by</w:t>
      </w:r>
      <w:r>
        <w:t xml:space="preserve"> 197</w:t>
      </w:r>
      <w:r w:rsidR="009369D0">
        <w:t>0</w:t>
      </w:r>
      <w:r>
        <w:t>,</w:t>
      </w:r>
      <w:r w:rsidR="009369D0" w:rsidRPr="00A725FF">
        <w:rPr>
          <w:rStyle w:val="FootnoteReference"/>
        </w:rPr>
        <w:footnoteReference w:id="10"/>
      </w:r>
      <w:r>
        <w:t xml:space="preserve"> the term continued to be used, </w:t>
      </w:r>
      <w:commentRangeEnd w:id="14"/>
      <w:r w:rsidR="00EE3CE1">
        <w:rPr>
          <w:rStyle w:val="CommentReference"/>
        </w:rPr>
        <w:commentReference w:id="14"/>
      </w:r>
      <w:r>
        <w:t xml:space="preserve">most notably by the Danish computer scientist Peter </w:t>
      </w:r>
      <w:proofErr w:type="spellStart"/>
      <w:r>
        <w:t>Naur</w:t>
      </w:r>
      <w:proofErr w:type="spellEnd"/>
      <w:r>
        <w:t xml:space="preserve">, who suggested that computer science, a relatively new field, be renamed to data science. His argument, consistent with previous usage, was that computer science is fundamentally concerned with data processing and not mere computation, i.e. what the </w:t>
      </w:r>
      <w:r w:rsidRPr="007F60B0">
        <w:rPr>
          <w:sz w:val="22"/>
          <w:szCs w:val="22"/>
        </w:rPr>
        <w:t xml:space="preserve">AFCRL </w:t>
      </w:r>
      <w:r>
        <w:t xml:space="preserve">derided as numerical calculation. Earlier, in the 1960s, </w:t>
      </w:r>
      <w:proofErr w:type="spellStart"/>
      <w:r>
        <w:t>Naur</w:t>
      </w:r>
      <w:proofErr w:type="spellEnd"/>
      <w:r>
        <w:t xml:space="preserve"> had coined the term “</w:t>
      </w:r>
      <w:proofErr w:type="spellStart"/>
      <w:r>
        <w:t>datalogy</w:t>
      </w:r>
      <w:proofErr w:type="spellEnd"/>
      <w:r>
        <w:t xml:space="preserve">” (Danish: </w:t>
      </w:r>
      <w:proofErr w:type="spellStart"/>
      <w:r w:rsidRPr="006B7622">
        <w:rPr>
          <w:i/>
          <w:iCs/>
        </w:rPr>
        <w:t>datalogi</w:t>
      </w:r>
      <w:proofErr w:type="spellEnd"/>
      <w:r>
        <w:t>) for this purpose, but later found the term data science to be a suitable synonym, perhaps due to its currency</w:t>
      </w:r>
      <w:r w:rsidR="00F96E69">
        <w:t xml:space="preserve"> or to his familiarity with the </w:t>
      </w:r>
      <w:r w:rsidR="00F96E69" w:rsidRPr="00F96E69">
        <w:rPr>
          <w:sz w:val="22"/>
          <w:szCs w:val="22"/>
        </w:rPr>
        <w:t>DSL</w:t>
      </w:r>
      <w:r w:rsidR="00F96E69">
        <w:t xml:space="preserve">, </w:t>
      </w:r>
      <w:r w:rsidR="00F96E69">
        <w:lastRenderedPageBreak/>
        <w:t xml:space="preserve">which shared his research interest in </w:t>
      </w:r>
      <w:r w:rsidR="000824B9">
        <w:t xml:space="preserve">developing </w:t>
      </w:r>
      <w:r w:rsidR="00F96E69">
        <w:t>programming languages</w:t>
      </w:r>
      <w:r>
        <w:t xml:space="preserve"> </w:t>
      </w:r>
      <w:r>
        <w:fldChar w:fldCharType="begin"/>
      </w:r>
      <w:r w:rsidR="0003332E">
        <w:instrText xml:space="preserve"> ADDIN ZOTERO_ITEM CSL_CITATION {"citationID":"uA3Auq4h","properties":{"formattedCitation":"(Naur 1966)","plainCitation":"(Naur 1966)","noteIndex":0},"citationItems":[{"id":17799,"uris":["http://zotero.org/users/10812/items/NTNHAC4S"],"itemData":{"id":17799,"type":"article-journal","container-title":"Communications of the ACM","DOI":"10.1145/365719.366510","ISSN":"0001-0782","issue":"7","journalAbbreviation":"Commun. ACM","page":"485","source":"July 1966","title":"The Science of Datalogy","volume":"9","author":[{"family":"Naur","given":"Peter"}],"issued":{"date-parts":[["1966",7,1]]}}}],"schema":"https://github.com/citation-style-language/schema/raw/master/csl-citation.json"} </w:instrText>
      </w:r>
      <w:r>
        <w:fldChar w:fldCharType="separate"/>
      </w:r>
      <w:r>
        <w:rPr>
          <w:noProof/>
        </w:rPr>
        <w:t>(Naur 1966)</w:t>
      </w:r>
      <w:r>
        <w:fldChar w:fldCharType="end"/>
      </w:r>
      <w:r>
        <w:t xml:space="preserve">. In contrast to the </w:t>
      </w:r>
      <w:r w:rsidRPr="007F60B0">
        <w:rPr>
          <w:sz w:val="22"/>
          <w:szCs w:val="22"/>
        </w:rPr>
        <w:t>AFCRL</w:t>
      </w:r>
      <w:r>
        <w:t xml:space="preserve">, </w:t>
      </w:r>
      <w:proofErr w:type="spellStart"/>
      <w:r>
        <w:t>Naur</w:t>
      </w:r>
      <w:proofErr w:type="spellEnd"/>
      <w:r>
        <w:t xml:space="preserve"> provided an explicit definition of data science, which he summarizes on his website:</w:t>
      </w:r>
    </w:p>
    <w:p w14:paraId="405E3591" w14:textId="77777777" w:rsidR="009D3B0B" w:rsidRDefault="009D3B0B" w:rsidP="00701448">
      <w:pPr>
        <w:pStyle w:val="Extract"/>
      </w:pPr>
      <w:r w:rsidRPr="00FC0997">
        <w:t xml:space="preserve">The starting point is the concept of </w:t>
      </w:r>
      <w:r w:rsidRPr="00FC0997">
        <w:rPr>
          <w:i/>
          <w:iCs/>
        </w:rPr>
        <w:t>data</w:t>
      </w:r>
      <w:r w:rsidRPr="00FC0997">
        <w:t xml:space="preserve">, as defined in [Gould, 1971]: </w:t>
      </w:r>
      <w:r w:rsidRPr="007F60B0">
        <w:rPr>
          <w:sz w:val="19"/>
          <w:szCs w:val="22"/>
        </w:rPr>
        <w:t>DATA</w:t>
      </w:r>
      <w:r w:rsidRPr="00FC0997">
        <w:t xml:space="preserve">: </w:t>
      </w:r>
      <w:r w:rsidRPr="00FC0997">
        <w:rPr>
          <w:i/>
          <w:iCs/>
        </w:rPr>
        <w:t>A representation of facts or ideas in a formalized manner capable of being communicated or manipulated by some process.</w:t>
      </w:r>
      <w:r w:rsidRPr="00FC0997">
        <w:t xml:space="preserve"> Data science is the science of dealing with data, once they have been established, while the relation of data to what they represent is delegated to other fields and sciences.</w:t>
      </w:r>
    </w:p>
    <w:p w14:paraId="7939C75A" w14:textId="77777777" w:rsidR="009D3B0B" w:rsidRDefault="009D3B0B" w:rsidP="00701448">
      <w:pPr>
        <w:pStyle w:val="Extract"/>
      </w:pPr>
      <w:r w:rsidRPr="00FC0997">
        <w:t>The usefulness of data and data processes derives from their application in building and handling models of reality.</w:t>
      </w:r>
    </w:p>
    <w:p w14:paraId="38A1B311" w14:textId="77777777" w:rsidR="009D3B0B" w:rsidRDefault="009D3B0B" w:rsidP="00701448">
      <w:pPr>
        <w:pStyle w:val="Extract"/>
      </w:pPr>
      <w:r>
        <w:t>…</w:t>
      </w:r>
    </w:p>
    <w:p w14:paraId="2E5F7841" w14:textId="77777777" w:rsidR="009D3B0B" w:rsidRPr="00FC0997" w:rsidRDefault="009D3B0B" w:rsidP="00701448">
      <w:pPr>
        <w:pStyle w:val="Extract"/>
      </w:pPr>
      <w:r w:rsidRPr="00FC0997">
        <w:t xml:space="preserve">A basic principle of data science is this: The data representation must be chosen with due regard to the transformation to be achieved and the data processing tools available. This stresses the importance of concern for the characteristics of the data processing tools. </w:t>
      </w:r>
    </w:p>
    <w:p w14:paraId="1F9530BA" w14:textId="5F7F4AF2" w:rsidR="009D3B0B" w:rsidRPr="00FC0997" w:rsidRDefault="009D3B0B" w:rsidP="00701448">
      <w:pPr>
        <w:pStyle w:val="Extract"/>
      </w:pPr>
      <w:r w:rsidRPr="00FC0997">
        <w:t>Limits on what may be achieved by data processing may arise both from the difficulty of establishing data that represent a field of interest in a relevant manner, and from the difficulty of formulating the data processing needed. Some of the difficulty of understanding these limits is caused by the ease with which certain data processing tasks are performed by humans</w:t>
      </w:r>
      <w:r>
        <w:t xml:space="preserve"> </w:t>
      </w:r>
      <w:r>
        <w:fldChar w:fldCharType="begin"/>
      </w:r>
      <w:r w:rsidR="0003332E">
        <w:instrText xml:space="preserve"> ADDIN ZOTERO_ITEM CSL_CITATION {"citationID":"Yuae9ik0","properties":{"formattedCitation":"(Naur n.d.)","plainCitation":"(Naur n.d.)","dontUpdate":true,"noteIndex":0},"citationItems":[{"id":17797,"uris":["http://zotero.org/users/10812/items/E95AUP6V"],"itemData":{"id":17797,"type":"webpage","container-title":"Introduction to the works of Peter Naur","title":"Peter Naur: Concise Survey of Computer Methods, 397 p","URL":"http://www.naur.com/Conc.Surv.html","author":[{"family":"Naur","given":"Peter"}],"accessed":{"date-parts":[["2020",6,27]]},"issued":{"literal":"n.d."}}}],"schema":"https://github.com/citation-style-language/schema/raw/master/csl-citation.json"} </w:instrText>
      </w:r>
      <w:r>
        <w:fldChar w:fldCharType="separate"/>
      </w:r>
      <w:r>
        <w:rPr>
          <w:noProof/>
        </w:rPr>
        <w:t>(Naur n.d.; emphasis and citation in original)</w:t>
      </w:r>
      <w:r>
        <w:fldChar w:fldCharType="end"/>
      </w:r>
      <w:r>
        <w:t>.</w:t>
      </w:r>
    </w:p>
    <w:p w14:paraId="799DE2A5" w14:textId="77777777" w:rsidR="00023149" w:rsidRDefault="009D3B0B" w:rsidP="00F96E69">
      <w:pPr>
        <w:pStyle w:val="BodyText"/>
      </w:pPr>
      <w:r>
        <w:t xml:space="preserve">Clearly, </w:t>
      </w:r>
      <w:proofErr w:type="spellStart"/>
      <w:r>
        <w:t>Naur’s</w:t>
      </w:r>
      <w:proofErr w:type="spellEnd"/>
      <w:r>
        <w:t xml:space="preserve"> definition inherits the classical definition described above; it locates the meaning of the term in the series of practices associated with the larger activity of data processing. These practices include establishment, choice of representation, conversion and transformation, the modeling of reality, and the guiding of human actions. </w:t>
      </w:r>
    </w:p>
    <w:p w14:paraId="397B249D" w14:textId="7CB9A939" w:rsidR="009D3B0B" w:rsidRDefault="009D3B0B" w:rsidP="00F96E69">
      <w:pPr>
        <w:pStyle w:val="BodyText"/>
      </w:pPr>
      <w:r>
        <w:t xml:space="preserve">One difference is that </w:t>
      </w:r>
      <w:proofErr w:type="spellStart"/>
      <w:r>
        <w:t>Naur</w:t>
      </w:r>
      <w:proofErr w:type="spellEnd"/>
      <w:r>
        <w:t xml:space="preserve"> is keen to locate data science within a division of labor implied by this general process, separating data science </w:t>
      </w:r>
      <w:r w:rsidRPr="00457975">
        <w:rPr>
          <w:i/>
          <w:iCs/>
        </w:rPr>
        <w:t>per se</w:t>
      </w:r>
      <w:r>
        <w:t xml:space="preserve"> from the work of data acquisition (establishment) and the domain knowledge required to acquire data effectively. In this view, data science is more specifically concerned with the formal </w:t>
      </w:r>
      <w:r w:rsidRPr="00FC0997">
        <w:t xml:space="preserve">representation </w:t>
      </w:r>
      <w:r>
        <w:t xml:space="preserve">of data (i.e. with data structures and models), a practice that </w:t>
      </w:r>
      <w:r w:rsidRPr="00FC0997">
        <w:t>must be</w:t>
      </w:r>
      <w:r>
        <w:t xml:space="preserve"> done</w:t>
      </w:r>
      <w:r w:rsidRPr="00FC0997">
        <w:t xml:space="preserve"> </w:t>
      </w:r>
      <w:r>
        <w:t xml:space="preserve">in light of how data are to be transformed downstream, and with which tools (i.e. algorithms and programming languages). As we shall see, the weighting that </w:t>
      </w:r>
      <w:proofErr w:type="spellStart"/>
      <w:r>
        <w:t>Naur</w:t>
      </w:r>
      <w:proofErr w:type="spellEnd"/>
      <w:r>
        <w:t xml:space="preserve"> assigns to this kind of work is not inherited by later theorists. However, the general image of a sequential process with distinct phases in the life cycle of data is. Here we see the appearance of the image of a pipeline, unnamed but implied by the concept of </w:t>
      </w:r>
      <w:r w:rsidRPr="00512F12">
        <w:rPr>
          <w:i/>
          <w:iCs/>
        </w:rPr>
        <w:t>process</w:t>
      </w:r>
      <w:r>
        <w:t xml:space="preserve">, which dominates the mental representation of the field from its origins in the 1960s. </w:t>
      </w:r>
    </w:p>
    <w:p w14:paraId="13B94450" w14:textId="2642E9D1" w:rsidR="009D3B0B" w:rsidRDefault="009D3B0B" w:rsidP="00701448">
      <w:pPr>
        <w:pStyle w:val="BodyText"/>
      </w:pPr>
      <w:r>
        <w:t xml:space="preserve">Far from being a fluke, </w:t>
      </w:r>
      <w:proofErr w:type="spellStart"/>
      <w:r>
        <w:t>Naur’s</w:t>
      </w:r>
      <w:proofErr w:type="spellEnd"/>
      <w:r>
        <w:t xml:space="preserve"> usage developed the classical definition of data science initiated by </w:t>
      </w:r>
      <w:r w:rsidR="00023149" w:rsidRPr="00023149">
        <w:rPr>
          <w:sz w:val="22"/>
          <w:szCs w:val="22"/>
        </w:rPr>
        <w:t>NASA</w:t>
      </w:r>
      <w:r w:rsidR="00023149">
        <w:t xml:space="preserve"> and </w:t>
      </w:r>
      <w:r>
        <w:t>the Air Force, intentionally or not. The fact that his attempt to rename computer science failed outside of his native country (and Sweden) is not important; his understanding of computer science sheds light on how closely the concept of data was (and is) related to computation and process.</w:t>
      </w:r>
    </w:p>
    <w:p w14:paraId="3AB7D19D" w14:textId="0C47DC57" w:rsidR="009D3B0B" w:rsidRDefault="000C7FC4" w:rsidP="006C0E88">
      <w:pPr>
        <w:pStyle w:val="BodyText"/>
      </w:pPr>
      <w:r>
        <w:t xml:space="preserve">It is worth noting that </w:t>
      </w:r>
      <w:proofErr w:type="spellStart"/>
      <w:r w:rsidR="009D3B0B">
        <w:t>Naur’s</w:t>
      </w:r>
      <w:proofErr w:type="spellEnd"/>
      <w:r w:rsidR="009D3B0B">
        <w:t xml:space="preserve"> definition implies a familiarity with the real-world provenance of data processing in industry and government. Indeed, by this time computational data processing had penetrated all sectors of society, and the pressure to improve tools and methods to represent and process data had increased as well. As a result of this pressure, two important data standards were developed in this timeframe: Codd’s relational model, which laid the foundation for </w:t>
      </w:r>
      <w:r w:rsidR="009D3B0B" w:rsidRPr="00DB308C">
        <w:rPr>
          <w:sz w:val="22"/>
          <w:szCs w:val="22"/>
        </w:rPr>
        <w:t xml:space="preserve">SQL </w:t>
      </w:r>
      <w:r w:rsidR="009D3B0B">
        <w:t xml:space="preserve">and commercially viable relational databases in the 1980s, and Goldfarb’s </w:t>
      </w:r>
      <w:r w:rsidR="009D3B0B" w:rsidRPr="00DB308C">
        <w:rPr>
          <w:sz w:val="22"/>
          <w:szCs w:val="22"/>
        </w:rPr>
        <w:t>SGML</w:t>
      </w:r>
      <w:r w:rsidR="009D3B0B">
        <w:t xml:space="preserve">, which would become a standard for encoding unstructured textual data (such as legal documents) and later the basis for </w:t>
      </w:r>
      <w:r w:rsidR="009D3B0B" w:rsidRPr="00DB308C">
        <w:rPr>
          <w:sz w:val="22"/>
          <w:szCs w:val="22"/>
        </w:rPr>
        <w:t xml:space="preserve">HTML </w:t>
      </w:r>
      <w:r w:rsidR="009D3B0B">
        <w:t xml:space="preserve">and </w:t>
      </w:r>
      <w:r w:rsidR="009D3B0B" w:rsidRPr="00DB308C">
        <w:rPr>
          <w:sz w:val="22"/>
          <w:szCs w:val="22"/>
        </w:rPr>
        <w:t xml:space="preserve">XML </w:t>
      </w:r>
      <w:r w:rsidR="009D3B0B">
        <w:fldChar w:fldCharType="begin"/>
      </w:r>
      <w:r w:rsidR="0003332E">
        <w:instrText xml:space="preserve"> ADDIN ZOTERO_ITEM CSL_CITATION {"citationID":"Xdhod3eZ","properties":{"formattedCitation":"(Codd 1970; Goldfarb 1970)","plainCitation":"(Codd 1970; Goldfarb 1970)","noteIndex":0},"citationItems":[{"id":3869,"uris":["http://zotero.org/users/10812/items/TVUJHJV9"],"itemData":{"id":3869,"type":"article-journal","container-title":"Communications of the ACM","issue":"6","page":"377–387","source":"Google Scholar","title":"A Relational Model of Data for Large Shared Data Banks","volume":"13","author":[{"family":"Codd","given":"Edgar F."}],"issued":{"date-parts":[["1970"]]}}},{"id":17810,"uris":["http://zotero.org/users/10812/items/FQ8LXDZG"],"itemData":{"id":17810,"type":"article-journal","container-title":"Proceedings of the American Society for Information Science","page":"147-150","source":"CiNii","title":"An Online System for Integrated Text Processing","volume":"7","author":[{"family":"Goldfarb","given":"C. F."}],"issued":{"date-parts":[["1970"]]}}}],"schema":"https://github.com/citation-style-language/schema/raw/master/csl-citation.json"} </w:instrText>
      </w:r>
      <w:r w:rsidR="009D3B0B">
        <w:fldChar w:fldCharType="separate"/>
      </w:r>
      <w:r w:rsidR="009D3B0B">
        <w:rPr>
          <w:noProof/>
        </w:rPr>
        <w:t>(Codd 1970; Goldfarb 1970)</w:t>
      </w:r>
      <w:r w:rsidR="009D3B0B">
        <w:fldChar w:fldCharType="end"/>
      </w:r>
      <w:r w:rsidR="009D3B0B">
        <w:t xml:space="preserve">. This focus on the human </w:t>
      </w:r>
      <w:r w:rsidR="009D3B0B">
        <w:lastRenderedPageBreak/>
        <w:t xml:space="preserve">context of data processing is reflected in his later work; a volume of selections of his writing from 1951 to 1990, which includes his essay on data science, is entitled “Computing: A Human Activity” </w:t>
      </w:r>
      <w:r w:rsidR="009D3B0B">
        <w:fldChar w:fldCharType="begin"/>
      </w:r>
      <w:r w:rsidR="0003332E">
        <w:instrText xml:space="preserve"> ADDIN ZOTERO_ITEM CSL_CITATION {"citationID":"dwXEIROs","properties":{"formattedCitation":"(Naur 1992)","plainCitation":"(Naur 1992)","noteIndex":0},"citationItems":[{"id":17588,"uris":["http://zotero.org/users/10812/items/A6SR6LNR"],"itemData":{"id":17588,"type":"book","abstract":"In this comprehensive anthology Peter Naur, one of the world's foremost computer scientists, presents his selected writings from 1951 to 1990. The book features Naur's original and stimulating reflections on the nature of computing, with perceptive analyses of many issues that remain controversial. Comprising the author's published and unpublished writings on scientific, technical, philosophical, and social aspects of computing, the volume highlights his view of computing as, essentially, a human activity.","ISBN":"978-0-201-58069-3","language":"en","note":"Google-Books-ID: d4NQAAAAMAAJ","number-of-pages":"664","publisher":"ACM Press","source":"Google Books","title":"Computing, a Human Activity","author":[{"family":"Naur","given":"Peter"}],"issued":{"date-parts":[["1992",1]]}}}],"schema":"https://github.com/citation-style-language/schema/raw/master/csl-citation.json"} </w:instrText>
      </w:r>
      <w:r w:rsidR="009D3B0B">
        <w:fldChar w:fldCharType="separate"/>
      </w:r>
      <w:r w:rsidR="009D3B0B">
        <w:rPr>
          <w:noProof/>
        </w:rPr>
        <w:t>(Naur 1992)</w:t>
      </w:r>
      <w:r w:rsidR="009D3B0B">
        <w:fldChar w:fldCharType="end"/>
      </w:r>
      <w:r w:rsidR="009D3B0B">
        <w:t>.</w:t>
      </w:r>
    </w:p>
    <w:p w14:paraId="22CB27EA" w14:textId="2D9135BF" w:rsidR="00323EFD" w:rsidRDefault="00323EFD" w:rsidP="00323EFD">
      <w:pPr>
        <w:pStyle w:val="Heading3"/>
      </w:pPr>
      <w:bookmarkStart w:id="15" w:name="_Toc106097354"/>
      <w:r>
        <w:t xml:space="preserve">After </w:t>
      </w:r>
      <w:proofErr w:type="spellStart"/>
      <w:r>
        <w:t>Naur</w:t>
      </w:r>
      <w:proofErr w:type="spellEnd"/>
      <w:r>
        <w:t xml:space="preserve"> — REFACTOR</w:t>
      </w:r>
      <w:bookmarkEnd w:id="15"/>
    </w:p>
    <w:p w14:paraId="2CF484CE" w14:textId="77D109C3" w:rsidR="009D3B0B" w:rsidRDefault="009D3B0B" w:rsidP="00701448">
      <w:pPr>
        <w:pStyle w:val="BodyText"/>
      </w:pPr>
      <w:r>
        <w:t xml:space="preserve">After </w:t>
      </w:r>
      <w:proofErr w:type="spellStart"/>
      <w:r>
        <w:t>Naur</w:t>
      </w:r>
      <w:proofErr w:type="spellEnd"/>
      <w:r>
        <w:t>, the term receded into the long tail of usage. Companies continued to use it (mostly in the plural), and it also appeared in the name of a unit within the</w:t>
      </w:r>
      <w:r w:rsidRPr="0067596F">
        <w:rPr>
          <w:sz w:val="22"/>
          <w:szCs w:val="22"/>
        </w:rPr>
        <w:t xml:space="preserve"> US</w:t>
      </w:r>
      <w:r>
        <w:t xml:space="preserve"> National Oceanic and Atmospheric Administration (</w:t>
      </w:r>
      <w:r w:rsidRPr="00DB308C">
        <w:rPr>
          <w:sz w:val="22"/>
          <w:szCs w:val="22"/>
        </w:rPr>
        <w:t>NOAA</w:t>
      </w:r>
      <w:r>
        <w:t xml:space="preserve">), Environmental Data Science </w:t>
      </w:r>
      <w:r>
        <w:fldChar w:fldCharType="begin"/>
      </w:r>
      <w:r w:rsidR="0003332E">
        <w:instrText xml:space="preserve"> ADDIN ZOTERO_ITEM CSL_CITATION {"citationID":"JVNiG7nB","properties":{"formattedCitation":"({\\i{}Library Journal} 1977)","plainCitation":"(Library Journal 1977)","noteIndex":0},"citationItems":[{"id":17680,"uris":["http://zotero.org/users/10812/items/YNNAJXCY"],"itemData":{"id":17680,"type":"book","language":"en","note":"Google-Books-ID: tl88AQAAIAAJ","number-of-pages":"552","publisher":"Library Journal","source":"Google Books","title":"Library Journal","issued":{"date-parts":[["1977"]]}}}],"schema":"https://github.com/citation-style-language/schema/raw/master/csl-citation.json"} </w:instrText>
      </w:r>
      <w:r>
        <w:fldChar w:fldCharType="separate"/>
      </w:r>
      <w:r w:rsidRPr="001405A4">
        <w:t>(</w:t>
      </w:r>
      <w:r w:rsidRPr="001405A4">
        <w:rPr>
          <w:i/>
          <w:iCs/>
        </w:rPr>
        <w:t>Library Journal</w:t>
      </w:r>
      <w:r w:rsidRPr="001405A4">
        <w:t xml:space="preserve"> 1977)</w:t>
      </w:r>
      <w:r>
        <w:fldChar w:fldCharType="end"/>
      </w:r>
      <w:r>
        <w:t xml:space="preserve">, tasked with managing a growing collection of environmental data sets. For its part, the term </w:t>
      </w:r>
      <w:proofErr w:type="spellStart"/>
      <w:r>
        <w:t>datalogy</w:t>
      </w:r>
      <w:proofErr w:type="spellEnd"/>
      <w:r>
        <w:t xml:space="preserve"> continues to be used in Denmark and Sweden.</w:t>
      </w:r>
    </w:p>
    <w:p w14:paraId="4ECD0805" w14:textId="48D04D88" w:rsidR="00323EFD" w:rsidRDefault="00323EFD" w:rsidP="00323EFD">
      <w:pPr>
        <w:pStyle w:val="Heading3"/>
      </w:pPr>
      <w:bookmarkStart w:id="16" w:name="_Toc106097355"/>
      <w:r>
        <w:t>Leo Breiman and the Data Science Division of TSC</w:t>
      </w:r>
      <w:bookmarkEnd w:id="16"/>
    </w:p>
    <w:p w14:paraId="7A3B45DA" w14:textId="28CA188D" w:rsidR="00342DEF" w:rsidRPr="00342DEF" w:rsidRDefault="00342DEF" w:rsidP="00342DEF">
      <w:pPr>
        <w:pStyle w:val="BodyText"/>
      </w:pPr>
      <w:r>
        <w:t>1976</w:t>
      </w:r>
      <w:r w:rsidR="008A3300">
        <w:t>, Breiman and Meisel,</w:t>
      </w:r>
      <w:r>
        <w:t xml:space="preserve"> </w:t>
      </w:r>
      <w:r w:rsidR="008A3300">
        <w:t xml:space="preserve">“General Estimates of the Intrinsic Variability of Data in Nonlinear Regression Models.” — both associated with DDS, TSC (as consultant and as </w:t>
      </w:r>
      <w:proofErr w:type="spellStart"/>
      <w:r w:rsidR="008A3300">
        <w:t>manasger</w:t>
      </w:r>
      <w:proofErr w:type="spellEnd"/>
      <w:r w:rsidR="008A3300">
        <w:t>).</w:t>
      </w:r>
    </w:p>
    <w:p w14:paraId="42E2FF18" w14:textId="4D6DF612" w:rsidR="0089030A" w:rsidRPr="0089030A" w:rsidRDefault="0089030A" w:rsidP="0089030A">
      <w:pPr>
        <w:pStyle w:val="Heading3"/>
      </w:pPr>
      <w:bookmarkStart w:id="17" w:name="_Toc106097356"/>
      <w:r>
        <w:t>White Sands</w:t>
      </w:r>
      <w:bookmarkEnd w:id="17"/>
      <w:r>
        <w:t xml:space="preserve"> </w:t>
      </w:r>
    </w:p>
    <w:p w14:paraId="1E9056AB" w14:textId="5E4202C6" w:rsidR="00F66E54" w:rsidRDefault="00323EFD" w:rsidP="00323EFD">
      <w:pPr>
        <w:pStyle w:val="Heading2"/>
      </w:pPr>
      <w:bookmarkStart w:id="18" w:name="_Toc106097357"/>
      <w:r>
        <w:t>The 1980s</w:t>
      </w:r>
      <w:bookmarkEnd w:id="18"/>
    </w:p>
    <w:p w14:paraId="34F797AE" w14:textId="24CEA445" w:rsidR="00323EFD" w:rsidRDefault="00323EFD" w:rsidP="00323EFD">
      <w:pPr>
        <w:pStyle w:val="BodyText"/>
      </w:pPr>
      <w:r>
        <w:t xml:space="preserve">The category of data science become mainstream within military, commercial, and scientific settings. </w:t>
      </w:r>
    </w:p>
    <w:p w14:paraId="1BD71B4B" w14:textId="226CB213" w:rsidR="00777F53" w:rsidRDefault="00323EFD" w:rsidP="00777F53">
      <w:pPr>
        <w:pStyle w:val="ListParagraph"/>
        <w:numPr>
          <w:ilvl w:val="0"/>
          <w:numId w:val="18"/>
        </w:numPr>
      </w:pPr>
      <w:r>
        <w:t>Data Science Divisions</w:t>
      </w:r>
      <w:r w:rsidR="00342DEF">
        <w:t xml:space="preserve"> in </w:t>
      </w:r>
      <w:r w:rsidR="00F07A25">
        <w:t xml:space="preserve">military </w:t>
      </w:r>
      <w:r w:rsidR="00342DEF">
        <w:t xml:space="preserve">and </w:t>
      </w:r>
      <w:r w:rsidR="00F07A25">
        <w:t xml:space="preserve">related </w:t>
      </w:r>
      <w:r w:rsidR="00342DEF">
        <w:t>private sectors</w:t>
      </w:r>
    </w:p>
    <w:p w14:paraId="2CD50D2E" w14:textId="752B5E8C" w:rsidR="00342DEF" w:rsidRDefault="00342DEF" w:rsidP="00342DEF">
      <w:pPr>
        <w:pStyle w:val="ListParagraph"/>
        <w:numPr>
          <w:ilvl w:val="1"/>
          <w:numId w:val="18"/>
        </w:numPr>
      </w:pPr>
      <w:r>
        <w:t>White Sands</w:t>
      </w:r>
    </w:p>
    <w:p w14:paraId="08577E3C" w14:textId="21100D41" w:rsidR="00777F53" w:rsidRDefault="00777F53" w:rsidP="00777F53">
      <w:pPr>
        <w:pStyle w:val="ListParagraph"/>
        <w:numPr>
          <w:ilvl w:val="2"/>
          <w:numId w:val="18"/>
        </w:numPr>
      </w:pPr>
      <w:r>
        <w:t>Cite examples of research</w:t>
      </w:r>
    </w:p>
    <w:p w14:paraId="2006EA5D" w14:textId="0412B77D" w:rsidR="00777F53" w:rsidRDefault="00777F53" w:rsidP="00777F53">
      <w:pPr>
        <w:pStyle w:val="ListParagraph"/>
        <w:numPr>
          <w:ilvl w:val="1"/>
          <w:numId w:val="18"/>
        </w:numPr>
      </w:pPr>
      <w:r>
        <w:t>USAFSAM Data Sciences Division</w:t>
      </w:r>
    </w:p>
    <w:p w14:paraId="5EBFC281" w14:textId="77777777" w:rsidR="00FB16CB" w:rsidRDefault="00FB16CB" w:rsidP="00FB16CB">
      <w:pPr>
        <w:pStyle w:val="ListParagraph"/>
        <w:numPr>
          <w:ilvl w:val="2"/>
          <w:numId w:val="18"/>
        </w:numPr>
      </w:pPr>
      <w:r>
        <w:t xml:space="preserve">Mentioned by the Senate Committee on Veterans’ Affair in 1980. </w:t>
      </w:r>
    </w:p>
    <w:p w14:paraId="3873AF14" w14:textId="3CE7107A" w:rsidR="00FB16CB" w:rsidRDefault="00FB16CB" w:rsidP="00FB16CB">
      <w:pPr>
        <w:pStyle w:val="ListParagraph"/>
        <w:numPr>
          <w:ilvl w:val="3"/>
          <w:numId w:val="18"/>
        </w:numPr>
      </w:pPr>
      <w:r>
        <w:t>“Agency responsible, including agency, component(s) directly responsible for activity: United States Air Force, School of Aerospace Medicine, Epidemiology Division </w:t>
      </w:r>
      <w:r w:rsidRPr="00FB16CB">
        <w:rPr>
          <w:rStyle w:val="searchtermshl"/>
          <w:rFonts w:ascii="Roboto" w:eastAsiaTheme="majorEastAsia" w:hAnsi="Roboto"/>
          <w:b/>
          <w:bCs/>
          <w:color w:val="1C2D3D"/>
          <w:sz w:val="23"/>
          <w:szCs w:val="23"/>
        </w:rPr>
        <w:t>Data Sciences Division</w:t>
      </w:r>
      <w:r>
        <w:t> Clinical Sciences Division 3. ...Albanese, MD, GS-15 Chief., Biomathematical Modeling Branch </w:t>
      </w:r>
      <w:r w:rsidRPr="00FB16CB">
        <w:rPr>
          <w:rStyle w:val="searchtermshl"/>
          <w:rFonts w:ascii="Roboto" w:eastAsiaTheme="majorEastAsia" w:hAnsi="Roboto"/>
          <w:b/>
          <w:bCs/>
          <w:color w:val="1C2D3D"/>
          <w:sz w:val="23"/>
          <w:szCs w:val="23"/>
        </w:rPr>
        <w:t>Data Sciences Division</w:t>
      </w:r>
      <w:r>
        <w:t> USAF School of Aerospace Medicine Brooks AFB, TX 78235 #12;”</w:t>
      </w:r>
    </w:p>
    <w:p w14:paraId="4B2204B4" w14:textId="77777777" w:rsidR="00FB16CB" w:rsidRDefault="00FB16CB" w:rsidP="00FB16CB">
      <w:pPr>
        <w:pStyle w:val="ListParagraph"/>
        <w:numPr>
          <w:ilvl w:val="3"/>
          <w:numId w:val="18"/>
        </w:numPr>
      </w:pPr>
    </w:p>
    <w:p w14:paraId="3B271885" w14:textId="18132CA3" w:rsidR="000F242C" w:rsidRDefault="000F242C" w:rsidP="001624F7">
      <w:pPr>
        <w:pStyle w:val="ListParagraph"/>
        <w:numPr>
          <w:ilvl w:val="2"/>
          <w:numId w:val="18"/>
        </w:numPr>
      </w:pPr>
      <w:r>
        <w:t>Re</w:t>
      </w:r>
      <w:r w:rsidR="00FB16CB">
        <w:t>o</w:t>
      </w:r>
      <w:r>
        <w:t>rganized in 1985</w:t>
      </w:r>
    </w:p>
    <w:p w14:paraId="5FEAAB27" w14:textId="760BBB8D" w:rsidR="001624F7" w:rsidRDefault="001624F7" w:rsidP="001624F7">
      <w:pPr>
        <w:pStyle w:val="ListParagraph"/>
        <w:numPr>
          <w:ilvl w:val="2"/>
          <w:numId w:val="18"/>
        </w:numPr>
      </w:pPr>
      <w:r>
        <w:t>Biomathematics Modeling Branch</w:t>
      </w:r>
    </w:p>
    <w:p w14:paraId="70E6BC44" w14:textId="77777777" w:rsidR="00F22BD8" w:rsidRDefault="00777F53" w:rsidP="00F22BD8">
      <w:pPr>
        <w:pStyle w:val="ListParagraph"/>
        <w:numPr>
          <w:ilvl w:val="2"/>
          <w:numId w:val="18"/>
        </w:numPr>
      </w:pPr>
      <w:r>
        <w:t>Ranch Hand II</w:t>
      </w:r>
    </w:p>
    <w:p w14:paraId="2E0F86F6" w14:textId="77777777" w:rsidR="00F22BD8" w:rsidRDefault="00F22BD8" w:rsidP="00F22BD8">
      <w:pPr>
        <w:pStyle w:val="ListParagraph"/>
        <w:numPr>
          <w:ilvl w:val="2"/>
          <w:numId w:val="18"/>
        </w:numPr>
      </w:pPr>
      <w:proofErr w:type="spellStart"/>
      <w:r w:rsidRPr="001624F7">
        <w:t>Samn</w:t>
      </w:r>
      <w:proofErr w:type="spellEnd"/>
      <w:r w:rsidRPr="001624F7">
        <w:t xml:space="preserve">, Sherwood W. 1981. “Optimal Staging and Scheduling in Airlift Operations.” SCHOOL OF AEROSPACE MEDICINE BROOKS AFB TX. </w:t>
      </w:r>
      <w:hyperlink r:id="rId15" w:history="1">
        <w:r w:rsidRPr="001624F7">
          <w:rPr>
            <w:color w:val="0000FF"/>
            <w:u w:val="single"/>
          </w:rPr>
          <w:t>https://apps.dtic.mil/sti/citations/ADA107518</w:t>
        </w:r>
      </w:hyperlink>
      <w:r w:rsidRPr="001624F7">
        <w:t>.</w:t>
      </w:r>
    </w:p>
    <w:p w14:paraId="504F99D1" w14:textId="3D7FF4FF" w:rsidR="00F22BD8" w:rsidRPr="00F22BD8" w:rsidRDefault="00F22BD8" w:rsidP="00F22BD8">
      <w:pPr>
        <w:pStyle w:val="ListParagraph"/>
        <w:numPr>
          <w:ilvl w:val="2"/>
          <w:numId w:val="18"/>
        </w:numPr>
      </w:pPr>
      <w:proofErr w:type="spellStart"/>
      <w:r w:rsidRPr="00F22BD8">
        <w:lastRenderedPageBreak/>
        <w:t>Engelken</w:t>
      </w:r>
      <w:proofErr w:type="spellEnd"/>
      <w:r w:rsidRPr="00F22BD8">
        <w:t xml:space="preserve">, Edward J., </w:t>
      </w:r>
      <w:proofErr w:type="spellStart"/>
      <w:r w:rsidRPr="00F22BD8">
        <w:t>Kennith</w:t>
      </w:r>
      <w:proofErr w:type="spellEnd"/>
      <w:r w:rsidRPr="00F22BD8">
        <w:t xml:space="preserve"> W. Stevens, and James W. Wolfe. 1982. “Application of Digital Filters in the Processing of Eye Movement Data.” </w:t>
      </w:r>
      <w:r w:rsidRPr="00F22BD8">
        <w:rPr>
          <w:i/>
          <w:iCs/>
        </w:rPr>
        <w:t>Behavior Research Methods &amp; Instrumentation</w:t>
      </w:r>
      <w:r w:rsidRPr="00F22BD8">
        <w:t xml:space="preserve"> 14 (3): 314–19. </w:t>
      </w:r>
      <w:hyperlink r:id="rId16" w:history="1">
        <w:r w:rsidRPr="00F22BD8">
          <w:rPr>
            <w:color w:val="0000FF"/>
            <w:u w:val="single"/>
          </w:rPr>
          <w:t>https://doi.org/10.3758/BF03203222</w:t>
        </w:r>
      </w:hyperlink>
      <w:r w:rsidRPr="00F22BD8">
        <w:t>.</w:t>
      </w:r>
    </w:p>
    <w:p w14:paraId="24A4A911" w14:textId="77777777" w:rsidR="007E651F" w:rsidRDefault="00F22BD8" w:rsidP="007E651F">
      <w:pPr>
        <w:pStyle w:val="ListParagraph"/>
        <w:numPr>
          <w:ilvl w:val="2"/>
          <w:numId w:val="18"/>
        </w:numPr>
      </w:pPr>
      <w:r w:rsidRPr="00F22BD8">
        <w:t xml:space="preserve">Gupta, Ramesh, Ram Tripathi, Joel </w:t>
      </w:r>
      <w:proofErr w:type="spellStart"/>
      <w:r w:rsidRPr="00F22BD8">
        <w:t>Michalek</w:t>
      </w:r>
      <w:proofErr w:type="spellEnd"/>
      <w:r w:rsidRPr="00F22BD8">
        <w:t xml:space="preserve">, and Thomas White. 1985. “An Exact Test for the Mean of a Normal Distribution with a Known Coefficient of Variation.” </w:t>
      </w:r>
      <w:r w:rsidRPr="00F22BD8">
        <w:rPr>
          <w:i/>
          <w:iCs/>
        </w:rPr>
        <w:t>Computational Statistics &amp; Data Analysis</w:t>
      </w:r>
      <w:r w:rsidRPr="00F22BD8">
        <w:t xml:space="preserve"> 3 (May): 219–26. </w:t>
      </w:r>
      <w:hyperlink r:id="rId17" w:history="1">
        <w:r w:rsidRPr="00F22BD8">
          <w:rPr>
            <w:color w:val="0000FF"/>
            <w:u w:val="single"/>
          </w:rPr>
          <w:t>https://doi.org/10.1016/0167-9473(85)90085-4</w:t>
        </w:r>
      </w:hyperlink>
      <w:r w:rsidRPr="00F22BD8">
        <w:t>.</w:t>
      </w:r>
    </w:p>
    <w:p w14:paraId="31E7FB52" w14:textId="15D4ED6A" w:rsidR="007E651F" w:rsidRPr="007E651F" w:rsidRDefault="007E651F" w:rsidP="007E651F">
      <w:pPr>
        <w:pStyle w:val="ListParagraph"/>
        <w:numPr>
          <w:ilvl w:val="2"/>
          <w:numId w:val="18"/>
        </w:numPr>
      </w:pPr>
      <w:r w:rsidRPr="007E651F">
        <w:t xml:space="preserve">Wolfe, William H., George D. Lathrop, Richard A. Albanese, and Patricia M. </w:t>
      </w:r>
      <w:proofErr w:type="spellStart"/>
      <w:r w:rsidRPr="007E651F">
        <w:t>Moynahan</w:t>
      </w:r>
      <w:proofErr w:type="spellEnd"/>
      <w:r w:rsidRPr="007E651F">
        <w:t xml:space="preserve">. 1985. “An Epidemiologic Investigation of Health Effects in Air Force Personnel Following Exposure to Herbicides and Associated Dioxins.” </w:t>
      </w:r>
      <w:r w:rsidRPr="007E651F">
        <w:rPr>
          <w:i/>
          <w:iCs/>
        </w:rPr>
        <w:t>Chemosphere</w:t>
      </w:r>
      <w:r w:rsidRPr="007E651F">
        <w:t xml:space="preserve"> 14 (6): 707–16. </w:t>
      </w:r>
      <w:hyperlink r:id="rId18" w:history="1">
        <w:r w:rsidRPr="007E651F">
          <w:rPr>
            <w:color w:val="0000FF"/>
            <w:u w:val="single"/>
          </w:rPr>
          <w:t>https://doi.org/10.1016/0045-6535(85)90178-X</w:t>
        </w:r>
      </w:hyperlink>
      <w:r w:rsidRPr="007E651F">
        <w:t>.</w:t>
      </w:r>
    </w:p>
    <w:p w14:paraId="158812AE" w14:textId="77777777" w:rsidR="007E651F" w:rsidRPr="00F22BD8" w:rsidRDefault="007E651F" w:rsidP="007E651F"/>
    <w:p w14:paraId="4D7D747F" w14:textId="648A70A0" w:rsidR="00777F53" w:rsidRDefault="00777F53" w:rsidP="00777F53">
      <w:pPr>
        <w:pStyle w:val="ListParagraph"/>
        <w:numPr>
          <w:ilvl w:val="1"/>
          <w:numId w:val="18"/>
        </w:numPr>
      </w:pPr>
      <w:r>
        <w:t xml:space="preserve">In </w:t>
      </w:r>
      <w:r w:rsidR="00F22BD8">
        <w:t>all</w:t>
      </w:r>
      <w:r>
        <w:t xml:space="preserve"> cases, data processing and modeling are part and parcel . . .</w:t>
      </w:r>
    </w:p>
    <w:p w14:paraId="3315128A" w14:textId="0F078EA8" w:rsidR="00323EFD" w:rsidRDefault="00323EFD" w:rsidP="00323EFD">
      <w:pPr>
        <w:pStyle w:val="ListParagraph"/>
        <w:numPr>
          <w:ilvl w:val="0"/>
          <w:numId w:val="18"/>
        </w:numPr>
      </w:pPr>
      <w:r>
        <w:t>Data Science Corporations</w:t>
      </w:r>
    </w:p>
    <w:p w14:paraId="1E00375E" w14:textId="30F717B5" w:rsidR="00EC1A6B" w:rsidRDefault="00EC1A6B" w:rsidP="00EC1A6B">
      <w:pPr>
        <w:pStyle w:val="ListParagraph"/>
        <w:numPr>
          <w:ilvl w:val="1"/>
          <w:numId w:val="18"/>
        </w:numPr>
      </w:pPr>
      <w:r>
        <w:t>1986 Mohawk Continues (featured in New York Magazine)</w:t>
      </w:r>
    </w:p>
    <w:p w14:paraId="38402C77" w14:textId="77777777" w:rsidR="00EC1A6B" w:rsidRDefault="00EC1A6B" w:rsidP="00EC1A6B">
      <w:pPr>
        <w:pStyle w:val="ListParagraph"/>
        <w:numPr>
          <w:ilvl w:val="1"/>
          <w:numId w:val="18"/>
        </w:numPr>
      </w:pPr>
      <w:r>
        <w:t>1987 Data Sciences, Incl.</w:t>
      </w:r>
    </w:p>
    <w:p w14:paraId="2FF88BCA" w14:textId="26383164" w:rsidR="007124B6" w:rsidRDefault="007124B6" w:rsidP="007124B6">
      <w:pPr>
        <w:pStyle w:val="ListParagraph"/>
        <w:numPr>
          <w:ilvl w:val="1"/>
          <w:numId w:val="18"/>
        </w:numPr>
      </w:pPr>
      <w:r>
        <w:t>1988 International Data Science, Inc.</w:t>
      </w:r>
    </w:p>
    <w:p w14:paraId="37A21A3B" w14:textId="79132597" w:rsidR="00323EFD" w:rsidRDefault="00323EFD" w:rsidP="00323EFD">
      <w:pPr>
        <w:pStyle w:val="ListParagraph"/>
        <w:numPr>
          <w:ilvl w:val="0"/>
          <w:numId w:val="18"/>
        </w:numPr>
      </w:pPr>
      <w:r>
        <w:t>Data Scientist jobs</w:t>
      </w:r>
    </w:p>
    <w:p w14:paraId="7F3BB14F" w14:textId="2C009857" w:rsidR="00AD6ABE" w:rsidRDefault="00AD6ABE" w:rsidP="00342DEF">
      <w:pPr>
        <w:pStyle w:val="ListParagraph"/>
        <w:numPr>
          <w:ilvl w:val="1"/>
          <w:numId w:val="18"/>
        </w:numPr>
      </w:pPr>
      <w:r w:rsidRPr="00AD6ABE">
        <w:t>National Optical Astronomy Observatories</w:t>
      </w:r>
    </w:p>
    <w:p w14:paraId="2DE11514" w14:textId="5C127EC2" w:rsidR="00AD6ABE" w:rsidRDefault="00AD6ABE" w:rsidP="00493762">
      <w:pPr>
        <w:pStyle w:val="ListParagraph"/>
        <w:numPr>
          <w:ilvl w:val="2"/>
          <w:numId w:val="18"/>
        </w:numPr>
      </w:pPr>
      <w:r>
        <w:t>1989 Project Data Scientist</w:t>
      </w:r>
      <w:r w:rsidR="00493762">
        <w:t xml:space="preserve"> mentioned in National Optical Astronomy Observatories Newsletter, Issues 18-36.</w:t>
      </w:r>
    </w:p>
    <w:p w14:paraId="6CCF3195" w14:textId="0BD4D6A8" w:rsidR="00EC1A6B" w:rsidRDefault="00AD6ABE" w:rsidP="00342DEF">
      <w:pPr>
        <w:pStyle w:val="ListParagraph"/>
        <w:numPr>
          <w:ilvl w:val="1"/>
          <w:numId w:val="18"/>
        </w:numPr>
      </w:pPr>
      <w:r w:rsidRPr="00AD6ABE">
        <w:t>International Council for the Exploration of the Sea</w:t>
      </w:r>
    </w:p>
    <w:p w14:paraId="5060CBDE" w14:textId="2A6F5321" w:rsidR="00AD6ABE" w:rsidRDefault="00AD6ABE" w:rsidP="00AD6ABE">
      <w:pPr>
        <w:pStyle w:val="ListParagraph"/>
        <w:numPr>
          <w:ilvl w:val="2"/>
          <w:numId w:val="18"/>
        </w:numPr>
      </w:pPr>
      <w:r>
        <w:t xml:space="preserve">1985 Marine Data Scientist name (Kai </w:t>
      </w:r>
      <w:proofErr w:type="spellStart"/>
      <w:r>
        <w:t>Jancke</w:t>
      </w:r>
      <w:proofErr w:type="spellEnd"/>
      <w:r>
        <w:t>)</w:t>
      </w:r>
    </w:p>
    <w:p w14:paraId="6E960013" w14:textId="1255489C" w:rsidR="00342DEF" w:rsidRDefault="00342DEF" w:rsidP="00342DEF">
      <w:pPr>
        <w:pStyle w:val="ListParagraph"/>
        <w:numPr>
          <w:ilvl w:val="1"/>
          <w:numId w:val="18"/>
        </w:numPr>
      </w:pPr>
      <w:r>
        <w:t xml:space="preserve">New Scientist </w:t>
      </w:r>
    </w:p>
    <w:p w14:paraId="033B5FA0" w14:textId="7D1041D2" w:rsidR="00342DEF" w:rsidRDefault="00691EDD" w:rsidP="00342DEF">
      <w:pPr>
        <w:pStyle w:val="ListParagraph"/>
        <w:numPr>
          <w:ilvl w:val="2"/>
          <w:numId w:val="18"/>
        </w:numPr>
      </w:pPr>
      <w:r>
        <w:t xml:space="preserve">28 Oct </w:t>
      </w:r>
      <w:r w:rsidR="00342DEF">
        <w:t>1982</w:t>
      </w:r>
      <w:r>
        <w:t>, p. 267:</w:t>
      </w:r>
      <w:r w:rsidR="00342DEF">
        <w:t xml:space="preserve"> Data scientist mentioned in job for data processing assistant</w:t>
      </w:r>
      <w:r>
        <w:t>.</w:t>
      </w:r>
    </w:p>
    <w:p w14:paraId="50CA7B29" w14:textId="51630125" w:rsidR="00883036" w:rsidRDefault="00883036" w:rsidP="00F07A25">
      <w:pPr>
        <w:pStyle w:val="ListParagraph"/>
        <w:numPr>
          <w:ilvl w:val="2"/>
          <w:numId w:val="18"/>
        </w:numPr>
      </w:pPr>
      <w:r>
        <w:t>26 Sept 1985,</w:t>
      </w:r>
      <w:r w:rsidR="00691EDD">
        <w:t xml:space="preserve"> p. 13:</w:t>
      </w:r>
      <w:r>
        <w:t xml:space="preserve"> </w:t>
      </w:r>
      <w:r w:rsidR="00691EDD">
        <w:t xml:space="preserve">Data Scientist for the </w:t>
      </w:r>
      <w:r>
        <w:t>Institute of Oceanographic Sciences, Boston Office</w:t>
      </w:r>
      <w:r w:rsidR="00691EDD">
        <w:t>.</w:t>
      </w:r>
    </w:p>
    <w:p w14:paraId="61635471" w14:textId="73BA18B6" w:rsidR="00F07A25" w:rsidRDefault="00883036" w:rsidP="00F07A25">
      <w:pPr>
        <w:pStyle w:val="ListParagraph"/>
        <w:numPr>
          <w:ilvl w:val="2"/>
          <w:numId w:val="18"/>
        </w:numPr>
      </w:pPr>
      <w:r>
        <w:t xml:space="preserve">6 Feb </w:t>
      </w:r>
      <w:r w:rsidR="00F07A25">
        <w:t>1986</w:t>
      </w:r>
      <w:r>
        <w:t>, p. 79</w:t>
      </w:r>
      <w:r w:rsidR="00691EDD">
        <w:t>:</w:t>
      </w:r>
      <w:r w:rsidR="00F07A25">
        <w:t xml:space="preserve"> Data scientist for the Marine Information and Advisory Service</w:t>
      </w:r>
      <w:r w:rsidR="00691EDD">
        <w:t>.</w:t>
      </w:r>
    </w:p>
    <w:p w14:paraId="1562EBC5" w14:textId="577BF96D" w:rsidR="00EC1A6B" w:rsidRDefault="00EC1A6B" w:rsidP="00691EDD">
      <w:pPr>
        <w:pStyle w:val="ListParagraph"/>
        <w:numPr>
          <w:ilvl w:val="1"/>
          <w:numId w:val="18"/>
        </w:numPr>
      </w:pPr>
      <w:r>
        <w:t>Scripps</w:t>
      </w:r>
    </w:p>
    <w:p w14:paraId="4A1CA5C9" w14:textId="25610B2B" w:rsidR="00EC1A6B" w:rsidRDefault="00EC1A6B" w:rsidP="00EC1A6B">
      <w:pPr>
        <w:pStyle w:val="ListParagraph"/>
        <w:numPr>
          <w:ilvl w:val="2"/>
          <w:numId w:val="18"/>
        </w:numPr>
      </w:pPr>
      <w:r>
        <w:t xml:space="preserve">1987: Data scientist listed as </w:t>
      </w:r>
      <w:proofErr w:type="spellStart"/>
      <w:r>
        <w:t>statff</w:t>
      </w:r>
      <w:proofErr w:type="spellEnd"/>
      <w:r>
        <w:t xml:space="preserve"> member at Scripps.</w:t>
      </w:r>
    </w:p>
    <w:p w14:paraId="4552EF09" w14:textId="2DC26329" w:rsidR="00691EDD" w:rsidRDefault="00691EDD" w:rsidP="00EC1A6B">
      <w:pPr>
        <w:pStyle w:val="ListParagraph"/>
        <w:numPr>
          <w:ilvl w:val="2"/>
          <w:numId w:val="18"/>
        </w:numPr>
      </w:pPr>
      <w:r>
        <w:t xml:space="preserve">1989: Data scientist listed as </w:t>
      </w:r>
      <w:proofErr w:type="spellStart"/>
      <w:r>
        <w:t>statff</w:t>
      </w:r>
      <w:proofErr w:type="spellEnd"/>
      <w:r>
        <w:t xml:space="preserve"> member at Scripps.</w:t>
      </w:r>
    </w:p>
    <w:p w14:paraId="3F30DFC9" w14:textId="2869A32E" w:rsidR="00691EDD" w:rsidRDefault="00691EDD" w:rsidP="00691EDD">
      <w:pPr>
        <w:pStyle w:val="ListParagraph"/>
        <w:numPr>
          <w:ilvl w:val="1"/>
          <w:numId w:val="18"/>
        </w:numPr>
      </w:pPr>
      <w:r>
        <w:t>These jobs continue to be appear</w:t>
      </w:r>
    </w:p>
    <w:p w14:paraId="77A5EDC1" w14:textId="5901D57F" w:rsidR="00691EDD" w:rsidRDefault="00691EDD" w:rsidP="00691EDD">
      <w:pPr>
        <w:pStyle w:val="ListParagraph"/>
        <w:numPr>
          <w:ilvl w:val="2"/>
          <w:numId w:val="18"/>
        </w:numPr>
      </w:pPr>
      <w:r>
        <w:t xml:space="preserve">2004 </w:t>
      </w:r>
      <w:r w:rsidR="00B106F7">
        <w:t xml:space="preserve">refers to </w:t>
      </w:r>
      <w:r>
        <w:t>Glaxo</w:t>
      </w:r>
      <w:r w:rsidR="00B106F7">
        <w:t>’s Medical Data Science’s Division:</w:t>
      </w:r>
    </w:p>
    <w:p w14:paraId="36190D11" w14:textId="09A9FAA9" w:rsidR="00B106F7" w:rsidRPr="00B106F7" w:rsidRDefault="00B106F7" w:rsidP="00B106F7">
      <w:r w:rsidRPr="00B106F7">
        <w:lastRenderedPageBreak/>
        <w:fldChar w:fldCharType="begin"/>
      </w:r>
      <w:r w:rsidRPr="00B106F7">
        <w:instrText xml:space="preserve"> INCLUDEPICTURE "https://lh5.googleusercontent.com/-1XQa4lx5aE5M2-YO443i-YInRmaBVqPhipcvVtOZnhk-U_KCsHVJVk1IZhJ3YsqYBpYSdfFuxVytYaG4aOlaXPMKb-poeTOy7dwCCg8tJ8NW71wK9CyOExpBkMBx3SVctGhJNNoVVAh" \* MERGEFORMATINET </w:instrText>
      </w:r>
      <w:r w:rsidRPr="00B106F7">
        <w:fldChar w:fldCharType="separate"/>
      </w:r>
      <w:r w:rsidRPr="00B106F7">
        <w:rPr>
          <w:noProof/>
        </w:rPr>
        <w:drawing>
          <wp:inline distT="0" distB="0" distL="0" distR="0" wp14:anchorId="43A36287" wp14:editId="106C390D">
            <wp:extent cx="5943600" cy="19431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943100"/>
                    </a:xfrm>
                    <a:prstGeom prst="rect">
                      <a:avLst/>
                    </a:prstGeom>
                    <a:noFill/>
                    <a:ln>
                      <a:noFill/>
                    </a:ln>
                  </pic:spPr>
                </pic:pic>
              </a:graphicData>
            </a:graphic>
          </wp:inline>
        </w:drawing>
      </w:r>
      <w:r w:rsidRPr="00B106F7">
        <w:fldChar w:fldCharType="end"/>
      </w:r>
    </w:p>
    <w:p w14:paraId="053D72E3" w14:textId="20C0D2B8" w:rsidR="00323EFD" w:rsidRDefault="00323EFD" w:rsidP="00323EFD">
      <w:pPr>
        <w:pStyle w:val="BodyText"/>
      </w:pPr>
      <w:r>
        <w:t xml:space="preserve">Moreover, the kind of work is consistent. Consider the work of White Sands </w:t>
      </w:r>
    </w:p>
    <w:p w14:paraId="2060ADC5" w14:textId="2B697BF8" w:rsidR="007718BA" w:rsidRDefault="007718BA" w:rsidP="007718BA">
      <w:pPr>
        <w:pStyle w:val="BodyText"/>
        <w:numPr>
          <w:ilvl w:val="0"/>
          <w:numId w:val="18"/>
        </w:numPr>
      </w:pPr>
      <w:proofErr w:type="spellStart"/>
      <w:r>
        <w:t>Sumarize</w:t>
      </w:r>
      <w:proofErr w:type="spellEnd"/>
      <w:r>
        <w:t xml:space="preserve"> this: what was the problem and what role did data science play?</w:t>
      </w:r>
    </w:p>
    <w:p w14:paraId="08C59B7C" w14:textId="5BD7D9E4" w:rsidR="007718BA" w:rsidRDefault="007718BA" w:rsidP="007718BA">
      <w:pPr>
        <w:pStyle w:val="BodyText"/>
        <w:numPr>
          <w:ilvl w:val="1"/>
          <w:numId w:val="18"/>
        </w:numPr>
      </w:pPr>
      <w:r>
        <w:t>Telemetry data overwhelming existing systems – data impedance again</w:t>
      </w:r>
    </w:p>
    <w:p w14:paraId="439F2400" w14:textId="36C974BA" w:rsidR="00415B31" w:rsidRDefault="00415B31" w:rsidP="00415B31">
      <w:pPr>
        <w:pStyle w:val="BodyText"/>
        <w:numPr>
          <w:ilvl w:val="2"/>
          <w:numId w:val="18"/>
        </w:numPr>
      </w:pPr>
      <w:r>
        <w:t>“</w:t>
      </w:r>
      <w:r w:rsidRPr="0089030A">
        <w:t xml:space="preserve">More data parameters </w:t>
      </w:r>
      <w:r>
        <w:t xml:space="preserve">[variety] </w:t>
      </w:r>
      <w:r w:rsidRPr="0089030A">
        <w:t xml:space="preserve">at higher data rates </w:t>
      </w:r>
      <w:r>
        <w:t xml:space="preserve">[velocity] </w:t>
      </w:r>
      <w:r w:rsidRPr="0089030A">
        <w:t xml:space="preserve">were being processed in PCM, FM, and PAM. Telemetry formats were becoming more complicated, such as embedded asynchronous </w:t>
      </w:r>
      <w:proofErr w:type="spellStart"/>
      <w:r w:rsidRPr="0089030A">
        <w:t>subcomms</w:t>
      </w:r>
      <w:proofErr w:type="spellEnd"/>
      <w:r w:rsidRPr="0089030A">
        <w:t xml:space="preserve"> and dynamic format changes. More real-time decisions had to be made for mission safety, verification of location, and mission success. WSMR needed a more versatile system that would synchronize, process and display higher data rates with more accuracy than it had at this time.</w:t>
      </w:r>
      <w:r>
        <w:t>”</w:t>
      </w:r>
    </w:p>
    <w:p w14:paraId="43A6B523" w14:textId="58215E66" w:rsidR="007718BA" w:rsidRDefault="007718BA" w:rsidP="007718BA">
      <w:pPr>
        <w:pStyle w:val="BodyText"/>
        <w:numPr>
          <w:ilvl w:val="1"/>
          <w:numId w:val="18"/>
        </w:numPr>
      </w:pPr>
      <w:r>
        <w:t xml:space="preserve">Not only volume, but the “data itself” — new data </w:t>
      </w:r>
    </w:p>
    <w:p w14:paraId="224B0CAD" w14:textId="77777777" w:rsidR="0089030A" w:rsidRDefault="007718BA" w:rsidP="0089030A">
      <w:pPr>
        <w:pStyle w:val="BodyText"/>
        <w:numPr>
          <w:ilvl w:val="1"/>
          <w:numId w:val="18"/>
        </w:numPr>
      </w:pPr>
      <w:r>
        <w:t xml:space="preserve">DS called in to produce </w:t>
      </w:r>
      <w:r w:rsidR="0089030A">
        <w:t>a better system</w:t>
      </w:r>
    </w:p>
    <w:p w14:paraId="2FCD76ED" w14:textId="59E02AF4" w:rsidR="0089030A" w:rsidRDefault="0089030A" w:rsidP="0089030A">
      <w:pPr>
        <w:pStyle w:val="BodyText"/>
        <w:numPr>
          <w:ilvl w:val="1"/>
          <w:numId w:val="18"/>
        </w:numPr>
      </w:pPr>
      <w:r>
        <w:t>KEY: “</w:t>
      </w:r>
      <w:r w:rsidRPr="007718BA">
        <w:t>Real-time data analysis should emphasize display of analytical results rather than raw data in an effort to reduce post-mission processing.</w:t>
      </w:r>
      <w:r>
        <w:t>”</w:t>
      </w:r>
    </w:p>
    <w:p w14:paraId="18825CB9" w14:textId="41EB87A3" w:rsidR="0089030A" w:rsidRDefault="0089030A" w:rsidP="00E03C3C">
      <w:pPr>
        <w:pStyle w:val="Extract"/>
      </w:pPr>
      <w:r w:rsidRPr="0089030A">
        <w:t xml:space="preserve">Prior to 1985 the National Range had, for a number of years, serious and recurring mission support problems with the IBM 360 Telemetry Data Processing System due to equipment reliability and obsolescence of the system which was installed in 1968. These problems became particularly acute when higher data rate requirements and the need for reliable telemetry data processing dictated that prompt and unusual action was necessary if WSMR was to continue to provide telemetry data processing support. Realizing that the above cited problems of reliability and obsolescence would continue in detriment to the mission of WSMR, Department of Defense (DOD) and the nation, coupled with the loss of thousands of dollars in reimbursables due to WSMR's inability to support missile test requirements, the Systems Engineering Branch was tasked by the Director of National Range to lead a study, and propose and implement solutions to meet current and future requirements in telemetry data processing support. With the explosion in PCM data rates, it had become obvious that WSMR could not continue to upgrade existing systems and meet the demands of the future. More data parameters at higher data rates were being processed in PCM, FM, and PAM. Telemetry formats were becoming more complicated, such as embedded asynchronous </w:t>
      </w:r>
      <w:proofErr w:type="spellStart"/>
      <w:r w:rsidRPr="0089030A">
        <w:t>subcomms</w:t>
      </w:r>
      <w:proofErr w:type="spellEnd"/>
      <w:r w:rsidRPr="0089030A">
        <w:t xml:space="preserve"> and dynamic format changes. More real-time decisions had to be made for mission safety, verification of location, and mission success. WSMR needed a more versatile system that would synchronize, process and display higher data rates with more accuracy than it had at this time. This paper describes a historical perspective of steps WSMR has taken to satisfy present and future test vehicle telemetry data processing requirements.</w:t>
      </w:r>
    </w:p>
    <w:p w14:paraId="2ECAFCCB" w14:textId="0AC3E705" w:rsidR="0089030A" w:rsidRDefault="0089030A" w:rsidP="00E03C3C">
      <w:pPr>
        <w:pStyle w:val="Extract"/>
      </w:pPr>
      <w:r>
        <w:t>…</w:t>
      </w:r>
    </w:p>
    <w:p w14:paraId="22593360" w14:textId="44774626" w:rsidR="00E03C3C" w:rsidRDefault="00E03C3C" w:rsidP="00E03C3C">
      <w:pPr>
        <w:pStyle w:val="Extract"/>
      </w:pPr>
      <w:r w:rsidRPr="00E03C3C">
        <w:lastRenderedPageBreak/>
        <w:t xml:space="preserve">Telemetry technology began to change in the early 70’s as electronics began to shrink in size and grow in capability. Telemetry test packages began using onboard microprocessors which allowed them to respond to changes in mission profiles in real-time. The need to monitor these changes led to </w:t>
      </w:r>
      <w:r w:rsidRPr="00E03C3C">
        <w:rPr>
          <w:i/>
          <w:iCs/>
        </w:rPr>
        <w:t>an increase in measured parameters with a corresponding increase in data rates</w:t>
      </w:r>
      <w:r w:rsidRPr="00E03C3C">
        <w:t xml:space="preserve">. One of the first projects to severely tax the </w:t>
      </w:r>
      <w:r w:rsidRPr="00E03C3C">
        <w:rPr>
          <w:sz w:val="19"/>
          <w:szCs w:val="22"/>
        </w:rPr>
        <w:t xml:space="preserve">IBM </w:t>
      </w:r>
      <w:r w:rsidRPr="00E03C3C">
        <w:t xml:space="preserve">360 </w:t>
      </w:r>
      <w:r w:rsidRPr="00E03C3C">
        <w:rPr>
          <w:sz w:val="19"/>
          <w:szCs w:val="22"/>
        </w:rPr>
        <w:t>TM</w:t>
      </w:r>
      <w:r w:rsidRPr="00E03C3C">
        <w:t xml:space="preserve"> system was an Army missile system. It used a 100</w:t>
      </w:r>
      <w:r w:rsidRPr="00E03C3C">
        <w:rPr>
          <w:sz w:val="19"/>
          <w:szCs w:val="22"/>
        </w:rPr>
        <w:t>K</w:t>
      </w:r>
      <w:r w:rsidRPr="00E03C3C">
        <w:t xml:space="preserve"> sample </w:t>
      </w:r>
      <w:r w:rsidRPr="00E03C3C">
        <w:rPr>
          <w:sz w:val="19"/>
          <w:szCs w:val="22"/>
        </w:rPr>
        <w:t xml:space="preserve">PAM </w:t>
      </w:r>
      <w:r w:rsidRPr="00E03C3C">
        <w:t xml:space="preserve">for its </w:t>
      </w:r>
      <w:r w:rsidRPr="00E03C3C">
        <w:rPr>
          <w:sz w:val="19"/>
          <w:szCs w:val="22"/>
        </w:rPr>
        <w:t>TM</w:t>
      </w:r>
      <w:r w:rsidRPr="00E03C3C">
        <w:t xml:space="preserve">. </w:t>
      </w:r>
      <w:r w:rsidRPr="00E03C3C">
        <w:rPr>
          <w:sz w:val="19"/>
          <w:szCs w:val="22"/>
        </w:rPr>
        <w:t xml:space="preserve">TDC </w:t>
      </w:r>
      <w:r w:rsidRPr="00E03C3C">
        <w:t xml:space="preserve">support was limited to recording the data in real-time, then making reduced speed playbacks to slow down the rate to a speed the </w:t>
      </w:r>
      <w:r w:rsidRPr="00E03C3C">
        <w:rPr>
          <w:sz w:val="19"/>
          <w:szCs w:val="22"/>
        </w:rPr>
        <w:t xml:space="preserve">IBM </w:t>
      </w:r>
      <w:r w:rsidRPr="00E03C3C">
        <w:t xml:space="preserve">360 </w:t>
      </w:r>
      <w:r w:rsidRPr="00E03C3C">
        <w:rPr>
          <w:sz w:val="19"/>
          <w:szCs w:val="22"/>
        </w:rPr>
        <w:t xml:space="preserve">TM </w:t>
      </w:r>
      <w:r w:rsidRPr="00E03C3C">
        <w:t xml:space="preserve">system could handle. The rule of thumb became for every hour of real-time, two and one half hours of playback time were required. With this system being just one of many projects to support, there literally was not enough time in a day for </w:t>
      </w:r>
      <w:r w:rsidRPr="00E03C3C">
        <w:rPr>
          <w:sz w:val="19"/>
          <w:szCs w:val="22"/>
        </w:rPr>
        <w:t xml:space="preserve">TDC </w:t>
      </w:r>
      <w:r w:rsidRPr="00E03C3C">
        <w:t>to support the range. It became necessary to run a second shift crew, whose sole purpose was to catch up on playbacks</w:t>
      </w:r>
      <w:r>
        <w:t>.</w:t>
      </w:r>
    </w:p>
    <w:p w14:paraId="07383897" w14:textId="64DC1AAA" w:rsidR="00E03C3C" w:rsidRDefault="00E03C3C" w:rsidP="00E03C3C">
      <w:pPr>
        <w:pStyle w:val="Extract"/>
      </w:pPr>
      <w:r>
        <w:t>…</w:t>
      </w:r>
    </w:p>
    <w:p w14:paraId="5A5DE66D" w14:textId="201143AE" w:rsidR="00E03C3C" w:rsidRDefault="00E03C3C" w:rsidP="00E03C3C">
      <w:pPr>
        <w:pStyle w:val="Extract"/>
        <w:jc w:val="both"/>
      </w:pPr>
      <w:r w:rsidRPr="00E03C3C">
        <w:t xml:space="preserve">The actual data itself also began to change. The standard parameters such as pressure, voltage, attitude, remained, but they were joined by computer status, guidance parameters, packed events, and flag words. These new parameters had a marked effect on the </w:t>
      </w:r>
      <w:r w:rsidRPr="00E03C3C">
        <w:rPr>
          <w:sz w:val="19"/>
          <w:szCs w:val="22"/>
        </w:rPr>
        <w:t xml:space="preserve">IBM </w:t>
      </w:r>
      <w:r w:rsidRPr="00E03C3C">
        <w:t>360 TM system. The higher data rate cut into the basic 50</w:t>
      </w:r>
      <w:r w:rsidRPr="00E03C3C">
        <w:rPr>
          <w:sz w:val="19"/>
          <w:szCs w:val="22"/>
        </w:rPr>
        <w:t>K</w:t>
      </w:r>
      <w:r w:rsidRPr="00E03C3C">
        <w:t xml:space="preserve"> system rate, </w:t>
      </w:r>
      <w:r w:rsidRPr="007718BA">
        <w:rPr>
          <w:i/>
          <w:iCs/>
        </w:rPr>
        <w:t xml:space="preserve">the special processing required to recognize the new data types effectively lowered the </w:t>
      </w:r>
      <w:r w:rsidRPr="007718BA">
        <w:rPr>
          <w:i/>
          <w:iCs/>
          <w:sz w:val="19"/>
          <w:szCs w:val="22"/>
        </w:rPr>
        <w:t xml:space="preserve">IBM </w:t>
      </w:r>
      <w:r w:rsidRPr="007718BA">
        <w:rPr>
          <w:i/>
          <w:iCs/>
        </w:rPr>
        <w:t xml:space="preserve">360 </w:t>
      </w:r>
      <w:r w:rsidRPr="007718BA">
        <w:rPr>
          <w:i/>
          <w:iCs/>
          <w:sz w:val="19"/>
          <w:szCs w:val="22"/>
        </w:rPr>
        <w:t xml:space="preserve">TM </w:t>
      </w:r>
      <w:r w:rsidRPr="007718BA">
        <w:rPr>
          <w:i/>
          <w:iCs/>
        </w:rPr>
        <w:t>system data rate</w:t>
      </w:r>
      <w:r w:rsidRPr="00E03C3C">
        <w:t xml:space="preserve"> to 25</w:t>
      </w:r>
      <w:r w:rsidRPr="00E03C3C">
        <w:rPr>
          <w:sz w:val="19"/>
          <w:szCs w:val="22"/>
        </w:rPr>
        <w:t>K</w:t>
      </w:r>
      <w:r w:rsidRPr="00E03C3C">
        <w:t xml:space="preserve"> and less.</w:t>
      </w:r>
    </w:p>
    <w:p w14:paraId="515E1AD7" w14:textId="5E454D6C" w:rsidR="007718BA" w:rsidRDefault="007718BA" w:rsidP="00E03C3C">
      <w:pPr>
        <w:pStyle w:val="Extract"/>
        <w:jc w:val="both"/>
      </w:pPr>
      <w:r>
        <w:t>…</w:t>
      </w:r>
    </w:p>
    <w:p w14:paraId="7E45C642" w14:textId="77777777" w:rsidR="007718BA" w:rsidRDefault="007718BA" w:rsidP="00E03C3C">
      <w:pPr>
        <w:pStyle w:val="Extract"/>
        <w:jc w:val="both"/>
      </w:pPr>
      <w:r w:rsidRPr="007718BA">
        <w:t>A</w:t>
      </w:r>
      <w:r>
        <w:t xml:space="preserve"> </w:t>
      </w:r>
      <w:r w:rsidRPr="007718BA">
        <w:t>comprehensive</w:t>
      </w:r>
      <w:r>
        <w:t xml:space="preserve"> </w:t>
      </w:r>
      <w:r w:rsidRPr="007718BA">
        <w:t>investigation</w:t>
      </w:r>
      <w:r>
        <w:t xml:space="preserve"> </w:t>
      </w:r>
      <w:r w:rsidRPr="007718BA">
        <w:t>for</w:t>
      </w:r>
      <w:r>
        <w:t xml:space="preserve"> </w:t>
      </w:r>
      <w:r w:rsidRPr="007718BA">
        <w:t>data</w:t>
      </w:r>
      <w:r>
        <w:t xml:space="preserve"> </w:t>
      </w:r>
      <w:r w:rsidRPr="007718BA">
        <w:t>processing</w:t>
      </w:r>
      <w:r>
        <w:t xml:space="preserve"> </w:t>
      </w:r>
      <w:r w:rsidRPr="007718BA">
        <w:t>was conducted to define the optimum data processing system. This study involved personnel from the Instrumentation Directorate along with personnel from the Data Sciences Division. Every effort was made to define a system that had the flexibility and data processing power required, and yet maintained a simple man-machine interface that the average telemetry systems operator could operate. By an integration of the facts derived from all of these inputs, the following general system characteristics began to develop</w:t>
      </w:r>
    </w:p>
    <w:p w14:paraId="2727672F" w14:textId="77777777" w:rsidR="007718BA" w:rsidRDefault="007718BA" w:rsidP="007718BA">
      <w:pPr>
        <w:pStyle w:val="Extract"/>
        <w:numPr>
          <w:ilvl w:val="0"/>
          <w:numId w:val="18"/>
        </w:numPr>
        <w:jc w:val="both"/>
      </w:pPr>
      <w:r w:rsidRPr="007718BA">
        <w:t>The system should be a mission test tool, with the mission controller in control of the data analysis process through real-time system activity.</w:t>
      </w:r>
    </w:p>
    <w:p w14:paraId="79792FE0" w14:textId="77777777" w:rsidR="007718BA" w:rsidRDefault="007718BA" w:rsidP="007718BA">
      <w:pPr>
        <w:pStyle w:val="Extract"/>
        <w:numPr>
          <w:ilvl w:val="0"/>
          <w:numId w:val="18"/>
        </w:numPr>
        <w:jc w:val="both"/>
      </w:pPr>
      <w:r w:rsidRPr="007718BA">
        <w:t>It should have a very high availability factor.</w:t>
      </w:r>
    </w:p>
    <w:p w14:paraId="695F11E6" w14:textId="77777777" w:rsidR="007718BA" w:rsidRDefault="007718BA" w:rsidP="007718BA">
      <w:pPr>
        <w:pStyle w:val="Extract"/>
        <w:numPr>
          <w:ilvl w:val="0"/>
          <w:numId w:val="18"/>
        </w:numPr>
        <w:jc w:val="both"/>
      </w:pPr>
      <w:r w:rsidRPr="007718BA">
        <w:t>It should use distributed processing techniques to obtain the processing power required.</w:t>
      </w:r>
    </w:p>
    <w:p w14:paraId="6C811437" w14:textId="7F3E8AC1" w:rsidR="007718BA" w:rsidRDefault="007718BA" w:rsidP="007718BA">
      <w:pPr>
        <w:pStyle w:val="Extract"/>
        <w:numPr>
          <w:ilvl w:val="0"/>
          <w:numId w:val="18"/>
        </w:numPr>
        <w:jc w:val="both"/>
      </w:pPr>
      <w:r w:rsidRPr="007718BA">
        <w:t>Man-machine interface should be via CRT display terminals with a straightforward telemetry systems language for the Telemetry Operator.</w:t>
      </w:r>
    </w:p>
    <w:p w14:paraId="1BF52F3D" w14:textId="77777777" w:rsidR="007718BA" w:rsidRDefault="007718BA" w:rsidP="007718BA">
      <w:pPr>
        <w:pStyle w:val="Extract"/>
        <w:numPr>
          <w:ilvl w:val="0"/>
          <w:numId w:val="18"/>
        </w:numPr>
        <w:jc w:val="both"/>
      </w:pPr>
      <w:r w:rsidRPr="007718BA">
        <w:t>It should reduce man power required for mission support.</w:t>
      </w:r>
    </w:p>
    <w:p w14:paraId="7A3E0D90" w14:textId="77777777" w:rsidR="007718BA" w:rsidRDefault="007718BA" w:rsidP="007718BA">
      <w:pPr>
        <w:pStyle w:val="Extract"/>
        <w:numPr>
          <w:ilvl w:val="0"/>
          <w:numId w:val="18"/>
        </w:numPr>
        <w:jc w:val="both"/>
      </w:pPr>
      <w:r w:rsidRPr="007718BA">
        <w:t>Time tagging of real-time data.</w:t>
      </w:r>
    </w:p>
    <w:p w14:paraId="5DD478A8" w14:textId="77777777" w:rsidR="007718BA" w:rsidRDefault="007718BA" w:rsidP="007718BA">
      <w:pPr>
        <w:pStyle w:val="Extract"/>
        <w:numPr>
          <w:ilvl w:val="0"/>
          <w:numId w:val="18"/>
        </w:numPr>
        <w:jc w:val="both"/>
      </w:pPr>
      <w:r w:rsidRPr="007718BA">
        <w:t>Real-time data analysis should emphasize display of analytical results rather than raw data in an effort to reduce post-mission processing.</w:t>
      </w:r>
    </w:p>
    <w:p w14:paraId="32C836A3" w14:textId="77777777" w:rsidR="007718BA" w:rsidRDefault="007718BA" w:rsidP="007718BA">
      <w:pPr>
        <w:pStyle w:val="Extract"/>
        <w:numPr>
          <w:ilvl w:val="0"/>
          <w:numId w:val="18"/>
        </w:numPr>
        <w:jc w:val="both"/>
      </w:pPr>
      <w:r w:rsidRPr="007718BA">
        <w:t>Multi-mission configuration information should be stored on system disk files with rapid set up for a particular mission. This should include a library of flight test analysis routines.</w:t>
      </w:r>
    </w:p>
    <w:p w14:paraId="687311E2" w14:textId="77777777" w:rsidR="007718BA" w:rsidRDefault="007718BA" w:rsidP="007718BA">
      <w:pPr>
        <w:pStyle w:val="Extract"/>
        <w:numPr>
          <w:ilvl w:val="0"/>
          <w:numId w:val="18"/>
        </w:numPr>
        <w:jc w:val="both"/>
      </w:pPr>
      <w:r w:rsidRPr="007718BA">
        <w:t>Versatile and flexible with a minimum capability to process all IRIG Standard Formats.</w:t>
      </w:r>
    </w:p>
    <w:p w14:paraId="71D1F6D9" w14:textId="77777777" w:rsidR="007718BA" w:rsidRDefault="007718BA" w:rsidP="007718BA">
      <w:pPr>
        <w:pStyle w:val="Extract"/>
        <w:numPr>
          <w:ilvl w:val="0"/>
          <w:numId w:val="18"/>
        </w:numPr>
        <w:jc w:val="both"/>
      </w:pPr>
      <w:r w:rsidRPr="007718BA">
        <w:t>It should have the capability to process multiple missions simultaneously.</w:t>
      </w:r>
    </w:p>
    <w:p w14:paraId="775B4EF6" w14:textId="77777777" w:rsidR="007718BA" w:rsidRDefault="007718BA" w:rsidP="007718BA">
      <w:pPr>
        <w:pStyle w:val="Extract"/>
        <w:numPr>
          <w:ilvl w:val="0"/>
          <w:numId w:val="18"/>
        </w:numPr>
        <w:jc w:val="both"/>
      </w:pPr>
      <w:r w:rsidRPr="007718BA">
        <w:t>Modular for future expansion.</w:t>
      </w:r>
    </w:p>
    <w:p w14:paraId="15D8FCF6" w14:textId="77777777" w:rsidR="007718BA" w:rsidRDefault="007718BA" w:rsidP="007718BA">
      <w:pPr>
        <w:pStyle w:val="Extract"/>
        <w:numPr>
          <w:ilvl w:val="0"/>
          <w:numId w:val="18"/>
        </w:numPr>
        <w:jc w:val="both"/>
      </w:pPr>
      <w:r w:rsidRPr="007718BA">
        <w:t>Multiple data displays with modern microprocessor- controller color graphics with large screens.</w:t>
      </w:r>
    </w:p>
    <w:p w14:paraId="3E4B344C" w14:textId="77777777" w:rsidR="007718BA" w:rsidRDefault="007718BA" w:rsidP="007718BA">
      <w:pPr>
        <w:pStyle w:val="Extract"/>
        <w:numPr>
          <w:ilvl w:val="0"/>
          <w:numId w:val="18"/>
        </w:numPr>
        <w:jc w:val="both"/>
      </w:pPr>
      <w:r w:rsidRPr="007718BA">
        <w:t xml:space="preserve">A set of diagnostics software to aid in troubleshooting the system problems and minimizing the downtime. </w:t>
      </w:r>
    </w:p>
    <w:p w14:paraId="280007B9" w14:textId="77777777" w:rsidR="007718BA" w:rsidRDefault="007718BA" w:rsidP="007718BA">
      <w:pPr>
        <w:pStyle w:val="Extract"/>
        <w:numPr>
          <w:ilvl w:val="0"/>
          <w:numId w:val="18"/>
        </w:numPr>
        <w:jc w:val="both"/>
      </w:pPr>
      <w:r w:rsidRPr="007718BA">
        <w:t>Capable of processing complex data formats, and higher data rates to support WSMR testing for the next decade.</w:t>
      </w:r>
    </w:p>
    <w:p w14:paraId="1D5E0507" w14:textId="4FAFD80B" w:rsidR="007718BA" w:rsidRDefault="007718BA" w:rsidP="007718BA">
      <w:pPr>
        <w:pStyle w:val="Extract"/>
        <w:numPr>
          <w:ilvl w:val="0"/>
          <w:numId w:val="18"/>
        </w:numPr>
        <w:jc w:val="both"/>
      </w:pPr>
      <w:r w:rsidRPr="007718BA">
        <w:lastRenderedPageBreak/>
        <w:t>Real-time data logging.</w:t>
      </w:r>
    </w:p>
    <w:p w14:paraId="29A104B4" w14:textId="20E00DCB" w:rsidR="00E03C3C" w:rsidRPr="00323EFD" w:rsidRDefault="00E03C3C" w:rsidP="0089030A">
      <w:pPr>
        <w:pStyle w:val="Extract"/>
      </w:pPr>
      <w:r>
        <w:t xml:space="preserve"> </w:t>
      </w:r>
      <w:r>
        <w:fldChar w:fldCharType="begin"/>
      </w:r>
      <w:r w:rsidR="0003332E">
        <w:instrText xml:space="preserve"> ADDIN ZOTERO_ITEM CSL_CITATION {"citationID":"QjaZ2BN9","properties":{"formattedCitation":"(Ogaz 1989)","plainCitation":"(Ogaz 1989)","noteIndex":0},"citationItems":[{"id":20655,"uris":["http://zotero.org/users/10812/items/QXICKQQJ"],"itemData":{"id":20655,"type":"article-journal","abstract":"Prior to 1985 the National Range had, for a number of years, serious and recurring mission support problems with the IBM 360 Telemetry Data Processing System due to equipment reliability and obsolescence of the system which was installed in 1968. These problems became particularly acute when higher data rate requirements and the need for reliable telemetry data processing dictated that prompt and unusual action was necessary if WSMR was to continue to provide telemetry data processing support. Realizing that the above cited problems of reliability and obsolescence would continue in detriment to the mission of WSMR, Department of Defense (DOD) and the nation, coupled with the loss of thousands of dollars in reimbursables due to WSMR’s inability to support missile test requirements, the Systems Engineering Branch was tasked by the Director of National Range to lead a study, and propose and implement solutions to meet current and future requirements in telemetry data processing support. With the explosion in PCM data rates, it had become obvious that WSMR could not continue to upgrade existing systems and meet the demands of the future. More data parameters at higher data rates were being processed in PCM, FM, and PAM. Telemetry formats were becoming more complicated, such as embedded asynchronous subcomms and dynamic format changes. More real-time decisions had to be made for mission safety, verification of location, and mission success. WSMR needed a more versatile system that would synchronize, process and display higher data rates with more accuracy than it had at this time. This paper describes a historical perspective of steps WSMR has taken to satisfy present and future test vehicle telemetry data processing requirements.","ISSN":"0884-5123","language":"en_US","note":"Accepted: 2016-06-27T18:42:50Z\npublisher: International Foundation for Telemetering","source":"repository.arizona.edu","title":"Telemetry Data Processing at White Sands Missile Range","URL":"https://repository.arizona.edu/handle/10150/614840","author":[{"family":"Ogaz","given":"Juan A."}],"accessed":{"date-parts":[["2022",3,3]]},"issued":{"date-parts":[["1989",11]]}}}],"schema":"https://github.com/citation-style-language/schema/raw/master/csl-citation.json"} </w:instrText>
      </w:r>
      <w:r>
        <w:fldChar w:fldCharType="separate"/>
      </w:r>
      <w:r>
        <w:rPr>
          <w:noProof/>
        </w:rPr>
        <w:t>(Ogaz 1989)</w:t>
      </w:r>
      <w:r>
        <w:fldChar w:fldCharType="end"/>
      </w:r>
    </w:p>
    <w:p w14:paraId="5466BEF1" w14:textId="12E3C695" w:rsidR="009D3B0B" w:rsidRDefault="009D3B0B" w:rsidP="00D437BC">
      <w:pPr>
        <w:pStyle w:val="Heading2"/>
      </w:pPr>
      <w:bookmarkStart w:id="19" w:name="_Toc84058104"/>
      <w:bookmarkStart w:id="20" w:name="_Toc84058341"/>
      <w:bookmarkStart w:id="21" w:name="_Toc106097358"/>
      <w:r>
        <w:t>199</w:t>
      </w:r>
      <w:r w:rsidR="00387755">
        <w:t>4</w:t>
      </w:r>
      <w:r>
        <w:t>: Statistical Data Science 1</w:t>
      </w:r>
      <w:bookmarkEnd w:id="19"/>
      <w:bookmarkEnd w:id="20"/>
      <w:bookmarkEnd w:id="21"/>
    </w:p>
    <w:p w14:paraId="5BCE1823" w14:textId="4B5FDB49" w:rsidR="00387755" w:rsidRDefault="00387755" w:rsidP="00387755">
      <w:pPr>
        <w:pStyle w:val="BodyText"/>
      </w:pPr>
      <w:r>
        <w:t xml:space="preserve">Interestingly, in 1977 a prefixed variant of the term does appear in the title of the technical report, “Non-Parametric Statistical Data Science: A Unified Approach Based </w:t>
      </w:r>
      <w:r w:rsidRPr="004E3322">
        <w:t>on Density Estimation and Testing for</w:t>
      </w:r>
      <w:r>
        <w:t xml:space="preserve"> ‘</w:t>
      </w:r>
      <w:r w:rsidRPr="004E3322">
        <w:t>White Noise</w:t>
      </w:r>
      <w:r>
        <w:t xml:space="preserve">’” </w:t>
      </w:r>
      <w:r>
        <w:fldChar w:fldCharType="begin"/>
      </w:r>
      <w:r w:rsidR="0003332E">
        <w:instrText xml:space="preserve"> ADDIN ZOTERO_ITEM CSL_CITATION {"citationID":"m5dPkxFa","properties":{"formattedCitation":"(Parzen 1977)","plainCitation":"(Parzen 1977)","noteIndex":0},"citationItems":[{"id":17672,"uris":["http://zotero.org/users/10812/items/6AP83F2L"],"itemData":{"id":17672,"type":"report","publisher":"STATE UNIV OF NEW YORK AT BUFFALO AMHERST STATISTICAL SCIENCE DIV","source":"Google Scholar","title":"Nonparametric Statistical Data Science: A Unified Approach Based on Density Estimation and Testing for'White Noise'.","title-short":"Nonparametric Statistical Data Science","author":[{"family":"Parzen","given":"Emanuel"}],"issued":{"date-parts":[["1977"]]}}}],"schema":"https://github.com/citation-style-language/schema/raw/master/csl-citation.json"} </w:instrText>
      </w:r>
      <w:r>
        <w:fldChar w:fldCharType="separate"/>
      </w:r>
      <w:r>
        <w:rPr>
          <w:noProof/>
        </w:rPr>
        <w:t>(Parzen 1977)</w:t>
      </w:r>
      <w:r>
        <w:fldChar w:fldCharType="end"/>
      </w:r>
      <w:r>
        <w:t xml:space="preserve">. However, </w:t>
      </w:r>
      <w:proofErr w:type="spellStart"/>
      <w:r>
        <w:t>Parzen</w:t>
      </w:r>
      <w:proofErr w:type="spellEnd"/>
      <w:r>
        <w:t xml:space="preserve"> later publishes a version of this work as “Nonparametric Statistical Data Modeling” </w:t>
      </w:r>
      <w:r>
        <w:fldChar w:fldCharType="begin"/>
      </w:r>
      <w:r w:rsidR="0003332E">
        <w:instrText xml:space="preserve"> ADDIN ZOTERO_ITEM CSL_CITATION {"citationID":"7Uy5hW5f","properties":{"formattedCitation":"(Parzen 1979)","plainCitation":"(Parzen 1979)","noteIndex":0},"citationItems":[{"id":17939,"uris":["http://zotero.org/users/10812/items/9LN5UN36"],"itemData":{"id":17939,"type":"article-journal","abstract":"This article attempts to describe an approach to statistical data analysis which is simultaneously parametric and nonparametric. Given a random sample X&lt;sub&gt;1&lt;/sub&gt;, </w:instrText>
      </w:r>
      <w:r w:rsidR="0003332E">
        <w:rPr>
          <w:rFonts w:ascii="Cambria Math" w:hAnsi="Cambria Math" w:cs="Cambria Math"/>
        </w:rPr>
        <w:instrText>⋯</w:instrText>
      </w:r>
      <w:r w:rsidR="0003332E">
        <w:instrText xml:space="preserve">, X&lt;sub&gt;n&lt;/sub&gt; of a random variable X, one would like (1) to test the parametric goodness-of-fit hypothesis H&lt;sub&gt;0&lt;/sub&gt; that the true distribution function F is of the form F(x) = F&lt;sub&gt;0&lt;/sub&gt;[ (x - μ)/σ], where F&lt;sub&gt;0&lt;/sub&gt; is specified, and (2) when H&lt;sub&gt;0&lt;/sub&gt; is not accepted, to estimate nonparametrically the true density-quantile function fQ(u) and score function J(u) = - (fQ)'(u). The article also introduces density-quantile functions, autoregressive density estimation, estimation of location and scale parameters by regression analysis of the sample quantile function, and quantile-box plots.","archive":"JSTOR","container-title":"Journal of the American Statistical Association","DOI":"10.2307/2286734","ISSN":"0162-1459","issue":"365","note":"publisher: [American Statistical Association, Taylor &amp; Francis, Ltd.]","page":"105-121","source":"JSTOR","title":"Nonparametric Statistical Data Modeling","volume":"74","author":[{"family":"Parzen","given":"Emanuel"}],"issued":{"date-parts":[["1979"]]}}}],"schema":"https://github.com/citation-style-language/schema/raw/master/csl-citation.json"} </w:instrText>
      </w:r>
      <w:r>
        <w:fldChar w:fldCharType="separate"/>
      </w:r>
      <w:r>
        <w:rPr>
          <w:noProof/>
        </w:rPr>
        <w:t>(Parzen 1979)</w:t>
      </w:r>
      <w:r>
        <w:fldChar w:fldCharType="end"/>
      </w:r>
      <w:r>
        <w:t xml:space="preserve">, indicating that his original word choice was mistaken. Yet the original choice may not have been entirely unmotivated: </w:t>
      </w:r>
      <w:proofErr w:type="spellStart"/>
      <w:r>
        <w:t>Parzen’s</w:t>
      </w:r>
      <w:proofErr w:type="spellEnd"/>
      <w:r>
        <w:t xml:space="preserve"> work attempts to unify parametric and non-parametric methods under one umbrella. Given the natural inclination of mathematical statistics for the former and data analysis for the latter, his choice of the term data science may have signaled an attempt to encompass </w:t>
      </w:r>
      <w:r w:rsidRPr="00C25DE5">
        <w:t>both</w:t>
      </w:r>
      <w:r>
        <w:t xml:space="preserve"> approaches to data. It is also worth noting that he later used to the term to introduce a “</w:t>
      </w:r>
      <w:r w:rsidRPr="004111C9">
        <w:t xml:space="preserve">new culture of statistical science called </w:t>
      </w:r>
      <w:r w:rsidRPr="004111C9">
        <w:rPr>
          <w:sz w:val="20"/>
          <w:szCs w:val="20"/>
        </w:rPr>
        <w:t>LP MIXED DATA SCIENCE</w:t>
      </w:r>
      <w:r>
        <w:rPr>
          <w:sz w:val="20"/>
          <w:szCs w:val="20"/>
        </w:rPr>
        <w:t>”</w:t>
      </w:r>
      <w:r w:rsidRPr="004111C9">
        <w:rPr>
          <w:sz w:val="20"/>
          <w:szCs w:val="20"/>
        </w:rPr>
        <w:t xml:space="preserve"> </w:t>
      </w:r>
      <w:r w:rsidRPr="005D102E">
        <w:fldChar w:fldCharType="begin"/>
      </w:r>
      <w:r w:rsidR="0003332E">
        <w:instrText xml:space="preserve"> ADDIN ZOTERO_ITEM CSL_CITATION {"citationID":"3Mm2uH08","properties":{"formattedCitation":"(Parzen and Mukhopadhyay 2013)","plainCitation":"(Parzen and Mukhopadhyay 2013)","noteIndex":0},"citationItems":[{"id":18105,"uris":["http://zotero.org/users/10812/items/3V5T4D6A"],"itemData":{"id":18105,"type":"article-journal","abstract":"This article presents the theoretical foundation of a new frontier of research-`LP Mixed Data Science'-that simultaneously extends and integrates the practice of traditional and novel statistical methods for nonparametric exploratory data modeling, and is applicable to the teaching and training of statistics. Statistics journals have great difficulty accepting papers unlike those previously published. For statisticians with new big ideas a practical strategy is to publish them in many small applied studies which enables one to provide references to work of others. This essay outlines the many concepts, new theory, and important algorithms of our new culture of statistical science called LP MIXED DATA SCIENCE. It provides comprehensive solutions to problems of data analysis and nonparametric modeling of many variables that are continuous or discrete, which does not yet have a large literature. It develops a new modeling approach to nonparametric estimation of the multivariate copula density. We discuss the theory which we believe is very elegant (and can provide a framework for United Statistical Algorithms, for traditional Small Data methods and Big Data methods).","container-title":"arXiv:1311.0562 [math, stat]","note":"arXiv: 1311.0562","source":"arXiv.org","title":"LP Mixed Data Science : Outline of Theory","title-short":"LP Mixed Data Science","URL":"http://arxiv.org/abs/1311.0562","author":[{"family":"Parzen","given":"Emanuel"},{"family":"Mukhopadhyay","given":"Subhadeep"}],"accessed":{"date-parts":[["2020",7,16]]},"issued":{"date-parts":[["2013",11,6]]}}}],"schema":"https://github.com/citation-style-language/schema/raw/master/csl-citation.json"} </w:instrText>
      </w:r>
      <w:r w:rsidRPr="005D102E">
        <w:fldChar w:fldCharType="separate"/>
      </w:r>
      <w:r w:rsidRPr="005D102E">
        <w:t>(Parzen and Mukhopadhyay 2013)</w:t>
      </w:r>
      <w:r w:rsidRPr="005D102E">
        <w:fldChar w:fldCharType="end"/>
      </w:r>
      <w:r>
        <w:t>, after the term became popular.</w:t>
      </w:r>
      <w:r w:rsidRPr="00A725FF">
        <w:rPr>
          <w:rStyle w:val="FootnoteReference"/>
        </w:rPr>
        <w:footnoteReference w:id="11"/>
      </w:r>
      <w:r w:rsidRPr="004111C9">
        <w:t xml:space="preserve"> </w:t>
      </w:r>
      <w:r>
        <w:t xml:space="preserve">Whether or not this unifying goal was his motivation, statisticians later became quite interested in the term for precisely this reason. </w:t>
      </w:r>
    </w:p>
    <w:p w14:paraId="2027C685" w14:textId="4251EEA1" w:rsidR="009D3B0B" w:rsidRDefault="009D3B0B" w:rsidP="00701448">
      <w:pPr>
        <w:pStyle w:val="BodyText"/>
      </w:pPr>
      <w:r>
        <w:t xml:space="preserve">In the early 1990s, the term resurfaced in a context that proved to be more enduring. It appeared in the title of a 1994 essay by the Japanese statistician </w:t>
      </w:r>
      <w:proofErr w:type="spellStart"/>
      <w:r>
        <w:t>Noburu</w:t>
      </w:r>
      <w:proofErr w:type="spellEnd"/>
      <w:r>
        <w:t xml:space="preserve"> Ohsumi on the application of hypermedia to the problem of organizing data, “</w:t>
      </w:r>
      <w:r w:rsidRPr="00135323">
        <w:t>New Data and New Tools: A Hypermedia Environment for Navigating Statistical Knowledge in Data Science</w:t>
      </w:r>
      <w:r>
        <w:t xml:space="preserve">,” an elaboration of an essay published two years earlier </w:t>
      </w:r>
      <w:r>
        <w:fldChar w:fldCharType="begin"/>
      </w:r>
      <w:r w:rsidR="0003332E">
        <w:instrText xml:space="preserve"> ADDIN ZOTERO_ITEM CSL_CITATION {"citationID":"BAdyxj47","properties":{"formattedCitation":"(Ohsumi 1992; 1994)","plainCitation":"(Ohsumi 1992; 1994)","noteIndex":0},"citationItems":[{"id":17963,"uris":["http://zotero.org/users/10812/items/F8UEID2W"],"itemData":{"id":17963,"type":"paper-conference","abstract":"In research organizations handling statistical information, the volume of stored information resources, including research results, materials, and software, is increasing to the point that conventional separate databases and information management systems have become insufficient to deal with the amount. Increasing diversification in the media used these days interferes with the rapid retrieval and use of the information needed by users. A new system that realizes a presentation environment based on new concepts is needed to inform potential users of the value and effectiveness of using the vast amount of diverse data.","container-title":"Computational Statistics","DOI":"10.1007/978-3-642-48678-4_48","event-place":"Heidelberg","ISBN":"978-3-642-48678-4","language":"en","page":"375-380","publisher":"Physica-Verlag HD","publisher-place":"Heidelberg","source":"Springer Link","title":"An Experimental System for Navigating Statistical Meta-Information — The Meta-Stat Navigator","author":[{"family":"Ohsumi","given":"Noboru"}],"editor":[{"family":"Dodge","given":"Yadolah"},{"family":"Whittaker","given":"Joe"}],"issued":{"date-parts":[["1992"]]}}},{"id":17957,"uris":["http://zotero.org/users/10812/items/8NDC45AL"],"itemData":{"id":17957,"type":"chapter","container-title":"New Approaches in Classification and Data Analysis","event-place":"Berlin","page":"45-54","publisher":"Springer-Verlag","publisher-place":"Berlin","title":"New Data and New Tools: A Hypermedia Environment for Navigating Statistical Knowledge in Data Science","author":[{"family":"Ohsumi","given":"Noboru"}],"issued":{"date-parts":[["1994"]]}}}],"schema":"https://github.com/citation-style-language/schema/raw/master/csl-citation.json"} </w:instrText>
      </w:r>
      <w:r>
        <w:fldChar w:fldCharType="separate"/>
      </w:r>
      <w:r>
        <w:rPr>
          <w:noProof/>
        </w:rPr>
        <w:t>(Ohsumi 1992; 1994)</w:t>
      </w:r>
      <w:r>
        <w:fldChar w:fldCharType="end"/>
      </w:r>
      <w:r>
        <w:t>.</w:t>
      </w:r>
      <w:r w:rsidRPr="00A725FF">
        <w:rPr>
          <w:rStyle w:val="FootnoteReference"/>
        </w:rPr>
        <w:footnoteReference w:id="12"/>
      </w:r>
      <w:r>
        <w:t xml:space="preserve"> In these essays, Ohsumi described the by now familiar litany of problems associated with data impedance</w:t>
      </w:r>
      <w:r w:rsidR="00A82827">
        <w:fldChar w:fldCharType="begin"/>
      </w:r>
      <w:r w:rsidR="00A82827">
        <w:instrText xml:space="preserve"> XE "</w:instrText>
      </w:r>
      <w:r w:rsidR="00A82827" w:rsidRPr="009E79A0">
        <w:instrText>impedance</w:instrText>
      </w:r>
      <w:r w:rsidR="00A82827">
        <w:instrText xml:space="preserve">" </w:instrText>
      </w:r>
      <w:r w:rsidR="00A82827">
        <w:fldChar w:fldCharType="end"/>
      </w:r>
      <w:r>
        <w:t>, although this time the focus was o</w:t>
      </w:r>
      <w:r w:rsidRPr="001264E2">
        <w:t>n</w:t>
      </w:r>
      <w:r>
        <w:t xml:space="preserve"> the </w:t>
      </w:r>
      <w:r w:rsidRPr="00CF07B2">
        <w:t>production</w:t>
      </w:r>
      <w:r>
        <w:t xml:space="preserve"> of data resulting from its analysis and storage, not its consumption in so-called raw form: </w:t>
      </w:r>
    </w:p>
    <w:p w14:paraId="30F7B183" w14:textId="427127CF" w:rsidR="009D3B0B" w:rsidRDefault="009D3B0B" w:rsidP="00701448">
      <w:pPr>
        <w:pStyle w:val="Extract"/>
      </w:pPr>
      <w:r>
        <w:t xml:space="preserve">In research organizations handling statistical information, the volume of stored information resources, including research results, materials, and software, is increasing to the point that conventional separate databases and information management systems have become insufficient to deal with the amount. Increasing diversification in the media used these days interferes with the rapid retrieval and use of the information needed by users. A new system that realizes a presentation environment based on new concepts is needed to inform potential users of the value and effectiveness of using the vast amount of diverse data </w:t>
      </w:r>
      <w:r>
        <w:fldChar w:fldCharType="begin"/>
      </w:r>
      <w:r w:rsidR="0003332E">
        <w:instrText xml:space="preserve"> ADDIN ZOTERO_ITEM CSL_CITATION {"citationID":"3aVwZ9Cc","properties":{"formattedCitation":"(Ohsumi 1992)","plainCitation":"(Ohsumi 1992)","dontUpdate":true,"noteIndex":0},"citationItems":[{"id":17963,"uris":["http://zotero.org/users/10812/items/F8UEID2W"],"itemData":{"id":17963,"type":"paper-conference","abstract":"In research organizations handling statistical information, the volume of stored information resources, including research results, materials, and software, is increasing to the point that conventional separate databases and information management systems have become insufficient to deal with the amount. Increasing diversification in the media used these days interferes with the rapid retrieval and use of the information needed by users. A new system that realizes a presentation environment based on new concepts is needed to inform potential users of the value and effectiveness of using the vast amount of diverse data.","container-title":"Computational Statistics","DOI":"10.1007/978-3-642-48678-4_48","event-place":"Heidelberg","ISBN":"978-3-642-48678-4","language":"en","page":"375-380","publisher":"Physica-Verlag HD","publisher-place":"Heidelberg","source":"Springer Link","title":"An Experimental System for Navigating Statistical Meta-Information — The Meta-Stat Navigator","author":[{"family":"Ohsumi","given":"Noboru"}],"editor":[{"family":"Dodge","given":"Yadolah"},{"family":"Whittaker","given":"Joe"}],"issued":{"date-parts":[["1992"]]}}}],"schema":"https://github.com/citation-style-language/schema/raw/master/csl-citation.json"} </w:instrText>
      </w:r>
      <w:r>
        <w:fldChar w:fldCharType="separate"/>
      </w:r>
      <w:r>
        <w:rPr>
          <w:noProof/>
        </w:rPr>
        <w:t>(Ohsumi 1992: 375)</w:t>
      </w:r>
      <w:r>
        <w:fldChar w:fldCharType="end"/>
      </w:r>
      <w:r>
        <w:t>.</w:t>
      </w:r>
    </w:p>
    <w:p w14:paraId="172C8C9A" w14:textId="533A0D47" w:rsidR="009D3B0B" w:rsidRDefault="009D3B0B" w:rsidP="00701448">
      <w:pPr>
        <w:pStyle w:val="BodyText"/>
      </w:pPr>
      <w:r>
        <w:rPr>
          <w:rStyle w:val="Subtitle1"/>
        </w:rPr>
        <w:t xml:space="preserve">For research facilities around the world, the product of classical data science—the database and data processing software—had become a sorcerer’s apprentice, creating new problems with each solution. Organizations were drowning in the data sets they produced or acquired, the software used to process them, the print and digital libraries of reports and articles resulting from their analyses, and a host of other materials. The requirements, approach, and design goals of Ohsumi’s proposed system, the Meta-Stat Navigator, are strikingly similar to those of a contemporary system designed to solve the information problems of another scientific </w:t>
      </w:r>
      <w:r>
        <w:rPr>
          <w:rStyle w:val="Subtitle1"/>
        </w:rPr>
        <w:lastRenderedPageBreak/>
        <w:t xml:space="preserve">organization: Berners-Lee’s World Wide Web, famously developed at </w:t>
      </w:r>
      <w:r w:rsidRPr="007A1B5F">
        <w:rPr>
          <w:rStyle w:val="Subtitle1"/>
          <w:sz w:val="22"/>
          <w:szCs w:val="22"/>
        </w:rPr>
        <w:t xml:space="preserve">CERN </w:t>
      </w:r>
      <w:r>
        <w:rPr>
          <w:rStyle w:val="Subtitle1"/>
        </w:rPr>
        <w:t xml:space="preserve">in 1989 </w:t>
      </w:r>
      <w:r>
        <w:rPr>
          <w:rStyle w:val="Subtitle1"/>
        </w:rPr>
        <w:fldChar w:fldCharType="begin"/>
      </w:r>
      <w:r w:rsidR="0003332E">
        <w:rPr>
          <w:rStyle w:val="Subtitle1"/>
        </w:rPr>
        <w:instrText xml:space="preserve"> ADDIN ZOTERO_ITEM CSL_CITATION {"citationID":"i7ekrPwh","properties":{"formattedCitation":"(Berners-Lee and Fischetti 2008)","plainCitation":"(Berners-Lee and Fischetti 2008)","noteIndex":0},"citationItems":[{"id":17977,"uris":["http://zotero.org/users/10812/items/I9KAHLID"],"itemData":{"id":17977,"type":"book","abstract":"Named one of the greatest minds of the 20th century by Time, Tim Berners-Lee is responsible for one of that century's most important advancements: the world wide web.  Now, this low-profile genius-who never personally profitted from his invention -offers a compelling protrait of his invention.  He reveals the Web's origins and the creation of the now ubiquitous http and www acronyms and shares his views on such critical issues as censorship, privacy, the increasing power of softeware companies , and the need to find the ideal balance between commercial and social forces.  He offers insights into the true nature of the Web, showing readers how to use it to its fullest advantage.  And he presents his own plan for the Web's future, calling for the active support and participation of programmers, computer manufacturers, and social organizations to manage and maintain this valuable resource so that it can remain a powerful force for social change and an outlet for individual creativity.","ISBN":"978-1-4395-0036-1","language":"en","note":"Google-Books-ID: Unp4PwAACAAJ","number-of-pages":"272","publisher":"Paw Prints","source":"Google Books","title":"Weaving the Web: The Original Design and Ultimate Destiny of the World Wide Web by Its Inventor","title-short":"Weaving the Web","author":[{"family":"Berners-Lee","given":"Tim"},{"family":"Fischetti","given":"Mark"}],"issued":{"date-parts":[["2008",6,26]]}}}],"schema":"https://github.com/citation-style-language/schema/raw/master/csl-citation.json"} </w:instrText>
      </w:r>
      <w:r>
        <w:rPr>
          <w:rStyle w:val="Subtitle1"/>
        </w:rPr>
        <w:fldChar w:fldCharType="separate"/>
      </w:r>
      <w:r>
        <w:rPr>
          <w:rStyle w:val="Subtitle1"/>
          <w:noProof/>
        </w:rPr>
        <w:t>(Berners-Lee and Fischetti 2008)</w:t>
      </w:r>
      <w:r>
        <w:rPr>
          <w:rStyle w:val="Subtitle1"/>
        </w:rPr>
        <w:fldChar w:fldCharType="end"/>
      </w:r>
      <w:r>
        <w:rPr>
          <w:rStyle w:val="Subtitle1"/>
        </w:rPr>
        <w:t xml:space="preserve">. Of course, the latter quickly </w:t>
      </w:r>
      <w:r>
        <w:t xml:space="preserve">obviated Ohsumi’s proposal and become synonymous with the Internet, invented decades earlier. </w:t>
      </w:r>
    </w:p>
    <w:p w14:paraId="63827295" w14:textId="77777777" w:rsidR="009D3B0B" w:rsidRDefault="009D3B0B" w:rsidP="00701448">
      <w:pPr>
        <w:pStyle w:val="BodyText"/>
        <w:rPr>
          <w:rStyle w:val="Subtitle1"/>
        </w:rPr>
      </w:pPr>
      <w:r>
        <w:t>The significance of Meta-Stat for our purposes is that this kind of work was understood clearly as data science at this point in history. D</w:t>
      </w:r>
      <w:r w:rsidRPr="00DA33D3">
        <w:t>ata science continue</w:t>
      </w:r>
      <w:r>
        <w:t>d</w:t>
      </w:r>
      <w:r w:rsidRPr="00DA33D3">
        <w:t xml:space="preserve"> to </w:t>
      </w:r>
      <w:r>
        <w:t>be connected with</w:t>
      </w:r>
      <w:r w:rsidRPr="00DA33D3">
        <w:t xml:space="preserve"> </w:t>
      </w:r>
      <w:r>
        <w:t xml:space="preserve">the processing and representation of </w:t>
      </w:r>
      <w:r w:rsidRPr="00DA33D3">
        <w:t>data</w:t>
      </w:r>
      <w:r>
        <w:t xml:space="preserve">, and was distinct from data analysis, but with this important development: </w:t>
      </w:r>
      <w:r w:rsidRPr="00DA33D3">
        <w:t xml:space="preserve">statisticians </w:t>
      </w:r>
      <w:r>
        <w:t>had become</w:t>
      </w:r>
      <w:r w:rsidRPr="00DA33D3">
        <w:t xml:space="preserve"> embedded in these technologies, and their work </w:t>
      </w:r>
      <w:r>
        <w:t xml:space="preserve">had </w:t>
      </w:r>
      <w:r w:rsidRPr="00DA33D3">
        <w:t>chang</w:t>
      </w:r>
      <w:r>
        <w:t>ed significantly</w:t>
      </w:r>
      <w:r w:rsidRPr="00DA33D3">
        <w:t xml:space="preserve"> as a result. </w:t>
      </w:r>
      <w:r>
        <w:t xml:space="preserve">And, </w:t>
      </w:r>
      <w:r>
        <w:rPr>
          <w:rStyle w:val="Subtitle1"/>
        </w:rPr>
        <w:t xml:space="preserve">as a result of this change in working conditions, the connection between data analysis and data science became closer. </w:t>
      </w:r>
    </w:p>
    <w:p w14:paraId="24987510" w14:textId="1E72AD2D" w:rsidR="009D3B0B" w:rsidRDefault="009D3B0B" w:rsidP="002E08AA">
      <w:pPr>
        <w:pStyle w:val="BodyText"/>
        <w:rPr>
          <w:rStyle w:val="Subtitle1"/>
        </w:rPr>
      </w:pPr>
      <w:r>
        <w:rPr>
          <w:rStyle w:val="Subtitle1"/>
        </w:rPr>
        <w:t>Here we may locate with some precision a crucial transformation in the meaning of the term, associated with its adoption by a new set of users. One clue to this change is the opportunity Ohsumi observed amidst the challenges posed by data deluge:</w:t>
      </w:r>
    </w:p>
    <w:p w14:paraId="07CF9DD0" w14:textId="4416B9CA" w:rsidR="009D3B0B" w:rsidRDefault="009D3B0B" w:rsidP="00701448">
      <w:pPr>
        <w:pStyle w:val="Extract"/>
      </w:pPr>
      <w:r>
        <w:rPr>
          <w:rStyle w:val="Subtitle1"/>
        </w:rPr>
        <w:t>… the information handled by the statistical sciences lies on the boundaries of various other sciences and clarifies the relationships and nature of information that joins these sciences. Development of a system that fully organizes and integrates strategic information is essential</w:t>
      </w:r>
      <w:r>
        <w:t xml:space="preserve"> </w:t>
      </w:r>
      <w:r>
        <w:fldChar w:fldCharType="begin"/>
      </w:r>
      <w:r w:rsidR="0003332E">
        <w:instrText xml:space="preserve"> ADDIN ZOTERO_ITEM CSL_CITATION {"citationID":"r1LJ15Vv","properties":{"formattedCitation":"(Ohsumi 1992)","plainCitation":"(Ohsumi 1992)","dontUpdate":true,"noteIndex":0},"citationItems":[{"id":17963,"uris":["http://zotero.org/users/10812/items/F8UEID2W"],"itemData":{"id":17963,"type":"paper-conference","abstract":"In research organizations handling statistical information, the volume of stored information resources, including research results, materials, and software, is increasing to the point that conventional separate databases and information management systems have become insufficient to deal with the amount. Increasing diversification in the media used these days interferes with the rapid retrieval and use of the information needed by users. A new system that realizes a presentation environment based on new concepts is needed to inform potential users of the value and effectiveness of using the vast amount of diverse data.","container-title":"Computational Statistics","DOI":"10.1007/978-3-642-48678-4_48","event-place":"Heidelberg","ISBN":"978-3-642-48678-4","language":"en","page":"375-380","publisher":"Physica-Verlag HD","publisher-place":"Heidelberg","source":"Springer Link","title":"An Experimental System for Navigating Statistical Meta-Information — The Meta-Stat Navigator","author":[{"family":"Ohsumi","given":"Noboru"}],"editor":[{"family":"Dodge","given":"Yadolah"},{"family":"Whittaker","given":"Joe"}],"issued":{"date-parts":[["1992"]]}}}],"schema":"https://github.com/citation-style-language/schema/raw/master/csl-citation.json"} </w:instrText>
      </w:r>
      <w:r>
        <w:fldChar w:fldCharType="separate"/>
      </w:r>
      <w:r>
        <w:rPr>
          <w:noProof/>
        </w:rPr>
        <w:t>(Ohsumi 1992: 375)</w:t>
      </w:r>
      <w:r>
        <w:fldChar w:fldCharType="end"/>
      </w:r>
      <w:r>
        <w:t>.</w:t>
      </w:r>
    </w:p>
    <w:p w14:paraId="42E5F47A" w14:textId="1867C271" w:rsidR="009D3B0B" w:rsidRDefault="009D3B0B" w:rsidP="00701448">
      <w:pPr>
        <w:pStyle w:val="BodyText"/>
        <w:ind w:firstLine="0"/>
      </w:pPr>
      <w:r>
        <w:t xml:space="preserve">The Meta-Stat “system,” which we may take as a stand-in for data science itself, was designed to realize the opportunity opened up by the central position statisticians had come to occupy among the prolifically data-generating sciences and the computational environment in which these data were made available. Data science, in this view, is </w:t>
      </w:r>
      <w:r w:rsidRPr="003C6339">
        <w:rPr>
          <w:i/>
          <w:iCs/>
        </w:rPr>
        <w:t>meta</w:t>
      </w:r>
      <w:r>
        <w:rPr>
          <w:i/>
          <w:iCs/>
        </w:rPr>
        <w:t>-</w:t>
      </w:r>
      <w:r w:rsidRPr="003C6339">
        <w:rPr>
          <w:i/>
          <w:iCs/>
        </w:rPr>
        <w:t>statistics</w:t>
      </w:r>
      <w:r>
        <w:t xml:space="preserve">, an encompassing concern for understanding data, understood as a universal medium, and its relationship to knowledge. This perspective would be adopted by Ohsumi’s senior compatriot and fellow statistician, Chikio Hayashi, whom Ohsumi described as “the pioneer and founder of data science” </w:t>
      </w:r>
      <w:r>
        <w:fldChar w:fldCharType="begin"/>
      </w:r>
      <w:r w:rsidR="0003332E">
        <w:instrText xml:space="preserve"> ADDIN ZOTERO_ITEM CSL_CITATION {"citationID":"PNoaZsCF","properties":{"formattedCitation":"(Ohsumi 2004)","plainCitation":"(Ohsumi 2004)","dontUpdate":true,"noteIndex":0},"citationItems":[{"id":17966,"uris":["http://zotero.org/users/10812/items/EDCJ2R3J"],"itemData":{"id":17966,"type":"paper-conference","abstract":"ResearchGate is a network dedicated to science and research. Connect, collaborate and discover scientific publications, jobs and conferences. All for free.","container-title":"ResearchGate","event":"IFCS-2004 in Chicago","language":"en","source":"www.researchgate.net","title":"Memories of Chikio Hayashi and His Great Achievement","URL":"https://www.researchgate.net/publication/268719699_Memories_of_Chikio_Hayashi_and_his_great_achievement_2004","author":[{"family":"Ohsumi","given":"Noboru"}],"accessed":{"date-parts":[["2020",7,3]]},"issued":{"date-parts":[["2004"]]}}}],"schema":"https://github.com/citation-style-language/schema/raw/master/csl-citation.json"} </w:instrText>
      </w:r>
      <w:r>
        <w:fldChar w:fldCharType="separate"/>
      </w:r>
      <w:r>
        <w:rPr>
          <w:noProof/>
        </w:rPr>
        <w:t>(Ohsumi 2004: 1)</w:t>
      </w:r>
      <w:r>
        <w:fldChar w:fldCharType="end"/>
      </w:r>
      <w:r>
        <w:t>.</w:t>
      </w:r>
    </w:p>
    <w:p w14:paraId="6BC5C893" w14:textId="057546D5" w:rsidR="009D3B0B" w:rsidRDefault="009D3B0B" w:rsidP="00701448">
      <w:pPr>
        <w:pStyle w:val="BodyText"/>
        <w:rPr>
          <w:rStyle w:val="Subtitle2"/>
        </w:rPr>
      </w:pPr>
      <w:r>
        <w:t xml:space="preserve">In 1993, at a roundtable discussion during the fourth conference of the </w:t>
      </w:r>
      <w:r>
        <w:rPr>
          <w:rStyle w:val="Subtitle2"/>
        </w:rPr>
        <w:t>International Federation of Classification Societies held in Paris (</w:t>
      </w:r>
      <w:r w:rsidRPr="007F61AC">
        <w:rPr>
          <w:rStyle w:val="Subtitle2"/>
          <w:sz w:val="22"/>
          <w:szCs w:val="22"/>
        </w:rPr>
        <w:t>IFCS</w:t>
      </w:r>
      <w:r>
        <w:rPr>
          <w:rStyle w:val="Subtitle2"/>
        </w:rPr>
        <w:t>-93), Hayashi uttered the phrase “Data Science” and was then asked to explain it. At the next conference (</w:t>
      </w:r>
      <w:r w:rsidRPr="007F61AC">
        <w:rPr>
          <w:rStyle w:val="Subtitle2"/>
          <w:sz w:val="22"/>
          <w:szCs w:val="22"/>
        </w:rPr>
        <w:t>IFCS</w:t>
      </w:r>
      <w:r>
        <w:rPr>
          <w:rStyle w:val="Subtitle2"/>
        </w:rPr>
        <w:t>-96), he presented an answer, in addition to having the conference named to emphasize the importance of the term— “Data Science, Classification, and Related Methods.” His definition is as follows:</w:t>
      </w:r>
    </w:p>
    <w:p w14:paraId="1DAC9575" w14:textId="72687D5D" w:rsidR="009D3B0B" w:rsidRDefault="009D3B0B" w:rsidP="00701448">
      <w:pPr>
        <w:pStyle w:val="Extract"/>
        <w:rPr>
          <w:rStyle w:val="Subtitle2"/>
        </w:rPr>
      </w:pPr>
      <w:r>
        <w:rPr>
          <w:rStyle w:val="Subtitle2"/>
        </w:rPr>
        <w:t xml:space="preserve">Data science is not only a synthetic concept to unify [mathematical] statistics, data analysis and their related methods but also comprises their results. It includes three phases, design for data, collection of data, and analysis on data. Data science intends to analyze and understand actual phenomena with “data.” In other words, the aim of data science is to reveal the features of the hidden structure of complicated natural, human and social phenomena with data from a different point of view from the established or traditional theory and method. This point of view implies multidimensional, dynamic and flexible ways of thinking </w:t>
      </w:r>
      <w:r>
        <w:rPr>
          <w:rStyle w:val="Subtitle2"/>
        </w:rPr>
        <w:fldChar w:fldCharType="begin"/>
      </w:r>
      <w:r w:rsidR="0003332E">
        <w:rPr>
          <w:rStyle w:val="Subtitle2"/>
        </w:rPr>
        <w:instrText xml:space="preserve"> ADDIN ZOTERO_ITEM CSL_CITATION {"citationID":"f1HogRNL","properties":{"formattedCitation":"(Hayashi 1998)","plainCitation":"(Hayashi 1998)","dontUpdate":true,"noteIndex":0},"citationItems":[{"id":15442,"uris":["http://zotero.org/users/10812/items/PWS76QZR"],"itemData":{"id":15442,"type":"paper-conference","abstract":"SummaryData Science is not only a synthetic concept to unify statistics, data analysis and their related methods but also comprises its results. It includes three phases, design for data, collection of data, and analysis on data. Fundamental concepts and various methods based on it are discussed with a heuristic example.","collection-title":"Studies in Classification, Data Analysis, and Knowledge Organization","container-title":"Data Science, Classification, and Related Methods","ISBN":"978-4-431-65950-1","language":"en","page":"40-51","publisher":"Springer Japan","source":"Springer Link","title":"What is Data Science? Fundamental Concepts and a Heuristic Example","title-short":"What is Data Science ?","author":[{"family":"Hayashi","given":"Chikio"}],"editor":[{"family":"Hayashi","given":"Chikio"},{"family":"Yajima","given":"Keiji"},{"family":"Bock","given":"Hans-Hermann"},{"family":"Ohsumi","given":"Noboru"},{"family":"Tanaka","given":"Yutaka"},{"family":"Baba","given":"Yasumasa"}],"issued":{"date-parts":[["1998"]]}}}],"schema":"https://github.com/citation-style-language/schema/raw/master/csl-citation.json"} </w:instrText>
      </w:r>
      <w:r>
        <w:rPr>
          <w:rStyle w:val="Subtitle2"/>
        </w:rPr>
        <w:fldChar w:fldCharType="separate"/>
      </w:r>
      <w:r>
        <w:rPr>
          <w:rStyle w:val="Subtitle2"/>
          <w:noProof/>
        </w:rPr>
        <w:t>(Hayashi 1998: 41)</w:t>
      </w:r>
      <w:r>
        <w:rPr>
          <w:rStyle w:val="Subtitle2"/>
        </w:rPr>
        <w:fldChar w:fldCharType="end"/>
      </w:r>
      <w:r>
        <w:rPr>
          <w:rStyle w:val="Subtitle2"/>
        </w:rPr>
        <w:t>.</w:t>
      </w:r>
    </w:p>
    <w:p w14:paraId="00EE6C45" w14:textId="77777777" w:rsidR="009D3B0B" w:rsidRDefault="009D3B0B" w:rsidP="00701448">
      <w:pPr>
        <w:pStyle w:val="BodyText"/>
        <w:rPr>
          <w:rStyle w:val="Subtitle2"/>
        </w:rPr>
      </w:pPr>
      <w:r>
        <w:rPr>
          <w:rStyle w:val="Subtitle2"/>
        </w:rPr>
        <w:t>Hayashi goes on to describe the sequence of design, collection, and analysis as a primary and iterative “structure finding” process in which data are transformed from a state of “diversification,” given the inherent “multifariousness” of the phenomena they represent, to one of “conceptualization or simplification” (41). The discovery of structure is accomplished with what we would recognize today as the methods of exploratory data analysis and unsupervised learning. In effect, Hayashi’s definition abstracts the design goals of Ohsumi’s Meta-Stat and presents them as “a new paradigm” of science, one that would encompass statistics, data analysis, and their vast output of data within in a unified, process-oriented framework—data science (40).</w:t>
      </w:r>
    </w:p>
    <w:p w14:paraId="55BC4079" w14:textId="72C6163B" w:rsidR="009D3B0B" w:rsidRDefault="009D3B0B" w:rsidP="00701448">
      <w:pPr>
        <w:pStyle w:val="BodyText"/>
      </w:pPr>
      <w:r>
        <w:lastRenderedPageBreak/>
        <w:t xml:space="preserve">In addition to Hayashi’s own definition, it helpful also to see how the field was defined by the editors (who included Hayashi) of the proceedings of </w:t>
      </w:r>
      <w:r w:rsidRPr="007F61AC">
        <w:rPr>
          <w:sz w:val="22"/>
          <w:szCs w:val="22"/>
        </w:rPr>
        <w:t>IFCS</w:t>
      </w:r>
      <w:r>
        <w:t>-96:</w:t>
      </w:r>
    </w:p>
    <w:p w14:paraId="32023EA5" w14:textId="77777777" w:rsidR="009D3B0B" w:rsidRPr="009626AC" w:rsidRDefault="009D3B0B" w:rsidP="00701448">
      <w:pPr>
        <w:pStyle w:val="Extract"/>
        <w:ind w:firstLine="360"/>
      </w:pPr>
      <w:r w:rsidRPr="00500012">
        <w:t xml:space="preserve">The volume covers a wide range of topics and perspectives in </w:t>
      </w:r>
      <w:r w:rsidRPr="00A458F2">
        <w:rPr>
          <w:i/>
          <w:iCs/>
        </w:rPr>
        <w:t>the growing field of data science</w:t>
      </w:r>
      <w:r w:rsidRPr="009626AC">
        <w:t xml:space="preserve">, </w:t>
      </w:r>
      <w:r w:rsidRPr="00500012">
        <w:t xml:space="preserve">including theoretical and methodological advances in domains relating to </w:t>
      </w:r>
      <w:r w:rsidRPr="009626AC">
        <w:t xml:space="preserve">data gathering, classification and clustering, exploratory and multivariate data analysis, and knowledge discovery and seeking. </w:t>
      </w:r>
    </w:p>
    <w:p w14:paraId="1B2A1955" w14:textId="6EC34EC4" w:rsidR="009D3B0B" w:rsidRDefault="009D3B0B" w:rsidP="00701448">
      <w:pPr>
        <w:pStyle w:val="Extract"/>
        <w:ind w:firstLine="360"/>
      </w:pPr>
      <w:r w:rsidRPr="00500012">
        <w:t xml:space="preserve">It gives a broad view of the state of the art and is intended for those in the scientific community who either develop new data analysis methods or gather data and use search tools for analyzing and interpreting large and complex data sets. Presenting a wide field of applications, this book is of interest </w:t>
      </w:r>
      <w:r w:rsidRPr="009626AC">
        <w:t xml:space="preserve">not only to data analysts, mathematicians, and statisticians </w:t>
      </w:r>
      <w:r w:rsidRPr="00500012">
        <w:t>but also to scientists from many areas and disciplines concerned with complex data: medicine, biology, space science, geoscience, environmental science, info</w:t>
      </w:r>
      <w:r>
        <w:t>rm</w:t>
      </w:r>
      <w:r w:rsidRPr="00500012">
        <w:t>ation science, image and pattern analysis, economics, statistics, social sciences, psychology, cognitive science, behavioral science, marketing and survey research, data mining</w:t>
      </w:r>
      <w:r w:rsidR="00FB4192">
        <w:fldChar w:fldCharType="begin"/>
      </w:r>
      <w:r w:rsidR="00FB4192">
        <w:instrText xml:space="preserve"> XE "</w:instrText>
      </w:r>
      <w:r w:rsidR="00FB4192" w:rsidRPr="00D14C82">
        <w:instrText>data mining</w:instrText>
      </w:r>
      <w:r w:rsidR="00FB4192">
        <w:instrText xml:space="preserve">" </w:instrText>
      </w:r>
      <w:r w:rsidR="00FB4192">
        <w:fldChar w:fldCharType="end"/>
      </w:r>
      <w:r w:rsidRPr="00500012">
        <w:t>, and knowledge organization</w:t>
      </w:r>
      <w:r>
        <w:t xml:space="preserve"> </w:t>
      </w:r>
      <w:r>
        <w:fldChar w:fldCharType="begin"/>
      </w:r>
      <w:r w:rsidR="0003332E">
        <w:instrText xml:space="preserve"> ADDIN ZOTERO_ITEM CSL_CITATION {"citationID":"AYSSqCNS","properties":{"formattedCitation":"(Hayashi 1998a)","plainCitation":"(Hayashi 1998a)","dontUpdate":true,"noteIndex":0},"citationItems":[{"id":3418,"uris":["http://zotero.org/users/10812/items/PJQT26A3"],"itemData":{"id":3418,"type":"book","abstract":"This is the proceedings of the Fifth Conference of the International Federation of Classification Societies held in Kobe, Japan, on March 27-30, 1996: The astounding increase in computer usage over the past decade and the ever-increasing scope of global communication networks have ushered in the information age; however, human intelligence is required to make sense of this sea of data and to use it effectively. Consequently, the rapidly developing cross-disciplinary field of data science has come of age. This volume contains selected papers from the Fifth Conference of the International Federation of Classification Societies (IFCS-96), held in Kobe, Japan, in March 1996. A wide range of topics is covered, including theoretical and methodological advances relating to data gathering, classification and clustering, exploratory and multivariate data analysis, and knowledge seeking and discovery. A broad view of the state of the art is presented, making this an essential work not only for data analysts, mathematicians, and statisticians but also for researchers involved in data processing at all stages from data gathering to decision making.","event-place":"Kobe, Japan","ISBN":"978-4-431-70208-5","language":"en","note":"00008","number-of-pages":"808","publisher":"Springer","publisher-place":"Kobe, Japan","source":"Google Books","title":"Data science, classification, and related methods: proceedings of the fifth Conference of the International Federation of Classification Societies (IFCS-96), Kobe, Japan, March 27-30, 1996","title-short":"Data science, classification, and related methods","author":[{"family":"Hayashi","given":"Chikio"}],"issued":{"date-parts":[["1998"]]}}}],"schema":"https://github.com/citation-style-language/schema/raw/master/csl-citation.json"} </w:instrText>
      </w:r>
      <w:r>
        <w:fldChar w:fldCharType="separate"/>
      </w:r>
      <w:r>
        <w:rPr>
          <w:noProof/>
        </w:rPr>
        <w:t>(Hayashi 1998a: v; emphasis added)</w:t>
      </w:r>
      <w:r>
        <w:fldChar w:fldCharType="end"/>
      </w:r>
      <w:r w:rsidRPr="00500012">
        <w:t>.</w:t>
      </w:r>
    </w:p>
    <w:p w14:paraId="391AA01B" w14:textId="5B2C1CCF" w:rsidR="009D3B0B" w:rsidRDefault="009D3B0B" w:rsidP="00701448">
      <w:pPr>
        <w:pStyle w:val="BodyText"/>
        <w:ind w:firstLine="0"/>
        <w:rPr>
          <w:rStyle w:val="Subtitle2"/>
        </w:rPr>
      </w:pPr>
      <w:r>
        <w:t>Of interest here is use of “data science” as a big tent, an inclusive rubric under which to include a series of domains (which match roughly to a process) as well as a broad range of disciplines and levels, from tool builders to scientists and practice to theory. This passage is also significant for including within the scope of data science the methods of machine learning as well as data mining</w:t>
      </w:r>
      <w:r w:rsidR="00FB4192">
        <w:fldChar w:fldCharType="begin"/>
      </w:r>
      <w:r w:rsidR="00FB4192">
        <w:instrText xml:space="preserve"> XE "</w:instrText>
      </w:r>
      <w:r w:rsidR="00FB4192" w:rsidRPr="00D14C82">
        <w:instrText>data mining</w:instrText>
      </w:r>
      <w:r w:rsidR="00FB4192">
        <w:instrText xml:space="preserve">" </w:instrText>
      </w:r>
      <w:r w:rsidR="00FB4192">
        <w:fldChar w:fldCharType="end"/>
      </w:r>
      <w:r>
        <w:t xml:space="preserve"> among the list of sciences concerned with “complex data,” suggesting the prominence of these approaches at that time. We will see that not all definitions </w:t>
      </w:r>
      <w:proofErr w:type="spellStart"/>
      <w:r>
        <w:t>proceding</w:t>
      </w:r>
      <w:proofErr w:type="spellEnd"/>
      <w:r>
        <w:t xml:space="preserve"> from this community were as inclusive.  </w:t>
      </w:r>
    </w:p>
    <w:p w14:paraId="4D7CF790" w14:textId="49F8CE4E" w:rsidR="009D3B0B" w:rsidRDefault="009D3B0B" w:rsidP="00701448">
      <w:pPr>
        <w:pStyle w:val="BodyText"/>
        <w:rPr>
          <w:rStyle w:val="Subtitle2"/>
        </w:rPr>
      </w:pPr>
      <w:r>
        <w:rPr>
          <w:rStyle w:val="Subtitle2"/>
        </w:rPr>
        <w:t>Hayashi assigns a revolutionary and almost messianic role to data science here. In his vision, the statistical sciences had lost their way. Mathematical statisticians had come to overvalue abstract inference and precision, and by choosing to work with the artificial data required to pursue these goals were “prone to be removed from reality” (40). Data analysts, although working with real data, had “come to manipulate or handle only existing data without taking into consideration both the quality of data and the meaning of data … to make efforts only for the refinement of convenient and serviceable computer software and to imitate popular ideas of mathematical statistics without considering the essential meaning” (40). As a result of these divergent attitudes toward data, and the disregard of both for the scientist’s engagement with the primary, existential relationship between data and phenomena, the field had become stagnant and lacking in innovation. Data science emerges as a savior, unifying a divided people, showing their way out of the wilderness, and restoring prosperity and prestige to their community.</w:t>
      </w:r>
    </w:p>
    <w:p w14:paraId="734DC6C3" w14:textId="700E61F2" w:rsidR="009D3B0B" w:rsidRDefault="009D3B0B" w:rsidP="00701448">
      <w:pPr>
        <w:pStyle w:val="BodyText"/>
        <w:rPr>
          <w:rStyle w:val="Subtitle2"/>
        </w:rPr>
      </w:pPr>
      <w:r>
        <w:rPr>
          <w:rStyle w:val="Subtitle2"/>
        </w:rPr>
        <w:t>If Hayashi’s criticisms of data analysis sound familiar to those leveled today against data scientists, it is because the issues data science was meant to resolve are recurring and systemic. So too is the separation between data analysis and mathematical statistics, which was recognized by Box, and later Tukey</w:t>
      </w:r>
      <w:r w:rsidR="00FB4192">
        <w:rPr>
          <w:rStyle w:val="Subtitle2"/>
        </w:rPr>
        <w:fldChar w:fldCharType="begin"/>
      </w:r>
      <w:r w:rsidR="00FB4192">
        <w:instrText xml:space="preserve"> XE "</w:instrText>
      </w:r>
      <w:r w:rsidR="00FB4192" w:rsidRPr="00AF49DC">
        <w:instrText>Tukey</w:instrText>
      </w:r>
      <w:r w:rsidR="00FB4192">
        <w:instrText xml:space="preserve">" </w:instrText>
      </w:r>
      <w:r w:rsidR="00FB4192">
        <w:rPr>
          <w:rStyle w:val="Subtitle2"/>
        </w:rPr>
        <w:fldChar w:fldCharType="end"/>
      </w:r>
      <w:r>
        <w:rPr>
          <w:rStyle w:val="Subtitle2"/>
        </w:rPr>
        <w:t xml:space="preserve">, in the 1970s. In his response to </w:t>
      </w:r>
      <w:proofErr w:type="spellStart"/>
      <w:r>
        <w:rPr>
          <w:rStyle w:val="Subtitle2"/>
        </w:rPr>
        <w:t>Parzen</w:t>
      </w:r>
      <w:proofErr w:type="spellEnd"/>
      <w:r>
        <w:rPr>
          <w:rStyle w:val="Subtitle2"/>
        </w:rPr>
        <w:t xml:space="preserve">—who, we noted, sought to overcome a methodological split between the two subfields—Tukey wrote: </w:t>
      </w:r>
    </w:p>
    <w:p w14:paraId="09CF21BA" w14:textId="79924A95" w:rsidR="009D3B0B" w:rsidRDefault="009D3B0B" w:rsidP="00701448">
      <w:pPr>
        <w:pStyle w:val="Extract"/>
      </w:pPr>
      <w:r w:rsidRPr="002F58A6">
        <w:t>I concur with the general sentiments expressed by George Box in his Presidential Address</w:t>
      </w:r>
      <w:r>
        <w:t xml:space="preserve"> … </w:t>
      </w:r>
      <w:r w:rsidRPr="002F58A6">
        <w:t>that we have great need for the whole statistician in one body</w:t>
      </w:r>
      <w:r>
        <w:t>—</w:t>
      </w:r>
      <w:r w:rsidRPr="002F58A6">
        <w:t>for the analyst of data as well as for the probability model maker</w:t>
      </w:r>
      <w:r>
        <w:t>—</w:t>
      </w:r>
      <w:r w:rsidRPr="002F58A6">
        <w:t>and the inferential theorist/practitioner. One cannot, however, make a whole man by claiming that one can subsume one important class of mental activity under another class whose style and purposes are not only different but incompatible. To be</w:t>
      </w:r>
      <w:r>
        <w:t xml:space="preserve"> “</w:t>
      </w:r>
      <w:r w:rsidRPr="002F58A6">
        <w:t>whole statisticians</w:t>
      </w:r>
      <w:r>
        <w:t>”</w:t>
      </w:r>
      <w:r w:rsidRPr="002F58A6">
        <w:t xml:space="preserve"> as Box might put it, or to be </w:t>
      </w:r>
      <w:r>
        <w:t>“</w:t>
      </w:r>
      <w:r w:rsidRPr="002F58A6">
        <w:t>whole statistician-data analysts</w:t>
      </w:r>
      <w:r>
        <w:t xml:space="preserve">” </w:t>
      </w:r>
      <w:r w:rsidRPr="002F58A6">
        <w:t xml:space="preserve">as I might, means to be single persons who can take quite different views and adopt quite different styles as the needs change. As the title of my paper of yesterday put it, </w:t>
      </w:r>
      <w:r>
        <w:t>“</w:t>
      </w:r>
      <w:r w:rsidRPr="002F58A6">
        <w:t>we need both exploratory and confirmatory</w:t>
      </w:r>
      <w:r>
        <w:t>”</w:t>
      </w:r>
      <w:r w:rsidRPr="002F58A6">
        <w:t>! The twain can</w:t>
      </w:r>
      <w:r>
        <w:t>—</w:t>
      </w:r>
      <w:r w:rsidRPr="002F58A6">
        <w:t>and should</w:t>
      </w:r>
      <w:r>
        <w:t>—</w:t>
      </w:r>
      <w:r w:rsidRPr="002F58A6">
        <w:t xml:space="preserve">meet, but they need to remain a pair (or two distinct parts of a larger team) if they are to do what they should and can </w:t>
      </w:r>
      <w:r>
        <w:fldChar w:fldCharType="begin"/>
      </w:r>
      <w:r w:rsidR="0003332E">
        <w:instrText xml:space="preserve"> ADDIN ZOTERO_ITEM CSL_CITATION {"citationID":"fZvII8r4","properties":{"formattedCitation":"(Tukey 1979)","plainCitation":"(Tukey 1979)","dontUpdate":true,"noteIndex":0},"citationItems":[{"id":17983,"uris":["http://zotero.org/users/10812/items/WPK4BL8W"],"itemData":{"id":17983,"type":"article-journal","archive":"JSTOR","container-title":"Journal of the American Statistical Association","DOI":"10.2307/2286735","ISSN":"0162-1459","issue":"365","note":"publisher: [American Statistical Association, Taylor &amp; Francis, Ltd.]","page":"121-122","source":"JSTOR","title":"Nonparametric Statistical Data Modeling: Comment","title-short":"Nonparametric Statistical Data Modeling","volume":"74","author":[{"family":"Tukey","given":"John W."}],"issued":{"date-parts":[["1979"]]}}}],"schema":"https://github.com/citation-style-language/schema/raw/master/csl-citation.json"} </w:instrText>
      </w:r>
      <w:r>
        <w:fldChar w:fldCharType="separate"/>
      </w:r>
      <w:r>
        <w:rPr>
          <w:noProof/>
        </w:rPr>
        <w:t>(Tukey</w:t>
      </w:r>
      <w:r w:rsidR="00FB4192">
        <w:rPr>
          <w:noProof/>
        </w:rPr>
        <w:fldChar w:fldCharType="begin"/>
      </w:r>
      <w:r w:rsidR="00FB4192">
        <w:instrText xml:space="preserve"> XE "</w:instrText>
      </w:r>
      <w:r w:rsidR="00FB4192" w:rsidRPr="00AF49DC">
        <w:instrText>Tukey</w:instrText>
      </w:r>
      <w:r w:rsidR="00FB4192">
        <w:instrText xml:space="preserve">" </w:instrText>
      </w:r>
      <w:r w:rsidR="00FB4192">
        <w:rPr>
          <w:noProof/>
        </w:rPr>
        <w:fldChar w:fldCharType="end"/>
      </w:r>
      <w:r>
        <w:rPr>
          <w:noProof/>
        </w:rPr>
        <w:t xml:space="preserve"> 1979: 122)</w:t>
      </w:r>
      <w:r>
        <w:fldChar w:fldCharType="end"/>
      </w:r>
      <w:r>
        <w:t>.</w:t>
      </w:r>
    </w:p>
    <w:p w14:paraId="6A4D8BD9" w14:textId="06327311" w:rsidR="009D3B0B" w:rsidRDefault="009D3B0B" w:rsidP="00701448">
      <w:pPr>
        <w:pStyle w:val="BodyText"/>
        <w:ind w:firstLine="0"/>
        <w:rPr>
          <w:rStyle w:val="Subtitle2"/>
        </w:rPr>
      </w:pPr>
      <w:r>
        <w:rPr>
          <w:rStyle w:val="Subtitle2"/>
        </w:rPr>
        <w:lastRenderedPageBreak/>
        <w:t>Tukey</w:t>
      </w:r>
      <w:r w:rsidR="00FB4192">
        <w:rPr>
          <w:rStyle w:val="Subtitle2"/>
        </w:rPr>
        <w:fldChar w:fldCharType="begin"/>
      </w:r>
      <w:r w:rsidR="00FB4192">
        <w:instrText xml:space="preserve"> XE "</w:instrText>
      </w:r>
      <w:r w:rsidR="00FB4192" w:rsidRPr="00AF49DC">
        <w:instrText>Tukey</w:instrText>
      </w:r>
      <w:r w:rsidR="00FB4192">
        <w:instrText xml:space="preserve">" </w:instrText>
      </w:r>
      <w:r w:rsidR="00FB4192">
        <w:rPr>
          <w:rStyle w:val="Subtitle2"/>
        </w:rPr>
        <w:fldChar w:fldCharType="end"/>
      </w:r>
      <w:r>
        <w:rPr>
          <w:rStyle w:val="Subtitle2"/>
        </w:rPr>
        <w:t xml:space="preserve"> implies a solution to the schism, later observed by Hayashi, in better organization, not in a utopian “new man” or in a synthetic science </w:t>
      </w:r>
      <w:r w:rsidRPr="008D0C30">
        <w:rPr>
          <w:rStyle w:val="Subtitle2"/>
          <w:i/>
          <w:iCs/>
        </w:rPr>
        <w:t>per se</w:t>
      </w:r>
      <w:r>
        <w:rPr>
          <w:rStyle w:val="Subtitle2"/>
        </w:rPr>
        <w:t xml:space="preserve">, recalling the division of labor proposed by </w:t>
      </w:r>
      <w:proofErr w:type="spellStart"/>
      <w:r>
        <w:rPr>
          <w:rStyle w:val="Subtitle2"/>
        </w:rPr>
        <w:t>Naur</w:t>
      </w:r>
      <w:proofErr w:type="spellEnd"/>
      <w:r>
        <w:rPr>
          <w:rStyle w:val="Subtitle2"/>
        </w:rPr>
        <w:t xml:space="preserve">, but here focusing on different roles within that division. Implicit in this approach is the view that the problem with statistics was not epistemic but organizational. </w:t>
      </w:r>
    </w:p>
    <w:p w14:paraId="3BFAF546" w14:textId="2E39BCAD" w:rsidR="009D3B0B" w:rsidRDefault="009D3B0B" w:rsidP="00584E8F">
      <w:pPr>
        <w:pStyle w:val="BodyText"/>
        <w:rPr>
          <w:rStyle w:val="Subtitle2"/>
        </w:rPr>
      </w:pPr>
      <w:r>
        <w:rPr>
          <w:rStyle w:val="Subtitle2"/>
        </w:rPr>
        <w:t>Here it is helpful to recall a property of Kuhn’s concept of paradigm—an obvious lens through which to observe our topic—which is often overlooked by those who use the term: it refers no to an abstract body of ideas that succeed on the basis of their intrinsic rationality or truth value, but to the successful practical application of ideas by means of novel methods and tools in a way that they may be imitated. The concept has both epistemic and social dimensions. Viewed in this light, the question of whether data science is in fact a science—our main question—becomes a matter of determining whether it solves important problems in new ways, by means of an assemblage of ideas, methods, and tools that may be grasped and imitated by others. Hence, although Tukey</w:t>
      </w:r>
      <w:r w:rsidR="00FB4192">
        <w:rPr>
          <w:rStyle w:val="Subtitle2"/>
        </w:rPr>
        <w:fldChar w:fldCharType="begin"/>
      </w:r>
      <w:r w:rsidR="00FB4192">
        <w:instrText xml:space="preserve"> XE "</w:instrText>
      </w:r>
      <w:r w:rsidR="00FB4192" w:rsidRPr="00AF49DC">
        <w:instrText>Tukey</w:instrText>
      </w:r>
      <w:r w:rsidR="00FB4192">
        <w:instrText xml:space="preserve">" </w:instrText>
      </w:r>
      <w:r w:rsidR="00FB4192">
        <w:rPr>
          <w:rStyle w:val="Subtitle2"/>
        </w:rPr>
        <w:fldChar w:fldCharType="end"/>
      </w:r>
      <w:r>
        <w:rPr>
          <w:rStyle w:val="Subtitle2"/>
        </w:rPr>
        <w:t xml:space="preserve"> and Hayashi may appear to be divergent in their approaches to overcoming the problems, they represent the two aspects of a scientific paradigm, the one conceptual, the other practical. This should not be viewed as contradictory.</w:t>
      </w:r>
    </w:p>
    <w:p w14:paraId="136CE07C" w14:textId="7878E1A0" w:rsidR="009D3B0B" w:rsidRDefault="009D3B0B" w:rsidP="00701448">
      <w:pPr>
        <w:pStyle w:val="BodyText"/>
      </w:pPr>
      <w:r>
        <w:rPr>
          <w:rStyle w:val="Subtitle2"/>
        </w:rPr>
        <w:t xml:space="preserve">Following the </w:t>
      </w:r>
      <w:r w:rsidRPr="008D72F9">
        <w:rPr>
          <w:rStyle w:val="Subtitle2"/>
          <w:sz w:val="22"/>
          <w:szCs w:val="22"/>
        </w:rPr>
        <w:t>IFCS</w:t>
      </w:r>
      <w:r>
        <w:rPr>
          <w:rStyle w:val="Subtitle2"/>
        </w:rPr>
        <w:t xml:space="preserve"> meetings, as well as two meetings of the Japan Statistical Society that held “special sessions on data science,’’ Ohsumi developed Hayashi’s definition as well as its rationale </w:t>
      </w:r>
      <w:r>
        <w:fldChar w:fldCharType="begin"/>
      </w:r>
      <w:r w:rsidR="0003332E">
        <w:instrText xml:space="preserve"> ADDIN ZOTERO_ITEM CSL_CITATION {"citationID":"2mWh0zrM","properties":{"formattedCitation":"(Ohsumi 2000)","plainCitation":"(Ohsumi 2000)","dontUpdate":true,"noteIndex":0},"citationItems":[{"id":17943,"uris":["http://zotero.org/users/10812/items/TQKTKT6I"],"itemData":{"id":17943,"type":"chapter","container-title":"Data analysis, classification, and related methods","page":"329–334","publisher":"Springer","source":"Google Scholar","title":"From Data Analysis to Data Science","author":[{"family":"Ohsumi","given":"Noboru"}],"issued":{"date-parts":[["2000"]]}}}],"schema":"https://github.com/citation-style-language/schema/raw/master/csl-citation.json"} </w:instrText>
      </w:r>
      <w:r>
        <w:fldChar w:fldCharType="separate"/>
      </w:r>
      <w:r>
        <w:rPr>
          <w:noProof/>
        </w:rPr>
        <w:t>(Ohsumi 2000: 331)</w:t>
      </w:r>
      <w:r>
        <w:fldChar w:fldCharType="end"/>
      </w:r>
      <w:r>
        <w:rPr>
          <w:rStyle w:val="Subtitle2"/>
        </w:rPr>
        <w:t>. At this point, we shall call this the Tokyo school of data science, given the association of both Hayashi and Ohsumi with t</w:t>
      </w:r>
      <w:r w:rsidRPr="00FE084A">
        <w:rPr>
          <w:rStyle w:val="Subtitle2"/>
        </w:rPr>
        <w:t>he Institute of Statistical Mathematics</w:t>
      </w:r>
      <w:r>
        <w:rPr>
          <w:rStyle w:val="Subtitle2"/>
        </w:rPr>
        <w:t xml:space="preserve"> in </w:t>
      </w:r>
      <w:r w:rsidRPr="00FE084A">
        <w:rPr>
          <w:rStyle w:val="Subtitle2"/>
        </w:rPr>
        <w:t>Tokyo</w:t>
      </w:r>
      <w:r>
        <w:rPr>
          <w:rStyle w:val="Subtitle2"/>
        </w:rPr>
        <w:t xml:space="preserve">, </w:t>
      </w:r>
      <w:r w:rsidRPr="00FE084A">
        <w:rPr>
          <w:rStyle w:val="Subtitle2"/>
        </w:rPr>
        <w:t>Japan</w:t>
      </w:r>
      <w:r>
        <w:rPr>
          <w:rStyle w:val="Subtitle2"/>
        </w:rPr>
        <w:t xml:space="preserve">. In a paper that explicitly addressed the relationship between data analysis and data science, and which is perhaps the first of several to claim the flag of data science for statistics, Ohsumi declared that </w:t>
      </w:r>
      <w:r>
        <w:t>because of its privileging of “mathematical methodologies” over an engagement with data acquisition, data analysis had become “a canary that has forgotten to sing,” referring to a Japanese children’s song that contemplates a silent bird’s fate (332).</w:t>
      </w:r>
      <w:r w:rsidRPr="00A725FF">
        <w:rPr>
          <w:rStyle w:val="FootnoteReference"/>
        </w:rPr>
        <w:footnoteReference w:id="13"/>
      </w:r>
      <w:r>
        <w:t xml:space="preserve"> Amplifying Hayashi, he asserted that “[h]ow data are gathered is the key to defining the relevant information and making it easy to understand and analyze” (331). In making this point, Ohsumi referred to a new figure on the scene, one that contradicted the principles he proposed:</w:t>
      </w:r>
    </w:p>
    <w:p w14:paraId="52EC9FD5" w14:textId="29573674" w:rsidR="009D3B0B" w:rsidRDefault="009D3B0B" w:rsidP="00701448">
      <w:pPr>
        <w:pStyle w:val="Extract"/>
      </w:pPr>
      <w:r>
        <w:t>In my opinion, this viewpoint on the meaning of data science is fundamentally different from data mining</w:t>
      </w:r>
      <w:r w:rsidR="00FB4192">
        <w:fldChar w:fldCharType="begin"/>
      </w:r>
      <w:r w:rsidR="00FB4192">
        <w:instrText xml:space="preserve"> XE "</w:instrText>
      </w:r>
      <w:r w:rsidR="00FB4192" w:rsidRPr="00D14C82">
        <w:instrText>data mining</w:instrText>
      </w:r>
      <w:r w:rsidR="00FB4192">
        <w:instrText xml:space="preserve">" </w:instrText>
      </w:r>
      <w:r w:rsidR="00FB4192">
        <w:fldChar w:fldCharType="end"/>
      </w:r>
      <w:r>
        <w:t xml:space="preserve"> (DM) and knowledge discovery (KD). These concepts are not of practical use because they neglect the problems of ‘data acquisition’ and its practice (332).</w:t>
      </w:r>
    </w:p>
    <w:p w14:paraId="0C21D0C5" w14:textId="186FB3DC" w:rsidR="009D3B0B" w:rsidRDefault="009D3B0B" w:rsidP="00701448">
      <w:pPr>
        <w:pStyle w:val="BodyText"/>
      </w:pPr>
      <w:r>
        <w:t xml:space="preserve">It is significant that Ohsumi excludes these new fields—or field, since the two so frequently co-occur, along with the variant </w:t>
      </w:r>
      <w:r w:rsidRPr="00C25DE5">
        <w:rPr>
          <w:sz w:val="22"/>
          <w:szCs w:val="22"/>
        </w:rPr>
        <w:t>KDD</w:t>
      </w:r>
      <w:r>
        <w:t>, “knowledge discovery in databases”—from his definition of data science, since many today would consider the two synonymous. The paradox is instructive: the name “data mining</w:t>
      </w:r>
      <w:r w:rsidR="00FB4192">
        <w:fldChar w:fldCharType="begin"/>
      </w:r>
      <w:r w:rsidR="00FB4192">
        <w:instrText xml:space="preserve"> XE "</w:instrText>
      </w:r>
      <w:r w:rsidR="00FB4192" w:rsidRPr="00D14C82">
        <w:instrText>data mining</w:instrText>
      </w:r>
      <w:r w:rsidR="00FB4192">
        <w:instrText xml:space="preserve">" </w:instrText>
      </w:r>
      <w:r w:rsidR="00FB4192">
        <w:fldChar w:fldCharType="end"/>
      </w:r>
      <w:r>
        <w:t xml:space="preserve">,” as used here, makes its appearance in the early 1990s as a rubric that included a set of practices motivated by precisely the same conditions that led the Tokyo school to propose the field of data science in the first place. Among these conditions was the relatively sudden appearance of vast amounts of data stored in databases—one of the fruits of classical data science—owing to the success of relational databases and personal computing in the 1980s, and a suite of tools to work with data, from spreadsheets to programming languages to statistical software packages. Whereas many statisticians viewed these developments with alarm, being acutely aware of the epistemic disruptions they produced for the received workflow of data </w:t>
      </w:r>
      <w:r>
        <w:lastRenderedPageBreak/>
        <w:t>analysis, the data mining community embraced them as an opportunity to convert data into value. Coming mainly from the field of computer science, data miners developed a set of methods that included the application of machine learning algorithms to the data found in databases in various contexts, from science to industry (such as point-of-sale records generated as by-product of computerized cash registers and credit card use). The relationship between machine learning and data mining was also mutually beneficial—data miners supplied machine learning with the large sets of data required for this class of algorithms to perform well. This relationship was greatly reinforced with the rise and development of the Web and social media platforms, which generated enormous amounts of behavioral data.</w:t>
      </w:r>
    </w:p>
    <w:p w14:paraId="6E36374A" w14:textId="0F788FED" w:rsidR="009D3B0B" w:rsidRDefault="009D3B0B" w:rsidP="00701448">
      <w:pPr>
        <w:pStyle w:val="BodyText"/>
      </w:pPr>
      <w:r>
        <w:t>Although the two fields—for simplicity, let’s call them data analysis and data mining</w:t>
      </w:r>
      <w:r w:rsidR="00FB4192">
        <w:fldChar w:fldCharType="begin"/>
      </w:r>
      <w:r w:rsidR="00FB4192">
        <w:instrText xml:space="preserve"> XE "</w:instrText>
      </w:r>
      <w:r w:rsidR="00FB4192" w:rsidRPr="00D14C82">
        <w:instrText>data mining</w:instrText>
      </w:r>
      <w:r w:rsidR="00FB4192">
        <w:instrText xml:space="preserve">" </w:instrText>
      </w:r>
      <w:r w:rsidR="00FB4192">
        <w:fldChar w:fldCharType="end"/>
      </w:r>
      <w:r>
        <w:t>—were responding to the same conditions of data surplus and impedance</w:t>
      </w:r>
      <w:r w:rsidR="00A82827">
        <w:fldChar w:fldCharType="begin"/>
      </w:r>
      <w:r w:rsidR="00A82827">
        <w:instrText xml:space="preserve"> XE "</w:instrText>
      </w:r>
      <w:r w:rsidR="00A82827" w:rsidRPr="009E79A0">
        <w:instrText>impedance</w:instrText>
      </w:r>
      <w:r w:rsidR="00A82827">
        <w:instrText xml:space="preserve">" </w:instrText>
      </w:r>
      <w:r w:rsidR="00A82827">
        <w:fldChar w:fldCharType="end"/>
      </w:r>
      <w:r>
        <w:t xml:space="preserve">, their philosophical orientations could not have been more opposed. This difference is clearest in their respective evaluations of data </w:t>
      </w:r>
      <w:r w:rsidRPr="00542939">
        <w:rPr>
          <w:i/>
          <w:iCs/>
        </w:rPr>
        <w:t>provenance</w:t>
      </w:r>
      <w:r>
        <w:t xml:space="preserve">, the source and conditions under which data are produced. For the data miner, data provenance is largely irrelevant to the possibility of converting data into value. Data are data, regardless of how they are generated, and the same methods may be applied to them regardless of source, so long as their structure is understood (e.g. time series). (Indeed, for the data miner data exists much as natural resources do, as a given part of the environment, which helps explain the success of the metaphor of </w:t>
      </w:r>
      <w:r w:rsidRPr="00D11914">
        <w:rPr>
          <w:i/>
          <w:iCs/>
        </w:rPr>
        <w:t>mining</w:t>
      </w:r>
      <w:r>
        <w:t xml:space="preserve"> over competing variants, such as </w:t>
      </w:r>
      <w:r w:rsidRPr="00D11914">
        <w:rPr>
          <w:i/>
          <w:iCs/>
        </w:rPr>
        <w:t>harvesting</w:t>
      </w:r>
      <w:r>
        <w:t>, which implies intentional creation.) For the data analyst, as Hayashi and Ohsumi took such pains to emphasize, provenance is, or should be, everything, echoing the statistician’s orthodox preference for experimental over observational data.</w:t>
      </w:r>
    </w:p>
    <w:p w14:paraId="1E134B91" w14:textId="4CC1C64E" w:rsidR="009D3B0B" w:rsidRDefault="009D3B0B" w:rsidP="00701448">
      <w:pPr>
        <w:pStyle w:val="BodyText"/>
      </w:pPr>
      <w:r>
        <w:t>In defining data science in opposition to data mining</w:t>
      </w:r>
      <w:r w:rsidR="00FB4192">
        <w:fldChar w:fldCharType="begin"/>
      </w:r>
      <w:r w:rsidR="00FB4192">
        <w:instrText xml:space="preserve"> XE "</w:instrText>
      </w:r>
      <w:r w:rsidR="00FB4192" w:rsidRPr="00D14C82">
        <w:instrText>data mining</w:instrText>
      </w:r>
      <w:r w:rsidR="00FB4192">
        <w:instrText xml:space="preserve">" </w:instrText>
      </w:r>
      <w:r w:rsidR="00FB4192">
        <w:fldChar w:fldCharType="end"/>
      </w:r>
      <w:r>
        <w:t>, Ohsumi explains:</w:t>
      </w:r>
    </w:p>
    <w:p w14:paraId="6546BF0F" w14:textId="77777777" w:rsidR="009D3B0B" w:rsidRDefault="009D3B0B" w:rsidP="00701448">
      <w:pPr>
        <w:pStyle w:val="Extract"/>
        <w:ind w:firstLine="360"/>
      </w:pPr>
      <w:r>
        <w:t xml:space="preserve">Owing to the qualitative and quantitative changes in data [produced by the conditions described above], it is, indeed, becoming increasingly difficulty to grasp all aspects of a dataset in explaining various phenomena. Therefore, new techniques, such as </w:t>
      </w:r>
      <w:r w:rsidRPr="00495BB6">
        <w:rPr>
          <w:sz w:val="19"/>
          <w:szCs w:val="22"/>
        </w:rPr>
        <w:t>DM</w:t>
      </w:r>
      <w:r>
        <w:t xml:space="preserve">, </w:t>
      </w:r>
      <w:r w:rsidRPr="00495BB6">
        <w:rPr>
          <w:sz w:val="19"/>
          <w:szCs w:val="22"/>
        </w:rPr>
        <w:t>KD</w:t>
      </w:r>
      <w:r>
        <w:t>, complexity, and neural networks, are being proposed. However, the potential of these methods to solve any of these problems is questionable (332).</w:t>
      </w:r>
    </w:p>
    <w:p w14:paraId="661C83EE" w14:textId="7635811F" w:rsidR="009D3B0B" w:rsidRDefault="009D3B0B" w:rsidP="00701448">
      <w:pPr>
        <w:pStyle w:val="BodyText"/>
        <w:ind w:firstLine="0"/>
      </w:pPr>
      <w:r>
        <w:t>Ohsumi goes on to characterize the way data has changed by listing the new kinds of data with which the statistician is confronted. These include prominently data sets found in databases as by-products of various processes, such as passive accumulation (e.g. from point-of-sale devices), unstructured data (included in text fields), and aggregated data generated “</w:t>
      </w:r>
      <w:r w:rsidRPr="00565EF5">
        <w:t>spontaneously</w:t>
      </w:r>
      <w:r>
        <w:t xml:space="preserve"> </w:t>
      </w:r>
      <w:r w:rsidRPr="00565EF5">
        <w:t>and</w:t>
      </w:r>
      <w:r>
        <w:t xml:space="preserve"> accumulating automatically </w:t>
      </w:r>
      <w:r w:rsidRPr="00565EF5">
        <w:t>in</w:t>
      </w:r>
      <w:r>
        <w:t xml:space="preserve"> </w:t>
      </w:r>
      <w:r w:rsidRPr="00565EF5">
        <w:t>the</w:t>
      </w:r>
      <w:r>
        <w:t xml:space="preserve"> </w:t>
      </w:r>
      <w:r w:rsidRPr="00565EF5">
        <w:t>electronic</w:t>
      </w:r>
      <w:r>
        <w:t xml:space="preserve"> </w:t>
      </w:r>
      <w:r w:rsidRPr="00565EF5">
        <w:t>data</w:t>
      </w:r>
      <w:r>
        <w:t xml:space="preserve"> </w:t>
      </w:r>
      <w:r w:rsidRPr="00565EF5">
        <w:t>col</w:t>
      </w:r>
      <w:r>
        <w:t>l</w:t>
      </w:r>
      <w:r w:rsidRPr="00565EF5">
        <w:t>ection</w:t>
      </w:r>
      <w:r>
        <w:t xml:space="preserve"> </w:t>
      </w:r>
      <w:r w:rsidRPr="00565EF5">
        <w:t>environment</w:t>
      </w:r>
      <w:r>
        <w:t>” (332-333). He explained his concern with data mining</w:t>
      </w:r>
      <w:r w:rsidR="00FB4192">
        <w:fldChar w:fldCharType="begin"/>
      </w:r>
      <w:r w:rsidR="00FB4192">
        <w:instrText xml:space="preserve"> XE "</w:instrText>
      </w:r>
      <w:r w:rsidR="00FB4192" w:rsidRPr="00D14C82">
        <w:instrText>data mining</w:instrText>
      </w:r>
      <w:r w:rsidR="00FB4192">
        <w:instrText xml:space="preserve">" </w:instrText>
      </w:r>
      <w:r w:rsidR="00FB4192">
        <w:fldChar w:fldCharType="end"/>
      </w:r>
      <w:r>
        <w:t>:</w:t>
      </w:r>
    </w:p>
    <w:p w14:paraId="6EFE275C" w14:textId="53329785" w:rsidR="009D3B0B" w:rsidRDefault="009D3B0B" w:rsidP="00701448">
      <w:pPr>
        <w:pStyle w:val="Extract"/>
        <w:ind w:firstLine="360"/>
      </w:pPr>
      <w:r>
        <w:t xml:space="preserve">When it comes to analyzing these datasets, people discuss </w:t>
      </w:r>
      <w:r w:rsidRPr="00495BB6">
        <w:rPr>
          <w:sz w:val="19"/>
          <w:szCs w:val="22"/>
        </w:rPr>
        <w:t xml:space="preserve">DM </w:t>
      </w:r>
      <w:r>
        <w:t xml:space="preserve">and related techniques. However, the important questions to answer are: what dataset is necessary to explicate a certain phenomenon, why is it necessary, how to design its acquisition, and how difficult the whole process is. </w:t>
      </w:r>
      <w:r w:rsidRPr="005679FF">
        <w:rPr>
          <w:i/>
          <w:iCs/>
        </w:rPr>
        <w:t>This is more important than the dataset itself</w:t>
      </w:r>
      <w:r>
        <w:t xml:space="preserve">. Books on </w:t>
      </w:r>
      <w:r w:rsidRPr="00495BB6">
        <w:rPr>
          <w:sz w:val="19"/>
          <w:szCs w:val="22"/>
        </w:rPr>
        <w:t xml:space="preserve">DM </w:t>
      </w:r>
      <w:r>
        <w:t xml:space="preserve">do contain terms such as “data preparation”, “getting the data”, “sampling procedures”, and “data auditing”, but there is an assumption that the dataset is given and the procedure may start with analysis. Fiddling with a dataset once it is collected is merely a self-contained play of data handling </w:t>
      </w:r>
      <w:r>
        <w:fldChar w:fldCharType="begin"/>
      </w:r>
      <w:r w:rsidR="0003332E">
        <w:instrText xml:space="preserve"> ADDIN ZOTERO_ITEM CSL_CITATION {"citationID":"kYpjqmKx","properties":{"formattedCitation":"(Ohsumi 2000)","plainCitation":"(Ohsumi 2000)","dontUpdate":true,"noteIndex":0},"citationItems":[{"id":17943,"uris":["http://zotero.org/users/10812/items/TQKTKT6I"],"itemData":{"id":17943,"type":"chapter","container-title":"Data analysis, classification, and related methods","page":"329–334","publisher":"Springer","source":"Google Scholar","title":"From Data Analysis to Data Science","author":[{"family":"Ohsumi","given":"Noboru"}],"issued":{"date-parts":[["2000"]]}}}],"schema":"https://github.com/citation-style-language/schema/raw/master/csl-citation.json"} </w:instrText>
      </w:r>
      <w:r>
        <w:fldChar w:fldCharType="separate"/>
      </w:r>
      <w:r>
        <w:rPr>
          <w:noProof/>
        </w:rPr>
        <w:t>(Ohsumi 2000: 333: emphasis added)</w:t>
      </w:r>
      <w:r>
        <w:fldChar w:fldCharType="end"/>
      </w:r>
      <w:r>
        <w:t>.</w:t>
      </w:r>
    </w:p>
    <w:p w14:paraId="2738F5D3" w14:textId="6319F371" w:rsidR="009D3B0B" w:rsidRDefault="009D3B0B" w:rsidP="00701448">
      <w:pPr>
        <w:pStyle w:val="BodyText"/>
        <w:ind w:firstLine="0"/>
      </w:pPr>
      <w:r>
        <w:t>Although his evaluation of data mining</w:t>
      </w:r>
      <w:r w:rsidR="00FB4192">
        <w:fldChar w:fldCharType="begin"/>
      </w:r>
      <w:r w:rsidR="00FB4192">
        <w:instrText xml:space="preserve"> XE "</w:instrText>
      </w:r>
      <w:r w:rsidR="00FB4192" w:rsidRPr="00D14C82">
        <w:instrText>data mining</w:instrText>
      </w:r>
      <w:r w:rsidR="00FB4192">
        <w:instrText xml:space="preserve">" </w:instrText>
      </w:r>
      <w:r w:rsidR="00FB4192">
        <w:fldChar w:fldCharType="end"/>
      </w:r>
      <w:r>
        <w:t xml:space="preserve"> seems to be woefully off base—a great deal of Google’s success, to take one example, was founded on their embrace of data mining at the time of Ohsumi’s essay—in fact his concern is not with the success of predictive analytics </w:t>
      </w:r>
      <w:r w:rsidRPr="00756C3C">
        <w:rPr>
          <w:i/>
          <w:iCs/>
        </w:rPr>
        <w:t>per se</w:t>
      </w:r>
      <w:r>
        <w:t>, but with solving what he considered to be the central problem of data science, that of understanding how data are generated in the first place. Given some of the issues that classifiers have encountered with respect to racial bias, for example, he cannot be said to have been wrong.</w:t>
      </w:r>
    </w:p>
    <w:p w14:paraId="35F03C9F" w14:textId="39191B5F" w:rsidR="009D3B0B" w:rsidRDefault="009D3B0B" w:rsidP="00701448">
      <w:pPr>
        <w:pStyle w:val="BodyText"/>
      </w:pPr>
      <w:r>
        <w:lastRenderedPageBreak/>
        <w:t xml:space="preserve">Perhaps the most eloquent and authoritative account of the difference between </w:t>
      </w:r>
      <w:r w:rsidR="005E19DD">
        <w:t xml:space="preserve">what we are calling </w:t>
      </w:r>
      <w:r>
        <w:t>data analysis and data mining</w:t>
      </w:r>
      <w:r w:rsidR="00FB4192">
        <w:fldChar w:fldCharType="begin"/>
      </w:r>
      <w:r w:rsidR="00FB4192">
        <w:instrText xml:space="preserve"> XE "</w:instrText>
      </w:r>
      <w:r w:rsidR="00FB4192" w:rsidRPr="00D14C82">
        <w:instrText>data mining</w:instrText>
      </w:r>
      <w:r w:rsidR="00FB4192">
        <w:instrText xml:space="preserve">" </w:instrText>
      </w:r>
      <w:r w:rsidR="00FB4192">
        <w:fldChar w:fldCharType="end"/>
      </w:r>
      <w:r>
        <w:t xml:space="preserve"> is found in Leo Breiman’s contemporary essay on an analogous pairing, what he called, echoing C. P. Snow, the “two cultures” of statistical modeling </w:t>
      </w:r>
      <w:r>
        <w:fldChar w:fldCharType="begin"/>
      </w:r>
      <w:r w:rsidR="0003332E">
        <w:instrText xml:space="preserve"> ADDIN ZOTERO_ITEM CSL_CITATION {"citationID":"c9NWd7WL","properties":{"formattedCitation":"(Breiman 2001)","plainCitation":"(Breiman 2001)","noteIndex":0},"citationItems":[{"id":8800,"uris":["http://zotero.org/users/10812/items/G7EIBG83"],"itemData":{"id":8800,"type":"article-journal","abstract":"There are two cultures in the use of statistical modeling to reach conclusions from data. One assumes that the data are generated by a given stochastic data model. The other uses algorithmic models and treats the data mechanism as unknown. The statistical community has been committed to the almost exclusive use of data models. This commitment has led to irrelevant theory, questionable conclusions, and has kept statisticians from working on a large range of interesting current problems. Algorithmic modeling, both in theory and practice, has developed rapidly in fields outside statistics. It can be used both on large complex data sets and as a more accurate and informative alternative to data modeling on smaller data sets. If our goal as a field is to use data to solve problems, then we need to move away from exclusive dependence on data models and adopt a more diverse set of tools.\n\nIncludes comments and a rejoinder by the author.","container-title":"Statistical Science","DOI":"10.1214/ss/1009213726","ISSN":"0883-4237, 2168-8745","issue":"3","journalAbbreviation":"Statist. Sci.","language":"en","note":"MR: MR1874152\nZbl: 1059.62505","page":"199-231","source":"Project Euclid","title":"Statistical Modeling: The Two Cultures","title-short":"Statistical Modeling","volume":"16","author":[{"family":"Breiman","given":"Leo"}],"issued":{"date-parts":[["2001",8]]}}}],"schema":"https://github.com/citation-style-language/schema/raw/master/csl-citation.json"} </w:instrText>
      </w:r>
      <w:r>
        <w:fldChar w:fldCharType="separate"/>
      </w:r>
      <w:r>
        <w:rPr>
          <w:noProof/>
        </w:rPr>
        <w:t>(Breiman 2001)</w:t>
      </w:r>
      <w:r>
        <w:fldChar w:fldCharType="end"/>
      </w:r>
      <w:r>
        <w:t xml:space="preserve">. In brief, one culture seeks to represent causality—the black box of nature that generates the empirical data with which statistics begins—by means of probabilistic or stochastic data models. The parameters, random variables, and relationships that compose these models are imagined to correspond to things in the world, at least in principle. Data are used to estimate the parameters of these models. This is the “data modeling culture,” associated with traditional statistics and data analysis. Breiman guessed this culture comprised 98% of all statisticians, broadly conceived. The other culture bypasses attempts to directly model the contents of the black box and instead focuses on accounting for the data by means of goal-oriented algorithms, regardless of the correspondence of these to the world. This is the “algorithmic modeling culture,” associated with computer science, machine learning, and, we might add, data mining. Breiman described the growth of this culture as “rapid” (beginning circa 1985) and characterized its results as “startling” </w:t>
      </w:r>
      <w:r>
        <w:fldChar w:fldCharType="begin"/>
      </w:r>
      <w:r w:rsidR="0003332E">
        <w:instrText xml:space="preserve"> ADDIN ZOTERO_ITEM CSL_CITATION {"citationID":"kXFAxuXa","properties":{"formattedCitation":"(Breiman 2001)","plainCitation":"(Breiman 2001)","dontUpdate":true,"noteIndex":0},"citationItems":[{"id":8800,"uris":["http://zotero.org/users/10812/items/G7EIBG83"],"itemData":{"id":8800,"type":"article-journal","abstract":"There are two cultures in the use of statistical modeling to reach conclusions from data. One assumes that the data are generated by a given stochastic data model. The other uses algorithmic models and treats the data mechanism as unknown. The statistical community has been committed to the almost exclusive use of data models. This commitment has led to irrelevant theory, questionable conclusions, and has kept statisticians from working on a large range of interesting current problems. Algorithmic modeling, both in theory and practice, has developed rapidly in fields outside statistics. It can be used both on large complex data sets and as a more accurate and informative alternative to data modeling on smaller data sets. If our goal as a field is to use data to solve problems, then we need to move away from exclusive dependence on data models and adopt a more diverse set of tools.\n\nIncludes comments and a rejoinder by the author.","container-title":"Statistical Science","DOI":"10.1214/ss/1009213726","ISSN":"0883-4237, 2168-8745","issue":"3","journalAbbreviation":"Statist. Sci.","language":"en","note":"MR: MR1874152\nZbl: 1059.62505","page":"199-231","source":"Project Euclid","title":"Statistical Modeling: The Two Cultures","title-short":"Statistical Modeling","volume":"16","author":[{"family":"Breiman","given":"Leo"}],"issued":{"date-parts":[["2001",8]]}}}],"schema":"https://github.com/citation-style-language/schema/raw/master/csl-citation.json"} </w:instrText>
      </w:r>
      <w:r>
        <w:fldChar w:fldCharType="separate"/>
      </w:r>
      <w:r>
        <w:rPr>
          <w:noProof/>
        </w:rPr>
        <w:t>(Breiman 2001: 200)</w:t>
      </w:r>
      <w:r>
        <w:fldChar w:fldCharType="end"/>
      </w:r>
      <w:r>
        <w:t xml:space="preserve">. </w:t>
      </w:r>
    </w:p>
    <w:p w14:paraId="2D0A4BBE" w14:textId="31752B81" w:rsidR="009D3B0B" w:rsidRDefault="009D3B0B" w:rsidP="00701448">
      <w:pPr>
        <w:pStyle w:val="BodyText"/>
      </w:pPr>
      <w:r>
        <w:t xml:space="preserve">As Ohsumi wrote, for one culture the data models are more important than the data, and not all data are suitable to supporting the development of good data models. Hence the emphasis on design for data—the most important phase of data science is in the careful </w:t>
      </w:r>
      <w:r w:rsidR="005E19DD">
        <w:t xml:space="preserve">production </w:t>
      </w:r>
      <w:r>
        <w:t xml:space="preserve">of data. For the other, data are both abundant and intrinsically valuable, and to a great extent have the power to account for themselves. Whereas the former is highly selective about the data it employs, and views with great suspicion—as we have seen—new forms of data coming from databases in a variety of formats, the latter embrace these data, and are not daunted by their size and complexity. On the contrary, these qualities are essential to the methods applied. </w:t>
      </w:r>
    </w:p>
    <w:p w14:paraId="670DB60B" w14:textId="5176FDA6" w:rsidR="009D3B0B" w:rsidRDefault="009D3B0B" w:rsidP="003B595C">
      <w:pPr>
        <w:pStyle w:val="BodyText"/>
      </w:pPr>
      <w:r>
        <w:t xml:space="preserve">The point of Breiman’s essay was to convince the 98% that their commitment to correspondence models had led to “irrelevant theory and questionable scientific conclusions” about underlying mechanisms. Perhaps more important, he argued that their priestly avoidance of impure algorithmic methods and data “not suitable for analysis by data models” (i.e. the accidental data found in databases, as opposed to data created by design) had prevented “statisticians from working on exciting new problems” (199–200). The canary had forgotten to sing, but for reasons precisely opposite to that claimed by the Tokyo school, whom Breiman may have admonished for an excessive concern for the conditions of acquisition. </w:t>
      </w:r>
    </w:p>
    <w:p w14:paraId="26A7AEBC" w14:textId="65281D17" w:rsidR="009D3B0B" w:rsidRDefault="009D3B0B" w:rsidP="00551DDC">
      <w:pPr>
        <w:pStyle w:val="Bourdieu"/>
      </w:pPr>
      <w:r>
        <w:t xml:space="preserve">One way to account for the difference between the two cultures is to look at their institutional settings. The data modeling culture is closely aligned with the project of academic science and the search for intelligible models of nature, whereas the latter are more associated with business needs, the pragmatic decision-making requirements of those clients who own the databases in the first place. This difference is reflected in Breiman’s own biography, which is that of a liminal figure in this binary. He spent </w:t>
      </w:r>
      <w:r w:rsidRPr="00551DDC">
        <w:t>significant</w:t>
      </w:r>
      <w:r>
        <w:t xml:space="preserve"> amounts of time as both an “academic </w:t>
      </w:r>
      <w:proofErr w:type="spellStart"/>
      <w:r>
        <w:t>probabilist</w:t>
      </w:r>
      <w:proofErr w:type="spellEnd"/>
      <w:r>
        <w:t>” and as a free-lance consultant to industry and government, where he “</w:t>
      </w:r>
      <w:r w:rsidRPr="00DC6D17">
        <w:t>became</w:t>
      </w:r>
      <w:r>
        <w:t xml:space="preserve"> </w:t>
      </w:r>
      <w:r w:rsidRPr="00DC6D17">
        <w:t>a member of the small second culture</w:t>
      </w:r>
      <w:r>
        <w:t xml:space="preserve">.” These different value orientations—deriving from the purpose for which one works with data in the first place—are reflected in their attitudes toward data and models. For one group, models are the capital on which one builds a career and a name. One wins a Nobel Prize for a successful model of the world, not for collecting the data upon which it was built, which are often forgotten and poorly documented. In business, however, models come and go, but the data constitute an irreplaceable form of capital, often taking years to accumulate and jealously guarded. Thus, for one group, models precede data; for the other, data precedes models. We might characterize the former as </w:t>
      </w:r>
      <w:r w:rsidRPr="002B5F03">
        <w:rPr>
          <w:i/>
          <w:iCs/>
        </w:rPr>
        <w:t>essentialist</w:t>
      </w:r>
      <w:r>
        <w:t xml:space="preserve"> and the latter as </w:t>
      </w:r>
      <w:r w:rsidRPr="002B5F03">
        <w:rPr>
          <w:i/>
          <w:iCs/>
        </w:rPr>
        <w:t>existentialist</w:t>
      </w:r>
      <w:r>
        <w:t xml:space="preserve">, given the analogy that data : models :: existence : essence. </w:t>
      </w:r>
    </w:p>
    <w:p w14:paraId="73B347FC" w14:textId="3B896B05" w:rsidR="009D3B0B" w:rsidRDefault="009D3B0B" w:rsidP="00701448">
      <w:pPr>
        <w:pStyle w:val="BodyText"/>
      </w:pPr>
      <w:r>
        <w:lastRenderedPageBreak/>
        <w:t>Breiman’s essay marks a significant shift in the history of data science, a reversal in how data are regarded in relation to models. Consider that the phrase “data mining</w:t>
      </w:r>
      <w:r w:rsidR="00FB4192">
        <w:fldChar w:fldCharType="begin"/>
      </w:r>
      <w:r w:rsidR="00FB4192">
        <w:instrText xml:space="preserve"> XE "</w:instrText>
      </w:r>
      <w:r w:rsidR="00FB4192" w:rsidRPr="00D14C82">
        <w:instrText>data mining</w:instrText>
      </w:r>
      <w:r w:rsidR="00FB4192">
        <w:instrText xml:space="preserve">" </w:instrText>
      </w:r>
      <w:r w:rsidR="00FB4192">
        <w:fldChar w:fldCharType="end"/>
      </w:r>
      <w:r>
        <w:t xml:space="preserve">” itself, which was actually used by econometric statisticians to refer to the frowned upon practice of fishing for models in the data, of letting data specify models, a usage dating back to 1966 and at least up to 1995 </w:t>
      </w:r>
      <w:r>
        <w:fldChar w:fldCharType="begin"/>
      </w:r>
      <w:r w:rsidR="0003332E">
        <w:instrText xml:space="preserve"> ADDIN ZOTERO_ITEM CSL_CITATION {"citationID":"lff9H8yP","properties":{"formattedCitation":"(Lovell 1983; Ando and Kaufman 1966; Hendry 1995)","plainCitation":"(Lovell 1983; Ando and Kaufman 1966; Hendry 1995)","dontUpdate":true,"noteIndex":0},"citationItems":[{"id":18048,"uris":["http://zotero.org/users/10812/items/IQ75QKSU"],"itemData":{"id":18048,"type":"article-journal","archive":"JSTOR","container-title":"The Review of Economics and Statistics","DOI":"10.2307/1924403","ISSN":"0034-6535","issue":"1","note":"publisher: The MIT Press","page":"1-12","source":"JSTOR","title":"Data Mining","volume":"65","author":[{"family":"Lovell","given":"Michael C."}],"issued":{"date-parts":[["1983"]]}}},{"id":18044,"uris":["http://zotero.org/users/10812/items/LY8W8NMY"],"itemData":{"id":18044,"type":"article-journal","archive":"JSTOR","container-title":"The Review of Economics and Statistics","DOI":"10.2307/1927089","ISSN":"0034-6535","issue":"3","note":"publisher: The MIT Press","page":"334-340","source":"JSTOR","title":"Evaluation of an Ad Hoc Procedure for Estimating Parameters of Some Linear Models","volume":"48","author":[{"family":"Ando","given":"A."},{"family":"Kaufman","given":"G. M."}],"issued":{"date-parts":[["1966"]]}}},{"id":18058,"uris":["http://zotero.org/users/10812/items/ISA5IYXM"],"itemData":{"id":18058,"type":"book","collection-title":"Advanced Texts in Econometrics","event-place":"New York","ISBN":"978-0-19-828316-4","number-of-pages":"869","publisher":"Oxford Univ Press","publisher-place":"New York","title":"Dynamic Econometrics","URL":"https://www.google.com/books/edition/Dynamic_Econometrics/XcWVN2-2ZqIC?hl=en&amp;gbpv=1&amp;dq=%22data+mining%22&amp;pg=PA544&amp;printsec=frontcover","author":[{"family":"Hendry","given":"David F."}],"accessed":{"date-parts":[["2020",7,12]]},"issued":{"date-parts":[["1995"]]}}}],"schema":"https://github.com/citation-style-language/schema/raw/master/csl-citation.json"} </w:instrText>
      </w:r>
      <w:r>
        <w:fldChar w:fldCharType="separate"/>
      </w:r>
      <w:r>
        <w:rPr>
          <w:noProof/>
        </w:rPr>
        <w:t>(Lovell 1983; Ando and Kaufman 1966; Hendry 1995: 544)</w:t>
      </w:r>
      <w:r>
        <w:fldChar w:fldCharType="end"/>
      </w:r>
      <w:r>
        <w:t>. In his review of the concept in 1983, Lovell</w:t>
      </w:r>
      <w:r w:rsidR="005A5AFE">
        <w:t>’s</w:t>
      </w:r>
      <w:r>
        <w:t xml:space="preserve"> remarks make it clear that the two usages are not entirely unrelated:</w:t>
      </w:r>
    </w:p>
    <w:p w14:paraId="3FDD7D71" w14:textId="6379DAF1" w:rsidR="009D3B0B" w:rsidRDefault="009D3B0B" w:rsidP="00701448">
      <w:pPr>
        <w:pStyle w:val="Extract"/>
      </w:pPr>
      <w:r>
        <w:t>The development of data banks ... has increased tremendously the efficiency with which the investigator marshals evidence. The art of fishing over alternative models has been partially automated with stepwise regression programs. While such advances have made it easier to find high</w:t>
      </w:r>
      <w:r w:rsidRPr="00E43884">
        <w:rPr>
          <w:i/>
          <w:iCs/>
          <w:sz w:val="17"/>
          <w:szCs w:val="20"/>
        </w:rPr>
        <w:t xml:space="preserve"> </w:t>
      </w:r>
      <m:oMath>
        <m:bar>
          <m:barPr>
            <m:pos m:val="top"/>
            <m:ctrlPr>
              <w:rPr>
                <w:rFonts w:ascii="Cambria Math" w:hAnsi="Cambria Math"/>
                <w:i/>
                <w:iCs/>
                <w:sz w:val="17"/>
                <w:szCs w:val="20"/>
              </w:rPr>
            </m:ctrlPr>
          </m:barPr>
          <m:e>
            <m:r>
              <w:rPr>
                <w:rFonts w:ascii="Cambria Math" w:hAnsi="Cambria Math"/>
                <w:sz w:val="17"/>
                <w:szCs w:val="20"/>
              </w:rPr>
              <m:t>R</m:t>
            </m:r>
          </m:e>
        </m:bar>
      </m:oMath>
      <w:r w:rsidRPr="00E43884">
        <w:rPr>
          <w:i/>
          <w:iCs/>
          <w:sz w:val="17"/>
          <w:szCs w:val="20"/>
          <w:vertAlign w:val="superscript"/>
        </w:rPr>
        <w:t>2</w:t>
      </w:r>
      <w:r>
        <w:t xml:space="preserve">s and “significant” </w:t>
      </w:r>
      <w:r w:rsidRPr="00E43884">
        <w:rPr>
          <w:i/>
          <w:iCs/>
        </w:rPr>
        <w:t>t</w:t>
      </w:r>
      <w:r>
        <w:t>-coefficients, it is by no means obvious that reductions in the costs of data mining</w:t>
      </w:r>
      <w:r w:rsidR="00FB4192">
        <w:fldChar w:fldCharType="begin"/>
      </w:r>
      <w:r w:rsidR="00FB4192">
        <w:instrText xml:space="preserve"> XE "</w:instrText>
      </w:r>
      <w:r w:rsidR="00FB4192" w:rsidRPr="00D14C82">
        <w:instrText>data mining</w:instrText>
      </w:r>
      <w:r w:rsidR="00FB4192">
        <w:instrText xml:space="preserve">" </w:instrText>
      </w:r>
      <w:r w:rsidR="00FB4192">
        <w:fldChar w:fldCharType="end"/>
      </w:r>
      <w:r>
        <w:t xml:space="preserve"> have been matched by a proportional increase in our knowledge of how the economy actually works (Love</w:t>
      </w:r>
      <w:r w:rsidR="005A5AFE">
        <w:t>l</w:t>
      </w:r>
      <w:r>
        <w:t>l 1983: 1).</w:t>
      </w:r>
    </w:p>
    <w:p w14:paraId="2F222B4C" w14:textId="5E3CCFFF" w:rsidR="009D3B0B" w:rsidRDefault="009D3B0B" w:rsidP="00701448">
      <w:pPr>
        <w:pStyle w:val="Extract"/>
      </w:pPr>
      <w:r w:rsidRPr="00B80BB5">
        <w:t xml:space="preserve">When a data miner uncovers </w:t>
      </w:r>
      <w:r w:rsidRPr="00E43884">
        <w:rPr>
          <w:i/>
          <w:iCs/>
        </w:rPr>
        <w:t>t</w:t>
      </w:r>
      <w:r w:rsidRPr="00B80BB5">
        <w:t>-statistics that appear significant at the 0.05 level by running a large number of alternative regressions on the same body of data, the probability of a Type I error of rejecting the null hypothesis when it is true is much greater than the claimed 5%</w:t>
      </w:r>
      <w:r>
        <w:t xml:space="preserve"> (Love</w:t>
      </w:r>
      <w:r w:rsidR="005A5AFE">
        <w:t>l</w:t>
      </w:r>
      <w:r>
        <w:t>l 1983: 1)</w:t>
      </w:r>
      <w:r w:rsidRPr="00B80BB5">
        <w:t xml:space="preserve">. </w:t>
      </w:r>
    </w:p>
    <w:p w14:paraId="4CE3D4E1" w14:textId="1995DBBC" w:rsidR="009D3B0B" w:rsidRPr="00224BE2" w:rsidRDefault="009D3B0B" w:rsidP="00701448">
      <w:pPr>
        <w:pStyle w:val="Extract"/>
      </w:pPr>
      <w:r w:rsidRPr="00B80BB5">
        <w:t>It is ironic that the data mining</w:t>
      </w:r>
      <w:r w:rsidR="00FB4192">
        <w:fldChar w:fldCharType="begin"/>
      </w:r>
      <w:r w:rsidR="00FB4192">
        <w:instrText xml:space="preserve"> XE "</w:instrText>
      </w:r>
      <w:r w:rsidR="00FB4192" w:rsidRPr="00D14C82">
        <w:instrText>data mining</w:instrText>
      </w:r>
      <w:r w:rsidR="00FB4192">
        <w:instrText xml:space="preserve">" </w:instrText>
      </w:r>
      <w:r w:rsidR="00FB4192">
        <w:fldChar w:fldCharType="end"/>
      </w:r>
      <w:r w:rsidRPr="00B80BB5">
        <w:t xml:space="preserve"> procedure that is most likely to produce regression results that appear impressive in terms of the customary criteria is also likely to be the most misleading in terms of what it asserts about the underlying process generating the data under study</w:t>
      </w:r>
      <w:r>
        <w:t xml:space="preserve"> (Love</w:t>
      </w:r>
      <w:r w:rsidR="005A5AFE">
        <w:t>l</w:t>
      </w:r>
      <w:r>
        <w:t>l 1983: 10)</w:t>
      </w:r>
      <w:r w:rsidRPr="00B80BB5">
        <w:t xml:space="preserve">. </w:t>
      </w:r>
    </w:p>
    <w:p w14:paraId="5B6AA682" w14:textId="0F953B6B" w:rsidR="009D3B0B" w:rsidRDefault="009D3B0B" w:rsidP="00701448">
      <w:pPr>
        <w:pStyle w:val="BodyText"/>
        <w:ind w:firstLine="0"/>
      </w:pPr>
      <w:r>
        <w:t>The fact that the same phrase, with a common referent but opposite sentiments, would be used contemporaneously is an indication of the social distance between the two cultures. But also, we can see that the approach Breiman proposed was exactly what was criticized by these statisticians: among the perceptions, or principles, he acquired as a consultant to work successfully with data, he specified the “[s]</w:t>
      </w:r>
      <w:proofErr w:type="spellStart"/>
      <w:r>
        <w:t>earch</w:t>
      </w:r>
      <w:proofErr w:type="spellEnd"/>
      <w:r>
        <w:t xml:space="preserve"> for a model that gives a good solution, either algorithmic or data” (201), a definition of data mining</w:t>
      </w:r>
      <w:r w:rsidR="00FB4192">
        <w:fldChar w:fldCharType="begin"/>
      </w:r>
      <w:r w:rsidR="00FB4192">
        <w:instrText xml:space="preserve"> XE "</w:instrText>
      </w:r>
      <w:r w:rsidR="00FB4192" w:rsidRPr="00D14C82">
        <w:instrText>data mining</w:instrText>
      </w:r>
      <w:r w:rsidR="00FB4192">
        <w:instrText xml:space="preserve">" </w:instrText>
      </w:r>
      <w:r w:rsidR="00FB4192">
        <w:fldChar w:fldCharType="end"/>
      </w:r>
      <w:r>
        <w:t xml:space="preserve"> that would fit among those quoted, with </w:t>
      </w:r>
      <w:r w:rsidR="00551DDC">
        <w:t>wry</w:t>
      </w:r>
      <w:r>
        <w:t xml:space="preserve"> humor, by Love</w:t>
      </w:r>
      <w:r w:rsidR="005A5AFE">
        <w:t>l</w:t>
      </w:r>
      <w:r>
        <w:t>l. In fact, the meaning of data mining, even among statisticians, changes during this period, going from a bad habit to a hot new area of research. Its negative evaluation by some, however, has persisted.</w:t>
      </w:r>
    </w:p>
    <w:p w14:paraId="2487BD5E" w14:textId="1AA314B1" w:rsidR="009D3B0B" w:rsidRDefault="009D3B0B" w:rsidP="00551DDC">
      <w:pPr>
        <w:pStyle w:val="BodyText"/>
      </w:pPr>
      <w:r>
        <w:t xml:space="preserve">In defense of data miners against the criticisms of econometric statisticians and those of the Tokyo school, their focus on already collected data reflects </w:t>
      </w:r>
      <w:proofErr w:type="spellStart"/>
      <w:r>
        <w:t>Naur’s</w:t>
      </w:r>
      <w:proofErr w:type="spellEnd"/>
      <w:r>
        <w:t xml:space="preserve"> view that data science should focus on representation and transformation, and not on establishment and domain knowledge—precisely the areas on which the Tokyo school focused.  But more important, data miners had discovered something that data analysis had not, at least not as a shared perspective: data in fact do have a certain autonomy with respect to their provenance, and a variety of methods, including many from statistics, were revealing an entirely new and quite radical paradigm of science—one without need of “theory” </w:t>
      </w:r>
      <w:r>
        <w:fldChar w:fldCharType="begin"/>
      </w:r>
      <w:r w:rsidR="0003332E">
        <w:instrText xml:space="preserve"> ADDIN ZOTERO_ITEM CSL_CITATION {"citationID":"0fzFZnbD","properties":{"formattedCitation":"(Anderson 2008a)","plainCitation":"(Anderson 2008a)","noteIndex":0},"citationItems":[{"id":8180,"uris":["http://zotero.org/groups/259421/items/ERZCVATN"],"itemData":{"id":8180,"type":"article-magazine","container-title":"Wired","issue":"7","title":"The End of Theory: The Data Deluge Makes the Scientific Method Obsolete","URL":"http://www.wired.com/science/discoveries/magazine/16-07/pb_theory","volume":"16","author":[{"family":"Anderson","given":"Chris"}],"accessed":{"date-parts":[["2010",11,4]]},"issued":{"date-parts":[["2008",6,23]]}}}],"schema":"https://github.com/citation-style-language/schema/raw/master/csl-citation.json"} </w:instrText>
      </w:r>
      <w:r>
        <w:fldChar w:fldCharType="separate"/>
      </w:r>
      <w:r>
        <w:rPr>
          <w:noProof/>
        </w:rPr>
        <w:t>(Anderson 2008a)</w:t>
      </w:r>
      <w:r>
        <w:fldChar w:fldCharType="end"/>
      </w:r>
      <w:r>
        <w:t xml:space="preserve">. “Self-contained play” actually pays off. In a certain sense, data miners were carrying </w:t>
      </w:r>
      <w:r w:rsidRPr="00551DDC">
        <w:t>out</w:t>
      </w:r>
      <w:r>
        <w:t xml:space="preserve"> a principle asserted by Claude Shannon in his groundbreaking essay on information theory—that the “</w:t>
      </w:r>
      <w:r w:rsidRPr="000C73AB">
        <w:t>semantic aspects of communication are irrelevant to the engineering problem</w:t>
      </w:r>
      <w:r>
        <w:t xml:space="preserve">” </w:t>
      </w:r>
      <w:r>
        <w:fldChar w:fldCharType="begin"/>
      </w:r>
      <w:r w:rsidR="0003332E">
        <w:instrText xml:space="preserve"> ADDIN ZOTERO_ITEM CSL_CITATION {"citationID":"xRDni6X2","properties":{"formattedCitation":"(Shannon 1948)","plainCitation":"(Shannon 1948)","dontUpdate":true,"noteIndex":0},"citationItems":[{"id":1738,"uris":["http://zotero.org/users/10812/items/4J4UVJRT"],"itemData":{"id":1738,"type":"article-journal","container-title":"Bell Systems Technical Journal","page":"379–423 and 623–656","title":"A Mathematical Theory of Communication","volume":"27","author":[{"family":"Shannon","given":"C. E"}],"issued":{"date-parts":[["1948"]]}}}],"schema":"https://github.com/citation-style-language/schema/raw/master/csl-citation.json"} </w:instrText>
      </w:r>
      <w:r>
        <w:fldChar w:fldCharType="separate"/>
      </w:r>
      <w:r>
        <w:rPr>
          <w:noProof/>
        </w:rPr>
        <w:t>(Shannon 1948: 5)</w:t>
      </w:r>
      <w:r>
        <w:fldChar w:fldCharType="end"/>
      </w:r>
      <w:r>
        <w:t>. The engineering problem in this case being the ability to discover significant patterns among features and to make predictions, and the semantics being the relationship between phenomena and data.</w:t>
      </w:r>
    </w:p>
    <w:p w14:paraId="5B0519EB" w14:textId="09A06569" w:rsidR="009D3B0B" w:rsidRDefault="009D3B0B" w:rsidP="00551DDC">
      <w:pPr>
        <w:pStyle w:val="BodyText"/>
      </w:pPr>
      <w:r>
        <w:t xml:space="preserve">At the most general level, the epistemological orientations of the two cultures can be described by reference to how each understands the proper relationship between data and models on the one hand and motivating questions on the other. For the traditional data analyst, one acquires data and develops models in order to answer scientific questions. These derive from established fields ranging across the natural, life, and social sciences, from which there is no shortage of compelling problems to </w:t>
      </w:r>
      <w:r w:rsidRPr="00551DDC">
        <w:t>solve</w:t>
      </w:r>
      <w:r>
        <w:t xml:space="preserve">. For the data miner, the relationship is reversed: the </w:t>
      </w:r>
      <w:r>
        <w:lastRenderedPageBreak/>
        <w:t xml:space="preserve">presence of abundant data, found in databases, creates a need to find value in them, a vacuum to fill. Although, as we have seen, the field is sometimes called knowledge discovery, it might better have been called </w:t>
      </w:r>
      <w:r w:rsidRPr="009450F6">
        <w:rPr>
          <w:i/>
          <w:iCs/>
        </w:rPr>
        <w:t>question</w:t>
      </w:r>
      <w:r>
        <w:t xml:space="preserve"> discovery. Consider this sentence, drawn from an early essay on </w:t>
      </w:r>
      <w:r w:rsidRPr="008475F6">
        <w:rPr>
          <w:sz w:val="22"/>
          <w:szCs w:val="22"/>
        </w:rPr>
        <w:t>KDD</w:t>
      </w:r>
      <w:r>
        <w:t xml:space="preserve">: </w:t>
      </w:r>
      <w:r w:rsidRPr="009450F6">
        <w:t xml:space="preserve">“American Airlines is looking for patterns in its frequent flyer databases” </w:t>
      </w:r>
      <w:r>
        <w:fldChar w:fldCharType="begin"/>
      </w:r>
      <w:r w:rsidR="0003332E">
        <w:instrText xml:space="preserve"> ADDIN ZOTERO_ITEM CSL_CITATION {"citationID":"yGjdixFR","properties":{"formattedCitation":"(Piatetsky-Shapiro 1991)","plainCitation":"(Piatetsky-Shapiro 1991)","noteIndex":0},"citationItems":[{"id":17547,"uris":["http://zotero.org/users/10812/items/JCPCMUQV"],"itemData":{"id":17547,"type":"article-magazine","container-title":"AI Magazine","issue":"5","note":"https://doi.org/10.1609/aimag.v11i4.873","page":"68-70","title":"Knowledge Disovery in Real Databases: A Report on the IJCAI-89 Workshop","volume":"11","author":[{"family":"Piatetsky-Shapiro","given":"Gregory"}],"issued":{"date-parts":[["1991",1]]}}}],"schema":"https://github.com/citation-style-language/schema/raw/master/csl-citation.json"} </w:instrText>
      </w:r>
      <w:r>
        <w:fldChar w:fldCharType="separate"/>
      </w:r>
      <w:r>
        <w:rPr>
          <w:noProof/>
        </w:rPr>
        <w:t>(Piatetsky-Shapiro 1991)</w:t>
      </w:r>
      <w:r>
        <w:fldChar w:fldCharType="end"/>
      </w:r>
      <w:r w:rsidRPr="009450F6">
        <w:t>.</w:t>
      </w:r>
      <w:r>
        <w:t xml:space="preserve"> This is not something a data analyst would utter publicly.</w:t>
      </w:r>
    </w:p>
    <w:p w14:paraId="00F9869C" w14:textId="77777777" w:rsidR="009D3B0B" w:rsidRDefault="009D3B0B" w:rsidP="00701448">
      <w:pPr>
        <w:pStyle w:val="BodyText"/>
      </w:pPr>
      <w:r>
        <w:t>It is hard to overestimate the width of the gap between these two fields. To this day, statisticians, who view themselves as the inheritors and guardians of the scientific method, regard the unidirectional relationship between understanding why and how one collects data, and the collected data themselves, nearly as strongly as geneticists regard the relationship between genotype and phenotype—the arrow of information moves in one direction. Epigenetics notwithstanding, violation of this dogma is tantamount to heresy. The data miner has no such concern; data are data and data have value. The trick is to discover that value before anyone else does. This is not to say that data miners do not have questions in hand before working with data. Often clients have very specific questions, and existing databases are found that more or less match the requirements of the question. Indeed, in defending himself against Cox’s charge of putting data before questions, Breiman wrote:</w:t>
      </w:r>
    </w:p>
    <w:p w14:paraId="7FADC73D" w14:textId="77777777" w:rsidR="009D3B0B" w:rsidRDefault="009D3B0B" w:rsidP="00701448">
      <w:pPr>
        <w:pStyle w:val="Extract"/>
      </w:pPr>
      <w:r>
        <w:t>I have never worked on project that has started with “Here is a lot of data; let’s look at it and see if we can get some ideas on how we can use it.” The data has been put together and analyzed starting with an objective (226).</w:t>
      </w:r>
    </w:p>
    <w:p w14:paraId="48C174AF" w14:textId="0B0BA311" w:rsidR="009D3B0B" w:rsidRDefault="00551DDC" w:rsidP="00701448">
      <w:pPr>
        <w:pStyle w:val="BodyText"/>
        <w:ind w:firstLine="0"/>
      </w:pPr>
      <w:r>
        <w:t xml:space="preserve">There is a difference between a general objective and a specific question. In </w:t>
      </w:r>
      <w:r w:rsidR="009D3B0B">
        <w:t>these cases, the data miner is much more likely to work happily with these data and not wait for experimental data to be produced. If she does not succeed, she is as likely to blame her methods more than the data themselves. It is telling that in recounting his failure to come up with a predictive model of smog formation in Los Angeles, Breiman wished he had had “the tools available today,” not better data (201).</w:t>
      </w:r>
    </w:p>
    <w:p w14:paraId="40A636D0" w14:textId="661DC373" w:rsidR="009D3B0B" w:rsidRPr="001946A0" w:rsidRDefault="009D3B0B" w:rsidP="00D437BC">
      <w:pPr>
        <w:pStyle w:val="Heading2"/>
      </w:pPr>
      <w:bookmarkStart w:id="22" w:name="_Toc84058120"/>
      <w:bookmarkStart w:id="23" w:name="_Toc84058357"/>
      <w:bookmarkStart w:id="24" w:name="_Toc106097359"/>
      <w:r>
        <w:t>1997: Statistical Data Science 2</w:t>
      </w:r>
      <w:bookmarkEnd w:id="22"/>
      <w:bookmarkEnd w:id="23"/>
      <w:bookmarkEnd w:id="24"/>
    </w:p>
    <w:p w14:paraId="472201FA" w14:textId="1404FABF" w:rsidR="009D3B0B" w:rsidRDefault="009D3B0B" w:rsidP="00701448">
      <w:pPr>
        <w:pStyle w:val="BodyText"/>
      </w:pPr>
      <w:r>
        <w:t xml:space="preserve">In his remarks to the commenters on his essay, among whom </w:t>
      </w:r>
      <w:r w:rsidR="000702F9">
        <w:t>we</w:t>
      </w:r>
      <w:r>
        <w:t xml:space="preserve">re Cox and </w:t>
      </w:r>
      <w:proofErr w:type="spellStart"/>
      <w:r>
        <w:t>Parzen</w:t>
      </w:r>
      <w:proofErr w:type="spellEnd"/>
      <w:r>
        <w:t>, Breiman lamented: “Many of the best statisticians I have talked to over the past years have serious concerns about the viability of statistics as a field” (231). In addition to the evidence of the Tokyo school, this observation is corroborated by a series of papers and presentations produced by academic statisticians in the U.S. beginning in the mid-1990s, all of whom expressed a similar theme: the field of statistics was suffering from an image problem and needed to redefine itself in order to meet the challenges of a variety of existential threats. These threats included the rise of computational methods and large amounts of data, the emergence of non-traditional predictive methods and areas of research that were taking the limelight from statistics (i.e. Breiman’s algorithmic models and data mining</w:t>
      </w:r>
      <w:r w:rsidR="00FB4192">
        <w:fldChar w:fldCharType="begin"/>
      </w:r>
      <w:r w:rsidR="00FB4192">
        <w:instrText xml:space="preserve"> XE "</w:instrText>
      </w:r>
      <w:r w:rsidR="00FB4192" w:rsidRPr="00D14C82">
        <w:instrText>data mining</w:instrText>
      </w:r>
      <w:r w:rsidR="00FB4192">
        <w:instrText xml:space="preserve">" </w:instrText>
      </w:r>
      <w:r w:rsidR="00FB4192">
        <w:fldChar w:fldCharType="end"/>
      </w:r>
      <w:r>
        <w:t>), and an unflattering public image. Interestingly, given the lack of reference to the Tokyo school, many of the proposed responses included expanding the scope of statistics to encompass these new methods and to rebrand the field as “data science.” Frequently associated with this suggestion was a concern for updating university curricula for teaching statistics and, apparently for the first time, the creation of a new kind of statistician, the “data scientist”—recalling the mythical figure of the “whole statistician” discussed by Tukey</w:t>
      </w:r>
      <w:r w:rsidR="00FB4192">
        <w:fldChar w:fldCharType="begin"/>
      </w:r>
      <w:r w:rsidR="00FB4192">
        <w:instrText xml:space="preserve"> XE "</w:instrText>
      </w:r>
      <w:r w:rsidR="00FB4192" w:rsidRPr="00AF49DC">
        <w:instrText>Tukey</w:instrText>
      </w:r>
      <w:r w:rsidR="00FB4192">
        <w:instrText xml:space="preserve">" </w:instrText>
      </w:r>
      <w:r w:rsidR="00FB4192">
        <w:fldChar w:fldCharType="end"/>
      </w:r>
      <w:r>
        <w:t xml:space="preserve"> in the 1970s. In these exhortations to the community of statisticians, the data scientist emerged as the “new man” of a reborn statistical science, one that who would overcome the field’s crisis of recognition.</w:t>
      </w:r>
    </w:p>
    <w:p w14:paraId="258C7749" w14:textId="0ECBA5DC" w:rsidR="009D3B0B" w:rsidRDefault="009D3B0B" w:rsidP="00701448">
      <w:pPr>
        <w:pStyle w:val="BodyText"/>
      </w:pPr>
      <w:r>
        <w:lastRenderedPageBreak/>
        <w:t xml:space="preserve">The first of these exhortations appears to have come from the academic statistician C. F. Jeff Wu in a lecture delivered at University of Michigan in 1997 entitled “Statistics = Data Science?” </w:t>
      </w:r>
      <w:r>
        <w:fldChar w:fldCharType="begin"/>
      </w:r>
      <w:r w:rsidR="0003332E">
        <w:instrText xml:space="preserve"> ADDIN ZOTERO_ITEM CSL_CITATION {"citationID":"AqaKVZrF","properties":{"formattedCitation":"(Wu 1997)","plainCitation":"(Wu 1997)","noteIndex":0},"citationItems":[{"id":17537,"uris":["http://zotero.org/users/10812/items/KPX447DD"],"itemData":{"id":17537,"type":"speech","note":"Slides to Wu's inaugural lecture for his appointment to the H. C. Carver Professorship at the University of Michigan.","title":"Statistics = Data Science?","author":[{"family":"Wu","given":"C. F. Jeff"}],"issued":{"date-parts":[["1997"]]}}}],"schema":"https://github.com/citation-style-language/schema/raw/master/csl-citation.json"} </w:instrText>
      </w:r>
      <w:r>
        <w:fldChar w:fldCharType="separate"/>
      </w:r>
      <w:r>
        <w:rPr>
          <w:noProof/>
        </w:rPr>
        <w:t>(Wu 1997)</w:t>
      </w:r>
      <w:r>
        <w:fldChar w:fldCharType="end"/>
      </w:r>
      <w:r>
        <w:t xml:space="preserve">. Although, as we have seen, Wu is not the first to suggest that statistics be renamed to, and redefined as, data science, he is often regarded as the first in the </w:t>
      </w:r>
      <w:r w:rsidRPr="007A12E5">
        <w:rPr>
          <w:sz w:val="22"/>
          <w:szCs w:val="22"/>
        </w:rPr>
        <w:t>US</w:t>
      </w:r>
      <w:r>
        <w:t xml:space="preserve"> to do so </w:t>
      </w:r>
      <w:r>
        <w:fldChar w:fldCharType="begin"/>
      </w:r>
      <w:r w:rsidR="0003332E">
        <w:instrText xml:space="preserve"> ADDIN ZOTERO_ITEM CSL_CITATION {"citationID":"9NrNjqyV","properties":{"formattedCitation":"(Donoho 2017)","plainCitation":"(Donoho 2017)","noteIndex":0},"citationItems":[{"id":8812,"uris":["http://zotero.org/users/10812/items/S4GJXB63"],"itemData":{"id":8812,"type":"article-journal","abstract":"More than 50 years ago, John Tukey called for a reformation of academic statistics. In “The Future of Data Analysis,” he pointed to the existence of an as-yet unrecognized science, whose subject of interest was learning from data, or “data analysis.” Ten to 20 years ago, John Chambers, Jeff Wu, Bill Cleveland, and Leo Breiman independently once again urged academic statistics to expand its boundaries beyond the classical domain of theoretical statistics; Chambers called for more emphasis on data preparation and presentation rather than statistical modeling; and Breiman called for emphasis on prediction rather than inference. Cleveland and Wu even suggested the catchy name “data science” for this envisioned field. A recent and growing phenomenon has been the emergence of “data science” programs at major universities, including UC Berkeley, NYU, MIT, and most prominently, the University of Michigan, which in September 2015 announced a $100M “Data Science Initiative” that aims to hire 35 new faculty. Teaching in these new programs has significant overlap in curricular subject matter with traditional statistics courses; yet many academic statisticians perceive the new programs as “cultural appropriation.” This article reviews some ingredients of the current “data science moment,” including recent commentary about data science in the popular media, and about how/whether data science is really different from statistics. The now-contemplated field of data science amounts to a superset of the fields of statistics and machine learning, which adds some technology for “scaling up” to “big data.” This chosen superset is motivated by commercial rather than intellectual developments. Choosing in this way is likely to miss out on the really important intellectual event of the next 50 years. Because all of science itself will soon become data that can be mined, the imminent revolution in data science is not about mere “scaling up,” but instead the emergence of scientific studies of data analysis science-wide. In the future, we will be able to predict how a proposal to change data analysis workflows would impact the validity of data analysis across all of science, even predicting the impacts field-by-field. Drawing on work by Tukey, Cleveland, Chambers, and Breiman, I present a vision of data science based on the activities of people who are “learning from data,” and I describe an academic field dedicated to improving that activity in an evidence-based manner. This new field is a better academic enlargement of statistics and machine learning than today’s data science initiatives, while being able to accommodate the same short-term goals. Based on a presentation at the Tukey Centennial Workshop, Princeton, NJ, September 18, 2015.","container-title":"Journal of Computational and Graphical Statistics","DOI":"10.1080/10618600.2017.1384734","ISSN":"1061-8600","issue":"4","page":"745-766","source":"Taylor and Francis+NEJM","title":"50 Years of Data Science","volume":"26","author":[{"family":"Donoho","given":"David"}],"issued":{"date-parts":[["2017",10,2]]}}}],"schema":"https://github.com/citation-style-language/schema/raw/master/csl-citation.json"} </w:instrText>
      </w:r>
      <w:r>
        <w:fldChar w:fldCharType="separate"/>
      </w:r>
      <w:r>
        <w:rPr>
          <w:noProof/>
        </w:rPr>
        <w:t>(Donoho 2017)</w:t>
      </w:r>
      <w:r>
        <w:fldChar w:fldCharType="end"/>
      </w:r>
      <w:r>
        <w:t>. Regarding image, he pointed out that statisticians were perceived as either accountants or involved with simple descriptive statistics—and prone to lying with these statistics, as the saying goes—when in fact their work comprised everything from data collection to modeling and analysis to solving problems and making decisions. As a remedy, he implored his colleagues to “think big” and embrace the changes and challenges that we have seen already—the rise of large and complex data sets, the use of neural networks and data mining</w:t>
      </w:r>
      <w:r w:rsidR="00FB4192">
        <w:fldChar w:fldCharType="begin"/>
      </w:r>
      <w:r w:rsidR="00FB4192">
        <w:instrText xml:space="preserve"> XE "</w:instrText>
      </w:r>
      <w:r w:rsidR="00FB4192" w:rsidRPr="00D14C82">
        <w:instrText>data mining</w:instrText>
      </w:r>
      <w:r w:rsidR="00FB4192">
        <w:instrText xml:space="preserve">" </w:instrText>
      </w:r>
      <w:r w:rsidR="00FB4192">
        <w:fldChar w:fldCharType="end"/>
      </w:r>
      <w:r>
        <w:t xml:space="preserve"> methods, and the emergence of new fields such as computer vision. In addition to suggesting a name change for the field, he appears to have been the first to suggest a name change of the </w:t>
      </w:r>
      <w:r w:rsidRPr="001558D5">
        <w:t>role</w:t>
      </w:r>
      <w:r>
        <w:t xml:space="preserve"> of statistician to data scientist, along with a college curriculum to that would embrace all phases of data science and be profoundly interdisciplinary.</w:t>
      </w:r>
    </w:p>
    <w:p w14:paraId="7283703B" w14:textId="77777777" w:rsidR="009D3B0B" w:rsidRPr="00F706AF" w:rsidRDefault="009D3B0B" w:rsidP="00701448">
      <w:pPr>
        <w:pStyle w:val="BodyText"/>
      </w:pPr>
      <w:r>
        <w:t xml:space="preserve">This concern for image and a solution in an expanded role of statistics under the name “data science” appears elsewhere at this time. Jon R. </w:t>
      </w:r>
      <w:proofErr w:type="spellStart"/>
      <w:r>
        <w:t>Kettenring</w:t>
      </w:r>
      <w:proofErr w:type="spellEnd"/>
      <w:r>
        <w:t xml:space="preserve">, in his </w:t>
      </w:r>
      <w:r w:rsidRPr="00F706AF">
        <w:t>Presidential Address to the American Statistical Association in 1997</w:t>
      </w:r>
      <w:r>
        <w:t>—three months before Wu gave his lecture—said this:</w:t>
      </w:r>
      <w:r w:rsidRPr="00F706AF">
        <w:t xml:space="preserve"> </w:t>
      </w:r>
    </w:p>
    <w:p w14:paraId="3775719C" w14:textId="12E8E1F7" w:rsidR="009D3B0B" w:rsidRDefault="009D3B0B" w:rsidP="00701448">
      <w:pPr>
        <w:pStyle w:val="Extract"/>
      </w:pPr>
      <w:r>
        <w:t xml:space="preserve">Looking ahead, image reconstruction must be one of our top priorities. It must be understood that </w:t>
      </w:r>
      <w:r w:rsidRPr="003D0747">
        <w:rPr>
          <w:i/>
          <w:iCs/>
        </w:rPr>
        <w:t>statistics is the data science of the 21st century</w:t>
      </w:r>
      <w:r>
        <w:t xml:space="preserve">—essential for the proper running of government, central to decision making in industry, and a core component of modern curricula at all levels of education. I would like to see </w:t>
      </w:r>
      <w:r w:rsidRPr="004212D7">
        <w:rPr>
          <w:sz w:val="19"/>
          <w:szCs w:val="22"/>
        </w:rPr>
        <w:t>ASA</w:t>
      </w:r>
      <w:r>
        <w:t xml:space="preserve"> make image reconstruction a part of its strategic plan. And I suspect we may need some professional help if we are to succeed </w:t>
      </w:r>
      <w:r>
        <w:fldChar w:fldCharType="begin"/>
      </w:r>
      <w:r w:rsidR="0003332E">
        <w:instrText xml:space="preserve"> ADDIN ZOTERO_ITEM CSL_CITATION {"citationID":"2KFm9Meq","properties":{"formattedCitation":"(Kettenring 1997)","plainCitation":"(Kettenring 1997)","dontUpdate":true,"noteIndex":0},"citationItems":[{"id":17882,"uris":["http://zotero.org/users/10812/items/T4QLBVJS"],"itemData":{"id":17882,"type":"article-journal","container-title":"Journal of the American Statistical Association","DOI":"10.1080/01621459.1997.10473641","ISSN":"0162-1459","issue":"440","note":"publisher: Taylor &amp; Francis\n_eprint: https://doi.org/10.1080/01621459.1997.10473641","page":"1229-1234","source":"Taylor and Francis+NEJM","title":"Shaping Statistics for Success in the 21st Century","volume":"92","author":[{"family":"Kettenring","given":"Jon R."}],"issued":{"date-parts":[["1997",12,1]]}}}],"schema":"https://github.com/citation-style-language/schema/raw/master/csl-citation.json"} </w:instrText>
      </w:r>
      <w:r>
        <w:fldChar w:fldCharType="separate"/>
      </w:r>
      <w:r>
        <w:rPr>
          <w:noProof/>
        </w:rPr>
        <w:t>(Kettenring 1997: 1230; emphasis added)</w:t>
      </w:r>
      <w:r>
        <w:fldChar w:fldCharType="end"/>
      </w:r>
      <w:r>
        <w:t>.</w:t>
      </w:r>
    </w:p>
    <w:p w14:paraId="2F942FFC" w14:textId="5C93E42F" w:rsidR="009D3B0B" w:rsidRDefault="009D3B0B" w:rsidP="00701448">
      <w:pPr>
        <w:pStyle w:val="BodyText"/>
        <w:ind w:firstLine="0"/>
      </w:pPr>
      <w:r>
        <w:t xml:space="preserve">In this talk, </w:t>
      </w:r>
      <w:proofErr w:type="spellStart"/>
      <w:r>
        <w:t>Kettenring</w:t>
      </w:r>
      <w:proofErr w:type="spellEnd"/>
      <w:r>
        <w:t xml:space="preserve"> argued </w:t>
      </w:r>
      <w:r w:rsidRPr="00FF1F7D">
        <w:t xml:space="preserve">that statistics, in </w:t>
      </w:r>
      <w:r>
        <w:t xml:space="preserve">professional </w:t>
      </w:r>
      <w:r w:rsidRPr="00FF1F7D">
        <w:t xml:space="preserve">practice and </w:t>
      </w:r>
      <w:r>
        <w:t xml:space="preserve">in </w:t>
      </w:r>
      <w:r w:rsidRPr="00FF1F7D">
        <w:t>education, need</w:t>
      </w:r>
      <w:r>
        <w:t>ed</w:t>
      </w:r>
      <w:r w:rsidRPr="00FF1F7D">
        <w:t xml:space="preserve"> to embrace topics in computer science, including “databases and database management, algorithm design, computational statistics, artificial intelligence and machine learning” (1230). Of interest here is </w:t>
      </w:r>
      <w:r>
        <w:t>the</w:t>
      </w:r>
      <w:r w:rsidRPr="00FF1F7D">
        <w:t xml:space="preserve"> curious reversal of precedence between </w:t>
      </w:r>
      <w:r>
        <w:t>the two fields</w:t>
      </w:r>
      <w:r w:rsidRPr="00FF1F7D">
        <w:t xml:space="preserve">; whereas Wu asserted that </w:t>
      </w:r>
      <w:r>
        <w:t>statistics</w:t>
      </w:r>
      <w:r w:rsidRPr="00FF1F7D">
        <w:t xml:space="preserve"> should </w:t>
      </w:r>
      <w:r>
        <w:t>expand its scope and name itself “data science,” because it “</w:t>
      </w:r>
      <w:r w:rsidRPr="00F61E4A">
        <w:t>is likely the remaining good name reserved for us”</w:t>
      </w:r>
      <w:r>
        <w:t xml:space="preserve"> </w:t>
      </w:r>
      <w:r>
        <w:fldChar w:fldCharType="begin"/>
      </w:r>
      <w:r w:rsidR="0003332E">
        <w:instrText xml:space="preserve"> ADDIN ZOTERO_ITEM CSL_CITATION {"citationID":"lSB7a05U","properties":{"formattedCitation":"(Wu 1997)","plainCitation":"(Wu 1997)","dontUpdate":true,"noteIndex":0},"citationItems":[{"id":17537,"uris":["http://zotero.org/users/10812/items/KPX447DD"],"itemData":{"id":17537,"type":"speech","note":"Slides to Wu's inaugural lecture for his appointment to the H. C. Carver Professorship at the University of Michigan.","title":"Statistics = Data Science?","author":[{"family":"Wu","given":"C. F. Jeff"}],"issued":{"date-parts":[["1997"]]}}}],"schema":"https://github.com/citation-style-language/schema/raw/master/csl-citation.json"} </w:instrText>
      </w:r>
      <w:r>
        <w:fldChar w:fldCharType="separate"/>
      </w:r>
      <w:r>
        <w:rPr>
          <w:noProof/>
        </w:rPr>
        <w:t>(Wu 1997: slide 12)</w:t>
      </w:r>
      <w:r>
        <w:fldChar w:fldCharType="end"/>
      </w:r>
      <w:r w:rsidRPr="00FF1F7D">
        <w:t xml:space="preserve">, </w:t>
      </w:r>
      <w:proofErr w:type="spellStart"/>
      <w:r w:rsidRPr="00FF1F7D">
        <w:t>Ketten</w:t>
      </w:r>
      <w:r>
        <w:t>r</w:t>
      </w:r>
      <w:r w:rsidRPr="00FF1F7D">
        <w:t>ing</w:t>
      </w:r>
      <w:r>
        <w:t>’s</w:t>
      </w:r>
      <w:proofErr w:type="spellEnd"/>
      <w:r>
        <w:t xml:space="preserve"> language</w:t>
      </w:r>
      <w:r w:rsidRPr="00FF1F7D">
        <w:t xml:space="preserve"> </w:t>
      </w:r>
      <w:r>
        <w:t xml:space="preserve">implies the prior existence of data science as something that statistics should appropriate and encompass, as the rightful heir to its </w:t>
      </w:r>
      <w:r w:rsidR="003C3EBA">
        <w:t>fruits and labors</w:t>
      </w:r>
      <w:r>
        <w:t xml:space="preserve">. Given the changes he suggested, </w:t>
      </w:r>
      <w:proofErr w:type="spellStart"/>
      <w:r>
        <w:t>Kettenring’s</w:t>
      </w:r>
      <w:proofErr w:type="spellEnd"/>
      <w:r>
        <w:t xml:space="preserve"> usage of data science included much of computer science, which is consistent with the definition that developed in the 1960s and ’70s. </w:t>
      </w:r>
    </w:p>
    <w:p w14:paraId="516B880F" w14:textId="47718E99" w:rsidR="009D3B0B" w:rsidRDefault="009D3B0B" w:rsidP="00701448">
      <w:pPr>
        <w:pStyle w:val="BodyText"/>
      </w:pPr>
      <w:r>
        <w:t xml:space="preserve">Practical plans for revamped curricula to train this new kind of statistician—the data scientist—appear after these appeals. The most well-known is found in Cleveland’s essay, “Data Science: An Action Plan for Expanding the Technical Areas of the Field of Statistics” </w:t>
      </w:r>
      <w:r>
        <w:fldChar w:fldCharType="begin"/>
      </w:r>
      <w:r w:rsidR="0003332E">
        <w:instrText xml:space="preserve"> ADDIN ZOTERO_ITEM CSL_CITATION {"citationID":"ad9zXXdJ","properties":{"formattedCitation":"(Cleveland 2001)","plainCitation":"(Cleveland 2001)","noteIndex":0},"citationItems":[{"id":3854,"uris":["http://zotero.org/users/10812/items/48U3PU5S"],"itemData":{"id":3854,"type":"article-journal","abstract":"An action plan to enlarge the technical areas of statistics focuses on the data analyst. The plan sets out six technical areas of work for a university department, and advocates a specific allocation of resources devoted to research in each area and to courses in each area. The value of technical work is judged by the extent to which it benefits the data analyst, either directly or indirectly. The plan is also applicable to government research labs and corporate research organizations. /// Cet article propose un plan d'action pour élargir les domaines techniques de la statistique, centré sur l'analyste de données. Le plan présente six domaines techniques de travail pour un département d'université, et recommandre une répartition spécifique des ressources consacrées à la recherche et à l'enseignement dans chaque domaine. La valeur du travail technique est évaluée par l'intérêt qu'en retire l'analyste de données, soit directement soit indirectement. Le plan est aussi applicable aux laboratoires publics de recherche et aux sociétés de recherche privées.","container-title":"International Statistical Review / Revue Internationale de Statistique","DOI":"10.2307/1403527","ISSN":"0306-7734","issue":"1","journalAbbreviation":"International Statistical Review / Revue Internationale de Statistique","page":"21-26","source":"JSTOR","title":"Data Science: An Action Plan for Expanding the Technical Areas of the Field of Statistics","title-short":"Data Science","volume":"69","author":[{"family":"Cleveland","given":"William S."}],"issued":{"date-parts":[["2001"]]}}}],"schema":"https://github.com/citation-style-language/schema/raw/master/csl-citation.json"} </w:instrText>
      </w:r>
      <w:r>
        <w:fldChar w:fldCharType="separate"/>
      </w:r>
      <w:r>
        <w:rPr>
          <w:noProof/>
        </w:rPr>
        <w:t>(Cleveland 2001)</w:t>
      </w:r>
      <w:r>
        <w:fldChar w:fldCharType="end"/>
      </w:r>
      <w:r>
        <w:t>, even though he used the term “data analyst” as his target student. Consistent with previous definitions of data science as statistics augmented by computational methods and tools, he proposed a curriculum comprising six areas, along with percentages denoting the amount of time and resources that should be devoted to each: Multidisciplinary Investigations (25%), Models and Method for Data (20%), Computing with Data (15%), Pedagogy (15%), Tool Evaluation (5%), and Theory (20%). This distribution is more or less consistent with the definitions we have seen proposed by other statisticians, including the Tokyo school. As a measure of how radical this suggestion was, consider Donoho’s remarks, made over a decade and a half later:</w:t>
      </w:r>
    </w:p>
    <w:p w14:paraId="254F997E" w14:textId="3327DC9F" w:rsidR="009D3B0B" w:rsidRPr="00AD0DB0" w:rsidRDefault="009D3B0B" w:rsidP="00701448">
      <w:pPr>
        <w:pStyle w:val="Extract"/>
        <w:rPr>
          <w:rFonts w:ascii="Times New Roman" w:hAnsi="Times New Roman"/>
        </w:rPr>
      </w:pPr>
      <w:r w:rsidRPr="00AD0DB0">
        <w:lastRenderedPageBreak/>
        <w:t>Several academic statistics departments that I know well could, at the time of Cleveland’s publication, fit 100% of their activity into the 20% Cleveland allowed for theory. Cleveland’s article was republished in 2014. I cannot think of an academic department that devotes today 15% of its effort on pedagogy, or 15% on computing with data. I can think of several academic statistics departments that continue to fit essentially all their activity into the last category, theory</w:t>
      </w:r>
      <w:r>
        <w:t xml:space="preserve"> </w:t>
      </w:r>
      <w:r>
        <w:fldChar w:fldCharType="begin"/>
      </w:r>
      <w:r w:rsidR="0003332E">
        <w:instrText xml:space="preserve"> ADDIN ZOTERO_ITEM CSL_CITATION {"citationID":"0nmwnnyB","properties":{"formattedCitation":"(Donoho 2017)","plainCitation":"(Donoho 2017)","dontUpdate":true,"noteIndex":0},"citationItems":[{"id":8812,"uris":["http://zotero.org/users/10812/items/S4GJXB63"],"itemData":{"id":8812,"type":"article-journal","abstract":"More than 50 years ago, John Tukey called for a reformation of academic statistics. In “The Future of Data Analysis,” he pointed to the existence of an as-yet unrecognized science, whose subject of interest was learning from data, or “data analysis.” Ten to 20 years ago, John Chambers, Jeff Wu, Bill Cleveland, and Leo Breiman independently once again urged academic statistics to expand its boundaries beyond the classical domain of theoretical statistics; Chambers called for more emphasis on data preparation and presentation rather than statistical modeling; and Breiman called for emphasis on prediction rather than inference. Cleveland and Wu even suggested the catchy name “data science” for this envisioned field. A recent and growing phenomenon has been the emergence of “data science” programs at major universities, including UC Berkeley, NYU, MIT, and most prominently, the University of Michigan, which in September 2015 announced a $100M “Data Science Initiative” that aims to hire 35 new faculty. Teaching in these new programs has significant overlap in curricular subject matter with traditional statistics courses; yet many academic statisticians perceive the new programs as “cultural appropriation.” This article reviews some ingredients of the current “data science moment,” including recent commentary about data science in the popular media, and about how/whether data science is really different from statistics. The now-contemplated field of data science amounts to a superset of the fields of statistics and machine learning, which adds some technology for “scaling up” to “big data.” This chosen superset is motivated by commercial rather than intellectual developments. Choosing in this way is likely to miss out on the really important intellectual event of the next 50 years. Because all of science itself will soon become data that can be mined, the imminent revolution in data science is not about mere “scaling up,” but instead the emergence of scientific studies of data analysis science-wide. In the future, we will be able to predict how a proposal to change data analysis workflows would impact the validity of data analysis across all of science, even predicting the impacts field-by-field. Drawing on work by Tukey, Cleveland, Chambers, and Breiman, I present a vision of data science based on the activities of people who are “learning from data,” and I describe an academic field dedicated to improving that activity in an evidence-based manner. This new field is a better academic enlargement of statistics and machine learning than today’s data science initiatives, while being able to accommodate the same short-term goals. Based on a presentation at the Tukey Centennial Workshop, Princeton, NJ, September 18, 2015.","container-title":"Journal of Computational and Graphical Statistics","DOI":"10.1080/10618600.2017.1384734","ISSN":"1061-8600","issue":"4","page":"745-766","source":"Taylor and Francis+NEJM","title":"50 Years of Data Science","volume":"26","author":[{"family":"Donoho","given":"David"}],"issued":{"date-parts":[["2017",10,2]]}}}],"schema":"https://github.com/citation-style-language/schema/raw/master/csl-citation.json"} </w:instrText>
      </w:r>
      <w:r>
        <w:fldChar w:fldCharType="separate"/>
      </w:r>
      <w:r>
        <w:rPr>
          <w:noProof/>
        </w:rPr>
        <w:t>(Donoho 2017: 750)</w:t>
      </w:r>
      <w:r>
        <w:fldChar w:fldCharType="end"/>
      </w:r>
      <w:r w:rsidRPr="00AD0DB0">
        <w:t xml:space="preserve">. </w:t>
      </w:r>
    </w:p>
    <w:p w14:paraId="79C03BC7" w14:textId="77777777" w:rsidR="009D3B0B" w:rsidRDefault="009D3B0B" w:rsidP="00701448">
      <w:pPr>
        <w:pStyle w:val="BodyText"/>
      </w:pPr>
      <w:r>
        <w:t>Radical as it was, from the perspective of Breiman’s essay the curriculum was fairly conservative. The area of “models and methods,” for example, focused exclusively on data models, as opposed to algorithmic ones, while the “computing with data” area focused narrowly on the infrastructure to support these models. Cleveland’s bias toward traditional statistical modeling is made clear in his explanation of it:</w:t>
      </w:r>
    </w:p>
    <w:p w14:paraId="5EC24CA8" w14:textId="77777777" w:rsidR="009D3B0B" w:rsidRDefault="009D3B0B" w:rsidP="00701448">
      <w:pPr>
        <w:pStyle w:val="Extract"/>
      </w:pPr>
      <w:r>
        <w:tab/>
        <w:t xml:space="preserve">The data analyst faces two critical tasks that employ statistical models and methods: (1) specification—the building of a model for the data; (2) estimation and distribution—formal, mathematical-probabilistic inferences, conditional on the model, in which quantities of a model are estimated, and uncertainty is characterized by probability distributions (22). </w:t>
      </w:r>
    </w:p>
    <w:p w14:paraId="5F03C38A" w14:textId="77777777" w:rsidR="009D3B0B" w:rsidRDefault="009D3B0B" w:rsidP="00701448">
      <w:pPr>
        <w:pStyle w:val="BodyText"/>
        <w:ind w:firstLine="0"/>
      </w:pPr>
      <w:r>
        <w:t>That the one is subordinate to the other is evident in Cleveland’s remark: “</w:t>
      </w:r>
      <w:r w:rsidRPr="004D4805">
        <w:t>A collection of models and methods for data analysis will be used only if the collection is implemented in a computing environment that makes the models and methods sufficiently efficient to us</w:t>
      </w:r>
      <w:r>
        <w:t>e” (23). He did make a passing reference to algorithmic models, but his example came from their use to support stochastic modeling:</w:t>
      </w:r>
    </w:p>
    <w:p w14:paraId="2E715E4D" w14:textId="77777777" w:rsidR="009D3B0B" w:rsidRPr="004D4805" w:rsidRDefault="009D3B0B" w:rsidP="00701448">
      <w:pPr>
        <w:pStyle w:val="Extract"/>
        <w:rPr>
          <w:rFonts w:ascii="Times New Roman" w:hAnsi="Times New Roman"/>
        </w:rPr>
      </w:pPr>
      <w:r w:rsidRPr="004D4805">
        <w:t>Historically, the field of data science has concerned itself only with one corner of this large domain</w:t>
      </w:r>
      <w:r>
        <w:t xml:space="preserve"> [i.e. computing with data]—</w:t>
      </w:r>
      <w:r w:rsidRPr="004D4805">
        <w:t>computational algorithms. Here, even though effort has been small compared with that for other areas, the impact has been large. One example is Bayesian methods, where breakthroughs in computational methods took a promising intellectual current and turned it into a highly practical, widely used general approach to statistical inference</w:t>
      </w:r>
      <w:r>
        <w:t xml:space="preserve"> (23)</w:t>
      </w:r>
      <w:r w:rsidRPr="004D4805">
        <w:t xml:space="preserve">. </w:t>
      </w:r>
    </w:p>
    <w:p w14:paraId="4E3B694B" w14:textId="74EE58EC" w:rsidR="009D3B0B" w:rsidRDefault="009D3B0B" w:rsidP="00701448">
      <w:pPr>
        <w:pStyle w:val="BodyText"/>
        <w:ind w:firstLine="0"/>
      </w:pPr>
      <w:r>
        <w:t>If it is not made clear from this passage that he did not have the wider field of data mining</w:t>
      </w:r>
      <w:r w:rsidR="00FB4192">
        <w:fldChar w:fldCharType="begin"/>
      </w:r>
      <w:r w:rsidR="00FB4192">
        <w:instrText xml:space="preserve"> XE "</w:instrText>
      </w:r>
      <w:r w:rsidR="00FB4192" w:rsidRPr="00D14C82">
        <w:instrText>data mining</w:instrText>
      </w:r>
      <w:r w:rsidR="00FB4192">
        <w:instrText xml:space="preserve">" </w:instrText>
      </w:r>
      <w:r w:rsidR="00FB4192">
        <w:fldChar w:fldCharType="end"/>
      </w:r>
      <w:r>
        <w:t xml:space="preserve"> and knowledge discovery in mind, the following passage does: </w:t>
      </w:r>
    </w:p>
    <w:p w14:paraId="58433A5C" w14:textId="0B96F4B6" w:rsidR="009D3B0B" w:rsidRPr="004D4805" w:rsidRDefault="009D3B0B" w:rsidP="00701448">
      <w:pPr>
        <w:pStyle w:val="Extract"/>
        <w:ind w:firstLine="360"/>
      </w:pPr>
      <w:r>
        <w:t>Computer scientists, waking up to the value of the information stored, processed, and transmitted by today’s computing environments, have attempted to fill the void. Once current of work is data mining</w:t>
      </w:r>
      <w:r w:rsidR="00FB4192">
        <w:fldChar w:fldCharType="begin"/>
      </w:r>
      <w:r w:rsidR="00FB4192">
        <w:instrText xml:space="preserve"> XE "</w:instrText>
      </w:r>
      <w:r w:rsidR="00FB4192" w:rsidRPr="00D14C82">
        <w:instrText>data mining</w:instrText>
      </w:r>
      <w:r w:rsidR="00FB4192">
        <w:instrText xml:space="preserve">" </w:instrText>
      </w:r>
      <w:r w:rsidR="00FB4192">
        <w:fldChar w:fldCharType="end"/>
      </w:r>
      <w:r>
        <w:t xml:space="preserve">. </w:t>
      </w:r>
      <w:r w:rsidRPr="00740C00">
        <w:rPr>
          <w:i/>
          <w:iCs/>
        </w:rPr>
        <w:t>But the benefit to the data analyst has been limited, because knowledge among computer scientists about how to think of and approach the analysis of data is limited</w:t>
      </w:r>
      <w:r>
        <w:t>, just as the knowledge of computing environments by statisticians is limited (23; emphasis added).</w:t>
      </w:r>
    </w:p>
    <w:p w14:paraId="2622CCA4" w14:textId="77777777" w:rsidR="009D3B0B" w:rsidRDefault="009D3B0B" w:rsidP="00701448">
      <w:pPr>
        <w:pStyle w:val="BodyText"/>
        <w:ind w:firstLine="0"/>
      </w:pPr>
      <w:r>
        <w:t xml:space="preserve">So, Cleveland continued the practice of the Tokyo school, </w:t>
      </w:r>
      <w:r w:rsidRPr="00740C00">
        <w:rPr>
          <w:i/>
          <w:iCs/>
        </w:rPr>
        <w:t>contra</w:t>
      </w:r>
      <w:r>
        <w:t xml:space="preserve"> Breiman, to dismiss the contributions of data miners, for their lack of training in traditional statistics, or lack of attention to data design, and to confine the role of computational expertise to knowledge of “environments.”</w:t>
      </w:r>
    </w:p>
    <w:p w14:paraId="201174AA" w14:textId="40DAA6B4" w:rsidR="009D3B0B" w:rsidRDefault="009D3B0B" w:rsidP="00701448">
      <w:pPr>
        <w:pStyle w:val="BodyText"/>
      </w:pPr>
      <w:r>
        <w:t>Regarding the argument being made here, that the term data science</w:t>
      </w:r>
      <w:r w:rsidR="00FE27FF">
        <w:t xml:space="preserve"> </w:t>
      </w:r>
      <w:r>
        <w:t xml:space="preserve">was in continuous circulation since the 1960s, and not independently coined in various contexts, Cleveland’s remarks, similar to those of </w:t>
      </w:r>
      <w:proofErr w:type="spellStart"/>
      <w:r>
        <w:t>Kettenring</w:t>
      </w:r>
      <w:proofErr w:type="spellEnd"/>
      <w:r>
        <w:t>, indicate that the term was known to statisticians, even as they sought to appropriate it for their own purposes. The sentence—“</w:t>
      </w:r>
      <w:r w:rsidRPr="004D4805">
        <w:t>Historically, the field of data science has concerned itself only with one corner of this large domain</w:t>
      </w:r>
      <w:r>
        <w:t xml:space="preserve"> …”—strongly implies awareness of prior usage, as well as a definition that aligns with what we have called classical data science.</w:t>
      </w:r>
      <w:r w:rsidR="00A01A56">
        <w:t xml:space="preserve">  In any case, as we have seen,</w:t>
      </w:r>
      <w:r w:rsidR="00964745">
        <w:t xml:space="preserve"> </w:t>
      </w:r>
      <w:r w:rsidR="00964745" w:rsidRPr="00581BC7">
        <w:rPr>
          <w:sz w:val="22"/>
          <w:szCs w:val="22"/>
        </w:rPr>
        <w:t>CODATA</w:t>
      </w:r>
      <w:r w:rsidR="007973C1">
        <w:rPr>
          <w:sz w:val="22"/>
          <w:szCs w:val="22"/>
        </w:rPr>
        <w:t xml:space="preserve">, </w:t>
      </w:r>
      <w:r w:rsidR="007973C1">
        <w:t>re</w:t>
      </w:r>
      <w:r w:rsidR="007973C1" w:rsidRPr="007973C1">
        <w:t>presenting classical data science,</w:t>
      </w:r>
      <w:r w:rsidR="00964745" w:rsidRPr="007973C1">
        <w:t xml:space="preserve"> </w:t>
      </w:r>
      <w:r w:rsidR="00964745">
        <w:t xml:space="preserve">began publishing the </w:t>
      </w:r>
      <w:r w:rsidR="00581BC7" w:rsidRPr="00773B5A">
        <w:rPr>
          <w:i/>
          <w:iCs/>
        </w:rPr>
        <w:t>Dat</w:t>
      </w:r>
      <w:r w:rsidR="00964745" w:rsidRPr="00773B5A">
        <w:rPr>
          <w:i/>
          <w:iCs/>
        </w:rPr>
        <w:t>a Science Journal</w:t>
      </w:r>
      <w:r w:rsidR="00964745">
        <w:t xml:space="preserve"> in 2001.</w:t>
      </w:r>
    </w:p>
    <w:p w14:paraId="41B1DD2C" w14:textId="77777777" w:rsidR="009D3B0B" w:rsidRDefault="009D3B0B" w:rsidP="00701448">
      <w:pPr>
        <w:pStyle w:val="BodyText"/>
      </w:pPr>
      <w:r>
        <w:t xml:space="preserve">The task of educating data scientists was also addressed at this time at a workshop sponsored by the American Statistical Association in 2000 on the topic of undergraduate education in </w:t>
      </w:r>
      <w:r>
        <w:lastRenderedPageBreak/>
        <w:t xml:space="preserve">statistics. In a report of the proceedings published in the </w:t>
      </w:r>
      <w:r w:rsidRPr="0071373A">
        <w:rPr>
          <w:i/>
          <w:iCs/>
        </w:rPr>
        <w:t>American Statistician</w:t>
      </w:r>
      <w:r>
        <w:t>, the following understanding of data science was expressed:</w:t>
      </w:r>
    </w:p>
    <w:p w14:paraId="5F7EBA86" w14:textId="25056075" w:rsidR="009D3B0B" w:rsidRDefault="009D3B0B" w:rsidP="00701448">
      <w:pPr>
        <w:pStyle w:val="Extract"/>
      </w:pPr>
      <w:r>
        <w:t xml:space="preserve">… what is needed is a broader conception of statistics, a conception that includes data management and computer skills that assist in managing, exploring, and describing data. The terms “data scientist” or “data specialist” were suggested as perhaps more accurate descriptions of what should be desired in an undergraduate statistics degree. Data specialists would be concerned with the “front end” of a data analysis project: designing and managing data collection, designing and managing databases, manipulating and transforming data, performing exploratory and “basic” analysis (Higgins 1999). Data scientists (or specialists) a might share some  course work with computer science majors, but where a computer scientist studies compilers and assembly language, a data scientist studies data analysis and statistics </w:t>
      </w:r>
      <w:r>
        <w:fldChar w:fldCharType="begin"/>
      </w:r>
      <w:r w:rsidR="0003332E">
        <w:instrText xml:space="preserve"> ADDIN ZOTERO_ITEM CSL_CITATION {"citationID":"qw5LPj2J","properties":{"formattedCitation":"(Bryce et al. 2001)","plainCitation":"(Bryce et al. 2001)","dontUpdate":true,"noteIndex":0},"citationItems":[{"id":17836,"uris":["http://zotero.org/users/10812/items/3H9DBPLG"],"itemData":{"id":17836,"type":"article-journal","archive":"JSTOR","container-title":"The American Statistician","ISSN":"0003-1305","issue":"1","note":"publisher: [American Statistical Association, Taylor &amp; Francis, Ltd.]","page":"7-13","source":"JSTOR","title":"Curriculum Guidelines for Bachelor of Science Degrees in Statistical Science","volume":"55","author":[{"family":"Bryce","given":"G. Rex"},{"family":"Gould","given":"Robert"},{"family":"Notz","given":"William I."},{"family":"Peck","given":"Roxy L."}],"issued":{"date-parts":[["2001"]]}}}],"schema":"https://github.com/citation-style-language/schema/raw/master/csl-citation.json"} </w:instrText>
      </w:r>
      <w:r>
        <w:fldChar w:fldCharType="separate"/>
      </w:r>
      <w:r>
        <w:rPr>
          <w:noProof/>
        </w:rPr>
        <w:t>(Bryce et al. 2001: 12; citation in original)</w:t>
      </w:r>
      <w:r>
        <w:fldChar w:fldCharType="end"/>
      </w:r>
      <w:r>
        <w:t>.</w:t>
      </w:r>
    </w:p>
    <w:p w14:paraId="29965BFB" w14:textId="3364C4DD" w:rsidR="009D3B0B" w:rsidRPr="00933E0C" w:rsidRDefault="009D3B0B" w:rsidP="00701448">
      <w:pPr>
        <w:pStyle w:val="BodyText"/>
        <w:ind w:firstLine="0"/>
      </w:pPr>
      <w:r>
        <w:t xml:space="preserve">The reference to Higgins is from a paper where he asserted the need for statisticians to pay more attention to “the non-mathematical part of statistics,” so that undergraduate programs may respond to the “explosion in the amount of data available to society” </w:t>
      </w:r>
      <w:r>
        <w:fldChar w:fldCharType="begin"/>
      </w:r>
      <w:r w:rsidR="0003332E">
        <w:instrText xml:space="preserve"> ADDIN ZOTERO_ITEM CSL_CITATION {"citationID":"tdbjhPVH","properties":{"formattedCitation":"(Higgins 1999)","plainCitation":"(Higgins 1999)","dontUpdate":true,"noteIndex":0},"citationItems":[{"id":17879,"uris":["http://zotero.org/users/10812/items/MULSLEM5"],"itemData":{"id":17879,"type":"article-journal","abstract":"The explosion in the amount of data available to society today has not led to a corresponding growth in undergraduate statistics programs to produce statisticians to deal with such data. Instead, the profession is faced with the specter of “statistics departments under siege.” It is time to reexamine the undergraduate discipline in light of society's needs. The traditional emphasis on the mathematics of the discipline may have resulted in insufficient attention being paid to its nonmathematical aspects. These things are very much a part of what a practicing statistician does and what customers of statistics need. They include things like designing scientific studies in a team-oriented environment, ensuring protocol compliance, ensuring data quality, managing the storage/transmission/retrieval of data, and providing descriptive and graphical analyses of data. To bring greater purpose and practicality to programs for the undergraduate statistics major, it will be necessary to give greater prominence to nonmathematical statistics. Courses are suggested that would meet important needs of the undergraduate statistics major and set the discipline of statistics apart from mathematics.","container-title":"The American Statistician","DOI":"10.1080/00031305.1999.10474418","ISSN":"0003-1305","issue":"1","journalAbbreviation":"The American Statistician","note":"publisher: Taylor &amp; Francis","page":"1-6","source":"amstat.tandfonline.com (Atypon)","title":"Nonmathematical Statistics: A New Direction for the Undergraduate Discipline","title-short":"Nonmathematical Statistics","volume":"53","author":[{"family":"Higgins","given":"James J."}],"issued":{"date-parts":[["1999",2,1]]}}}],"schema":"https://github.com/citation-style-language/schema/raw/master/csl-citation.json"} </w:instrText>
      </w:r>
      <w:r>
        <w:fldChar w:fldCharType="separate"/>
      </w:r>
      <w:r>
        <w:rPr>
          <w:noProof/>
        </w:rPr>
        <w:t>(Higgins 1999: 1)</w:t>
      </w:r>
      <w:r>
        <w:fldChar w:fldCharType="end"/>
      </w:r>
      <w:r>
        <w:t>. In this area he included “designing scientific studies in a team-oriented environment, ensuring protocol compliance, ensuring data quality, managing the storage/transmission/retrieval of data, and providing descriptive and graphical analyses of data” (1). Here, again, we see a definition of data science as an improved version of statistics, in response to the persistent condition of data impedance</w:t>
      </w:r>
      <w:r w:rsidR="00A82827">
        <w:fldChar w:fldCharType="begin"/>
      </w:r>
      <w:r w:rsidR="00A82827">
        <w:instrText xml:space="preserve"> XE "</w:instrText>
      </w:r>
      <w:r w:rsidR="00A82827" w:rsidRPr="009E79A0">
        <w:instrText>impedance</w:instrText>
      </w:r>
      <w:r w:rsidR="00A82827">
        <w:instrText xml:space="preserve">" </w:instrText>
      </w:r>
      <w:r w:rsidR="00A82827">
        <w:fldChar w:fldCharType="end"/>
      </w:r>
      <w:r>
        <w:t>, that would include data management and computing skills (and data design)—but not the methods of data mining</w:t>
      </w:r>
      <w:r w:rsidR="00FB4192">
        <w:fldChar w:fldCharType="begin"/>
      </w:r>
      <w:r w:rsidR="00FB4192">
        <w:instrText xml:space="preserve"> XE "</w:instrText>
      </w:r>
      <w:r w:rsidR="00FB4192" w:rsidRPr="00D14C82">
        <w:instrText>data mining</w:instrText>
      </w:r>
      <w:r w:rsidR="00FB4192">
        <w:instrText xml:space="preserve">" </w:instrText>
      </w:r>
      <w:r w:rsidR="00FB4192">
        <w:fldChar w:fldCharType="end"/>
      </w:r>
      <w:r>
        <w:t xml:space="preserve">. Consistent with the implied structural relationship between statistics and data science, data science was sometimes described as a </w:t>
      </w:r>
      <w:r w:rsidRPr="00B83F49">
        <w:t>part</w:t>
      </w:r>
      <w:r>
        <w:t xml:space="preserve"> of statistics. Tellingly, both Bryce, et al., and Higgins equivocated on the use of data scientist, and suggested “data specialist” as an alternate name, perhaps so as not to overshadow the role of the data analyst. In any case, the choice of term was motivated by marketing; as Higgins wrote:</w:t>
      </w:r>
    </w:p>
    <w:p w14:paraId="085378EA" w14:textId="4C5BA5D7" w:rsidR="009D3B0B" w:rsidRDefault="009D3B0B" w:rsidP="00701448">
      <w:pPr>
        <w:pStyle w:val="Extract"/>
      </w:pPr>
      <w:r w:rsidRPr="0068237A">
        <w:t xml:space="preserve">Guttman expressed the opinion that the term statistics carries such a negative connotation that it might be wise to rename our departments something like </w:t>
      </w:r>
      <w:r>
        <w:t>“</w:t>
      </w:r>
      <w:r w:rsidRPr="0068237A">
        <w:t>Department of Data Science</w:t>
      </w:r>
      <w:r>
        <w:t>”</w:t>
      </w:r>
      <w:r w:rsidRPr="0068237A">
        <w:t xml:space="preserve"> or </w:t>
      </w:r>
      <w:r>
        <w:t>“</w:t>
      </w:r>
      <w:r w:rsidRPr="0068237A">
        <w:t>Department of Information and Data Science.</w:t>
      </w:r>
      <w:r>
        <w:t>”</w:t>
      </w:r>
      <w:r w:rsidRPr="0068237A">
        <w:t xml:space="preserve"> In this vein, I have suggested the term </w:t>
      </w:r>
      <w:r>
        <w:t>“</w:t>
      </w:r>
      <w:r w:rsidRPr="0068237A">
        <w:t>data specialist</w:t>
      </w:r>
      <w:r>
        <w:t xml:space="preserve">” </w:t>
      </w:r>
      <w:r>
        <w:fldChar w:fldCharType="begin"/>
      </w:r>
      <w:r w:rsidR="0003332E">
        <w:instrText xml:space="preserve"> ADDIN ZOTERO_ITEM CSL_CITATION {"citationID":"3ZTkYEmc","properties":{"formattedCitation":"(Higgins 1999)","plainCitation":"(Higgins 1999)","noteIndex":0},"citationItems":[{"id":17879,"uris":["http://zotero.org/users/10812/items/MULSLEM5"],"itemData":{"id":17879,"type":"article-journal","abstract":"The explosion in the amount of data available to society today has not led to a corresponding growth in undergraduate statistics programs to produce statisticians to deal with such data. Instead, the profession is faced with the specter of “statistics departments under siege.” It is time to reexamine the undergraduate discipline in light of society's needs. The traditional emphasis on the mathematics of the discipline may have resulted in insufficient attention being paid to its nonmathematical aspects. These things are very much a part of what a practicing statistician does and what customers of statistics need. They include things like designing scientific studies in a team-oriented environment, ensuring protocol compliance, ensuring data quality, managing the storage/transmission/retrieval of data, and providing descriptive and graphical analyses of data. To bring greater purpose and practicality to programs for the undergraduate statistics major, it will be necessary to give greater prominence to nonmathematical statistics. Courses are suggested that would meet important needs of the undergraduate statistics major and set the discipline of statistics apart from mathematics.","container-title":"The American Statistician","DOI":"10.1080/00031305.1999.10474418","ISSN":"0003-1305","issue":"1","journalAbbreviation":"The American Statistician","note":"publisher: Taylor &amp; Francis","page":"1-6","source":"amstat.tandfonline.com (Atypon)","title":"Nonmathematical Statistics: A New Direction for the Undergraduate Discipline","title-short":"Nonmathematical Statistics","volume":"53","author":[{"family":"Higgins","given":"James J."}],"issued":{"date-parts":[["1999",2,1]]}}}],"schema":"https://github.com/citation-style-language/schema/raw/master/csl-citation.json"} </w:instrText>
      </w:r>
      <w:r>
        <w:fldChar w:fldCharType="separate"/>
      </w:r>
      <w:r>
        <w:rPr>
          <w:noProof/>
        </w:rPr>
        <w:t>(Higgins 1999)</w:t>
      </w:r>
      <w:r>
        <w:fldChar w:fldCharType="end"/>
      </w:r>
      <w:r>
        <w:t>.</w:t>
      </w:r>
      <w:r w:rsidRPr="00A725FF">
        <w:rPr>
          <w:rStyle w:val="FootnoteReference"/>
        </w:rPr>
        <w:footnoteReference w:id="14"/>
      </w:r>
    </w:p>
    <w:p w14:paraId="05525C7D" w14:textId="7666D37C" w:rsidR="009D3B0B" w:rsidRDefault="009D3B0B" w:rsidP="00D437BC">
      <w:pPr>
        <w:pStyle w:val="Heading2"/>
      </w:pPr>
      <w:bookmarkStart w:id="25" w:name="_Toc84058127"/>
      <w:bookmarkStart w:id="26" w:name="_Toc84058364"/>
      <w:bookmarkStart w:id="27" w:name="_Toc106097360"/>
      <w:r>
        <w:t>2005: Data Science in the Sciences</w:t>
      </w:r>
      <w:bookmarkEnd w:id="25"/>
      <w:bookmarkEnd w:id="26"/>
      <w:bookmarkEnd w:id="27"/>
    </w:p>
    <w:p w14:paraId="3E4AB63C" w14:textId="4E2E6D6B" w:rsidR="009D3B0B" w:rsidRDefault="009D3B0B" w:rsidP="00701448">
      <w:pPr>
        <w:pStyle w:val="BodyText"/>
      </w:pPr>
      <w:r>
        <w:t xml:space="preserve">As some members of the statistics community presented plans to incorporate data science into their field, the terms “data science” and “data scientist” nevertheless continued to be used in the classical sense of the science of data in the service of science. Indeed, by 2005, the role of data scientist had become sufficiently developed within the scientific community that it appeared as a central element in a report from the </w:t>
      </w:r>
      <w:r w:rsidRPr="00160AC2">
        <w:rPr>
          <w:sz w:val="22"/>
          <w:szCs w:val="22"/>
        </w:rPr>
        <w:t>US</w:t>
      </w:r>
      <w:r>
        <w:t xml:space="preserve"> National Science Foundation (</w:t>
      </w:r>
      <w:r w:rsidRPr="00646732">
        <w:rPr>
          <w:sz w:val="22"/>
          <w:szCs w:val="22"/>
        </w:rPr>
        <w:t>NSF</w:t>
      </w:r>
      <w:r>
        <w:t xml:space="preserve">), </w:t>
      </w:r>
      <w:r w:rsidRPr="008D3B5E">
        <w:t>“Long-Lived Digital Data Collections: Enabling Research and Education in the 21st Century”</w:t>
      </w:r>
      <w:r>
        <w:t xml:space="preserve"> </w:t>
      </w:r>
      <w:r>
        <w:fldChar w:fldCharType="begin"/>
      </w:r>
      <w:r w:rsidR="0003332E">
        <w:instrText xml:space="preserve"> ADDIN ZOTERO_ITEM CSL_CITATION {"citationID":"T157U0mZ","properties":{"formattedCitation":"(Simberloff et al. 2005)","plainCitation":"(Simberloff et al. 2005)","noteIndex":0},"citationItems":[{"id":18352,"uris":["http://zotero.org/users/10812/items/IP5DFWY8"],"itemData":{"id":18352,"type":"article-journal","container-title":"National Science Foundation","source":"Google Scholar","title":"Long-Lived Digital Data Collections: Enabling Research and Education in the 21st Century","title-short":"Long-Lived Digital Data Collections","author":[{"family":"Simberloff","given":"Daniel"},{"family":"Barish","given":"B. C."},{"family":"Droegemeier","given":"K. K."},{"family":"Etter","given":"D."},{"family":"Fedoroff","given":"N."},{"family":"Ford","given":"K."},{"family":"Lanzerotti","given":"L."},{"family":"Leshner","given":"A."},{"family":"Lubchenco","given":"J."},{"family":"Rossmann","given":"M."}],"issued":{"date-parts":[["2005"]]}}}],"schema":"https://github.com/citation-style-language/schema/raw/master/csl-citation.json"} </w:instrText>
      </w:r>
      <w:r>
        <w:fldChar w:fldCharType="separate"/>
      </w:r>
      <w:r>
        <w:rPr>
          <w:noProof/>
        </w:rPr>
        <w:t>(Simberloff et al. 2005)</w:t>
      </w:r>
      <w:r>
        <w:fldChar w:fldCharType="end"/>
      </w:r>
      <w:r w:rsidRPr="008D3B5E">
        <w:t>.</w:t>
      </w:r>
      <w:r>
        <w:t xml:space="preserve"> The report defines the role in specific terms:</w:t>
      </w:r>
    </w:p>
    <w:p w14:paraId="533DEA05" w14:textId="77777777" w:rsidR="009D3B0B" w:rsidRPr="008D3B5E" w:rsidRDefault="009D3B0B" w:rsidP="00701448">
      <w:pPr>
        <w:pStyle w:val="Extract"/>
        <w:rPr>
          <w:rFonts w:ascii="Times New Roman" w:hAnsi="Times New Roman"/>
        </w:rPr>
      </w:pPr>
      <w:r w:rsidRPr="008D3B5E">
        <w:rPr>
          <w:sz w:val="19"/>
          <w:szCs w:val="22"/>
        </w:rPr>
        <w:t>DATA SCIENTISTS</w:t>
      </w:r>
      <w:r w:rsidRPr="008D3B5E">
        <w:t xml:space="preserve"> </w:t>
      </w:r>
    </w:p>
    <w:p w14:paraId="0947B3F0" w14:textId="77777777" w:rsidR="009D3B0B" w:rsidRPr="008D3B5E" w:rsidRDefault="009D3B0B" w:rsidP="00701448">
      <w:pPr>
        <w:pStyle w:val="Extract"/>
        <w:rPr>
          <w:rFonts w:ascii="Times New Roman" w:hAnsi="Times New Roman"/>
        </w:rPr>
      </w:pPr>
      <w:r w:rsidRPr="008D3B5E">
        <w:t>The interests of data scientists</w:t>
      </w:r>
      <w:r>
        <w:t>—</w:t>
      </w:r>
      <w:r w:rsidRPr="008D3B5E">
        <w:t>the information and computer scientists, database and software engineers and programmers, disciplinary experts, curators and expert annotators, librarians, archivists, and others, who are crucial to the successful management of a digital data collection</w:t>
      </w:r>
      <w:r>
        <w:t>—</w:t>
      </w:r>
      <w:r w:rsidRPr="008D3B5E">
        <w:t xml:space="preserve">lie in having their creativity and intellectual contributions fully recognized. In pursuing these interests, they have the responsibility to: </w:t>
      </w:r>
    </w:p>
    <w:p w14:paraId="1ECEA3CE" w14:textId="77777777" w:rsidR="009D3B0B" w:rsidRDefault="009D3B0B" w:rsidP="007E600D">
      <w:pPr>
        <w:pStyle w:val="Extract"/>
        <w:numPr>
          <w:ilvl w:val="0"/>
          <w:numId w:val="2"/>
        </w:numPr>
      </w:pPr>
      <w:r w:rsidRPr="008D3B5E">
        <w:t xml:space="preserve">conduct creative inquiry and analysis; </w:t>
      </w:r>
    </w:p>
    <w:p w14:paraId="786ED05A" w14:textId="77777777" w:rsidR="009D3B0B" w:rsidRDefault="009D3B0B" w:rsidP="007E600D">
      <w:pPr>
        <w:pStyle w:val="Extract"/>
        <w:numPr>
          <w:ilvl w:val="0"/>
          <w:numId w:val="2"/>
        </w:numPr>
      </w:pPr>
      <w:r w:rsidRPr="008D3B5E">
        <w:lastRenderedPageBreak/>
        <w:t xml:space="preserve">enhance through consultation, collaboration, and coordination the ability of others to conduct research and education using digital data collections; </w:t>
      </w:r>
    </w:p>
    <w:p w14:paraId="4E3C0794" w14:textId="77777777" w:rsidR="009D3B0B" w:rsidRDefault="009D3B0B" w:rsidP="007E600D">
      <w:pPr>
        <w:pStyle w:val="Extract"/>
        <w:numPr>
          <w:ilvl w:val="0"/>
          <w:numId w:val="2"/>
        </w:numPr>
      </w:pPr>
      <w:r w:rsidRPr="008D3B5E">
        <w:t xml:space="preserve">be at the forefront in developing innovative concepts in database technology and information sciences, </w:t>
      </w:r>
      <w:r w:rsidRPr="00F31FF1">
        <w:rPr>
          <w:i/>
          <w:iCs/>
        </w:rPr>
        <w:t>including methods for data visualization and information discovery</w:t>
      </w:r>
      <w:r w:rsidRPr="008D3B5E">
        <w:t>, and applying these in the fields of science and education relevant to the collection;</w:t>
      </w:r>
    </w:p>
    <w:p w14:paraId="6FFB8E68" w14:textId="77777777" w:rsidR="009D3B0B" w:rsidRDefault="009D3B0B" w:rsidP="007E600D">
      <w:pPr>
        <w:pStyle w:val="Extract"/>
        <w:numPr>
          <w:ilvl w:val="0"/>
          <w:numId w:val="2"/>
        </w:numPr>
      </w:pPr>
      <w:r w:rsidRPr="008D3B5E">
        <w:t xml:space="preserve">implement best practices and technology; </w:t>
      </w:r>
    </w:p>
    <w:p w14:paraId="20931D3A" w14:textId="77777777" w:rsidR="009D3B0B" w:rsidRPr="008D3B5E" w:rsidRDefault="009D3B0B" w:rsidP="007E600D">
      <w:pPr>
        <w:pStyle w:val="Extract"/>
        <w:numPr>
          <w:ilvl w:val="0"/>
          <w:numId w:val="2"/>
        </w:numPr>
      </w:pPr>
      <w:r w:rsidRPr="008D3B5E">
        <w:t xml:space="preserve">serve as a mentor to beginning or transitioning investigators, students and others interested in pursuing data science; and design and implement education and outreach programs that make the benefits of data collections and digital information science available to the broadest possible range of researchers, educators, students, and the general public. </w:t>
      </w:r>
    </w:p>
    <w:p w14:paraId="46D4EDD8" w14:textId="77B18C1A" w:rsidR="009D3B0B" w:rsidRDefault="009D3B0B" w:rsidP="00701448">
      <w:pPr>
        <w:pStyle w:val="Extract"/>
      </w:pPr>
      <w:r w:rsidRPr="008D3B5E">
        <w:t>Almost all long-lived digital data collections contain data that are materially different: text, electro-optical images, x-ray images, spatial coordinates, topographical maps, acoustic returns, and hyper-spectral images. In some cases, it has been the data scientist who has determined how to register one category of representation against another and how to cross-check and combine the metadata to ensure accurate feature registration. Likewise, there have</w:t>
      </w:r>
      <w:r>
        <w:t xml:space="preserve"> </w:t>
      </w:r>
      <w:r w:rsidRPr="008D3B5E">
        <w:t xml:space="preserve">been cases of data scientists developing a model that permits representation of behavior at very different levels to be integrated. </w:t>
      </w:r>
      <w:r w:rsidRPr="00F31FF1">
        <w:rPr>
          <w:i/>
          <w:iCs/>
        </w:rPr>
        <w:t>Research insights can arise from the deep understanding of the data scientist of the fundamental nature of the representation. Such insights complement the insights of the domain expert. As a result, data scientists sometimes are primary contributors to research progress.</w:t>
      </w:r>
      <w:r w:rsidRPr="008D3B5E">
        <w:t xml:space="preserve"> Their contribution should be documented and recognized. One means for recognition is through publication, i.e., refereed papers in which they are among the leading authors</w:t>
      </w:r>
      <w:r>
        <w:t xml:space="preserve"> </w:t>
      </w:r>
      <w:r>
        <w:fldChar w:fldCharType="begin"/>
      </w:r>
      <w:r w:rsidR="0003332E">
        <w:instrText xml:space="preserve"> ADDIN ZOTERO_ITEM CSL_CITATION {"citationID":"TCrOMDnK","properties":{"formattedCitation":"(Simberloff et al. 2005)","plainCitation":"(Simberloff et al. 2005)","dontUpdate":true,"noteIndex":0},"citationItems":[{"id":18352,"uris":["http://zotero.org/users/10812/items/IP5DFWY8"],"itemData":{"id":18352,"type":"article-journal","container-title":"National Science Foundation","source":"Google Scholar","title":"Long-Lived Digital Data Collections: Enabling Research and Education in the 21st Century","title-short":"Long-Lived Digital Data Collections","author":[{"family":"Simberloff","given":"Daniel"},{"family":"Barish","given":"B. C."},{"family":"Droegemeier","given":"K. K."},{"family":"Etter","given":"D."},{"family":"Fedoroff","given":"N."},{"family":"Ford","given":"K."},{"family":"Lanzerotti","given":"L."},{"family":"Leshner","given":"A."},{"family":"Lubchenco","given":"J."},{"family":"Rossmann","given":"M."}],"issued":{"date-parts":[["2005"]]}}}],"schema":"https://github.com/citation-style-language/schema/raw/master/csl-citation.json"} </w:instrText>
      </w:r>
      <w:r>
        <w:fldChar w:fldCharType="separate"/>
      </w:r>
      <w:r>
        <w:rPr>
          <w:noProof/>
        </w:rPr>
        <w:t>(Simberloff et al. 2005: 26; emphases added)</w:t>
      </w:r>
      <w:r>
        <w:fldChar w:fldCharType="end"/>
      </w:r>
      <w:r w:rsidRPr="008D3B5E">
        <w:t xml:space="preserve">. </w:t>
      </w:r>
    </w:p>
    <w:p w14:paraId="71B56503" w14:textId="6EB77763" w:rsidR="009D3B0B" w:rsidRDefault="009D3B0B" w:rsidP="00701448">
      <w:pPr>
        <w:pStyle w:val="BodyText"/>
        <w:ind w:firstLine="0"/>
      </w:pPr>
      <w:r>
        <w:t xml:space="preserve">This account of the role of data scientist demonstrates both the currency of the term and its adherence to the classical definition. Again, this usage stood in contrast to that developed in the statistics community for its emphasis on the creative role of data curation and representation and its sympathetic view toward knowledge discovery. It is also worth noting the normative intent of the definition—the report described the role of data scientist as both heterogenous—comprising a wide array of knowledge workers from computer scientists to librarians—and undervalued. The report sought to correct this condition. As evidence for its influence, consider that Purdue University’s </w:t>
      </w:r>
      <w:r w:rsidRPr="00C56E1D">
        <w:t>Distributed Data Curation Center</w:t>
      </w:r>
      <w:r>
        <w:t xml:space="preserve"> (</w:t>
      </w:r>
      <w:r w:rsidRPr="00C56E1D">
        <w:rPr>
          <w:sz w:val="22"/>
          <w:szCs w:val="22"/>
        </w:rPr>
        <w:t>D2C2</w:t>
      </w:r>
      <w:r>
        <w:rPr>
          <w:sz w:val="22"/>
          <w:szCs w:val="22"/>
        </w:rPr>
        <w:t>)</w:t>
      </w:r>
      <w:r>
        <w:t>, founded in 2007 as “</w:t>
      </w:r>
      <w:r w:rsidRPr="00C56E1D">
        <w:t>a research center that would connect domain scientists, librarians, archivists, computer scientists, and information technologists</w:t>
      </w:r>
      <w:r>
        <w:t>” to address “</w:t>
      </w:r>
      <w:r w:rsidRPr="00C56E1D">
        <w:t>the need by researchers for help in discovering, managing, sharing, and archiving their research data</w:t>
      </w:r>
      <w:r>
        <w:t>,” included “</w:t>
      </w:r>
      <w:r w:rsidRPr="00646732">
        <w:t>a full-time Data Research Scientist, a position based on the data scientist role</w:t>
      </w:r>
      <w:r>
        <w:t xml:space="preserve">” as described in the report </w:t>
      </w:r>
      <w:r>
        <w:fldChar w:fldCharType="begin"/>
      </w:r>
      <w:r w:rsidR="0003332E">
        <w:instrText xml:space="preserve"> ADDIN ZOTERO_ITEM CSL_CITATION {"citationID":"ImEuacai","properties":{"formattedCitation":"(Witt 2008)","plainCitation":"(Witt 2008)","dontUpdate":true,"noteIndex":0},"citationItems":[{"id":18368,"uris":["http://zotero.org/users/10812/items/2MLNS9QM"],"itemData":{"id":18368,"type":"article-journal","container-title":"Library Trends","issue":"2","note":"publisher: Johns Hopkins University Press","page":"191–201","source":"Google Scholar","title":"Institutional repositories and research data curation in a distributed environment","volume":"57","author":[{"family":"Witt","given":"Michael"}],"issued":{"date-parts":[["2008"]]}}}],"schema":"https://github.com/citation-style-language/schema/raw/master/csl-citation.json"} </w:instrText>
      </w:r>
      <w:r>
        <w:fldChar w:fldCharType="separate"/>
      </w:r>
      <w:r>
        <w:rPr>
          <w:noProof/>
        </w:rPr>
        <w:t>(Witt 2008: 199)</w:t>
      </w:r>
      <w:r>
        <w:fldChar w:fldCharType="end"/>
      </w:r>
      <w:r w:rsidRPr="00646732">
        <w:t>.</w:t>
      </w:r>
    </w:p>
    <w:p w14:paraId="79808038" w14:textId="77777777" w:rsidR="009D3B0B" w:rsidRPr="00646732" w:rsidRDefault="009D3B0B" w:rsidP="00701448">
      <w:pPr>
        <w:pStyle w:val="BodyText"/>
      </w:pPr>
      <w:r>
        <w:t xml:space="preserve">The </w:t>
      </w:r>
      <w:r w:rsidRPr="0068429A">
        <w:rPr>
          <w:sz w:val="22"/>
          <w:szCs w:val="22"/>
        </w:rPr>
        <w:t>NSF</w:t>
      </w:r>
      <w:r>
        <w:t xml:space="preserve"> report drew on the established usage of the term in the scientific community. During this period there appeared numerous instances of the term “data scientist” in popular media that are consistent with the classical definition of data science. For example, in 2008 </w:t>
      </w:r>
      <w:r w:rsidRPr="00646732">
        <w:rPr>
          <w:i/>
          <w:iCs/>
        </w:rPr>
        <w:t>The Times</w:t>
      </w:r>
      <w:r>
        <w:t xml:space="preserve"> of London published a piece that quoted “</w:t>
      </w:r>
      <w:r w:rsidRPr="00646732">
        <w:t>Nathan Cunningham, 36, data scientist, British Antarctic Survey</w:t>
      </w:r>
      <w:r>
        <w:t>”:</w:t>
      </w:r>
    </w:p>
    <w:p w14:paraId="51C3CF57" w14:textId="23F8CBC0" w:rsidR="009D3B0B" w:rsidRDefault="009D3B0B" w:rsidP="00701448">
      <w:pPr>
        <w:pStyle w:val="Extract"/>
      </w:pPr>
      <w:r w:rsidRPr="008D3B5E">
        <w:t>When I am on the</w:t>
      </w:r>
      <w:r>
        <w:t xml:space="preserve"> </w:t>
      </w:r>
      <w:r w:rsidRPr="008D3B5E">
        <w:t xml:space="preserve">ship I am part of a team of scientists collecting data about everything from the biomass in the ocean to the weather patterns. </w:t>
      </w:r>
      <w:r>
        <w:t xml:space="preserve">… </w:t>
      </w:r>
      <w:r w:rsidRPr="008D3B5E">
        <w:t xml:space="preserve">Our monitoring equipment is always on and sends us 180 pieces of information every second. </w:t>
      </w:r>
      <w:r w:rsidRPr="00646732">
        <w:rPr>
          <w:i/>
          <w:iCs/>
        </w:rPr>
        <w:t>My role is to make sure that each person can find the exact data that they want among all this, so I write programs to help them to do this</w:t>
      </w:r>
      <w:r w:rsidRPr="008D3B5E">
        <w:t>. Another one of my field responsibilities is getting the information that we collect back to Cambridge via satellite link so that other researchers can use the data</w:t>
      </w:r>
      <w:r>
        <w:t xml:space="preserve"> </w:t>
      </w:r>
      <w:r>
        <w:fldChar w:fldCharType="begin"/>
      </w:r>
      <w:r w:rsidR="0003332E">
        <w:instrText xml:space="preserve"> ADDIN ZOTERO_ITEM CSL_CITATION {"citationID":"IsYsrF7x","properties":{"formattedCitation":"(Chynoweth 2008)","plainCitation":"(Chynoweth 2008)","dontUpdate":true,"noteIndex":0},"citationItems":[{"id":18357,"uris":["http://zotero.org/users/10812/items/T2LUL8R2"],"itemData":{"id":18357,"type":"article-newspaper","container-title":"The Times","event-place":"London, England","publisher-place":"London, England","title":"Communication is key for programmers","URL":"https://advance.lexis.com/document/?pdmfid=1516831&amp;crid=e0aaeba2-6f62-410b-bc54-a11d5f8f5253&amp;pddocfullpath=%2Fshared%2Fdocument%2Fnews%2Furn%3AcontentItem%3A4SFX-GS40-TX38-S09K-00000-00&amp;pdcontentcomponentid=10939&amp;pdteaserkey=sr30&amp;pditab=allpods&amp;ecomp=gb63k&amp;earg=sr30&amp;prid=19e1f7de-2617-49de-93da-706f9a17e95e","author":[{"family":"Chynoweth","given":"Carly"}],"accessed":{"date-parts":[["2020",7,22]]},"issued":{"date-parts":[["2008",5,8]]}}}],"schema":"https://github.com/citation-style-language/schema/raw/master/csl-citation.json"} </w:instrText>
      </w:r>
      <w:r>
        <w:fldChar w:fldCharType="separate"/>
      </w:r>
      <w:r>
        <w:rPr>
          <w:noProof/>
        </w:rPr>
        <w:t>(Chynoweth 2008; emphasis added)</w:t>
      </w:r>
      <w:r>
        <w:fldChar w:fldCharType="end"/>
      </w:r>
      <w:r>
        <w:t xml:space="preserve">. </w:t>
      </w:r>
    </w:p>
    <w:p w14:paraId="5FF62521" w14:textId="7B23D205" w:rsidR="009D3B0B" w:rsidRDefault="009D3B0B" w:rsidP="00701448">
      <w:r>
        <w:t xml:space="preserve">Other stories about data scientists were reported in news media touting the work of local universities, such as at Brigham Young University and </w:t>
      </w:r>
      <w:r w:rsidRPr="00646732">
        <w:t>Rensselaer Polytechnic Institute</w:t>
      </w:r>
      <w:r>
        <w:t xml:space="preserve"> </w:t>
      </w:r>
      <w:r>
        <w:fldChar w:fldCharType="begin"/>
      </w:r>
      <w:r w:rsidR="0003332E">
        <w:instrText xml:space="preserve"> ADDIN ZOTERO_ITEM CSL_CITATION {"citationID":"qp6b21YN","properties":{"formattedCitation":"(Harmon 2007; Targeted News Service 2008)","plainCitation":"(Harmon 2007; Targeted News Service 2008)","noteIndex":0},"citationItems":[{"id":18343,"uris":["http://zotero.org/users/10812/items/F4QULK6B"],"itemData":{"id":18343,"type":"article-newspaper","container-title":"Deseret Morning News","title":"Something seedy is up when it comes to BYU","URL":"https://advance.lexis.com/document/?pdmfid=1516831&amp;crid=9baeb68b-cede-40c7-b517-447b0532d0e3&amp;pddocfullpath=%2Fshared%2Fdocument%2Fnews%2Furn%3AcontentItem%3A4N91-M3V0-TWHW-6263-00000-00&amp;pdcontentcomponentid=164282&amp;pdteaserkey=sr24&amp;pditab=allpods&amp;ecomp=gb63k&amp;earg=sr24&amp;prid=8420657d-9905-49d3-ac82-3e36a8870263","author":[{"family":"Harmon","given":"Dick"}],"accessed":{"date-parts":[["2020",7,22]]},"issued":{"date-parts":[["2007",3,18]]}}},{"id":18360,"uris":["http://zotero.org/users/10812/items/HPLGW4L4"],"itemData":{"id":18360,"type":"article-newspaper","container-title":"Targeted News Service","event-place":"Troy, New York","publisher-place":"Troy, New York","title":"Data Scientist Joins Rensselaer Tetherless World Research Constellation","URL":"https://advance.lexis.com/document/?pdmfid=1516831&amp;crid=854408e9-c5a7-4f17-a0fb-7b790a719e8f&amp;pddocfullpath=%2Fshared%2Fdocument%2Fnews%2Furn%3AcontentItem%3A4VD9-W4P0-TYCS-10KJ-00000-00&amp;pdcontentcomponentid=299219&amp;pdteaserkey=sr32&amp;pditab=allpods&amp;ecomp=gb63k&amp;earg=sr32&amp;prid=19e1f7de-2617-49de-93da-706f9a17e95e","author":[{"literal":"Targeted News Service"}],"accessed":{"date-parts":[["2020",7,22]]},"issued":{"date-parts":[["2008",11,13]]}}}],"schema":"https://github.com/citation-style-language/schema/raw/master/csl-citation.json"} </w:instrText>
      </w:r>
      <w:r>
        <w:fldChar w:fldCharType="separate"/>
      </w:r>
      <w:r>
        <w:rPr>
          <w:noProof/>
        </w:rPr>
        <w:t xml:space="preserve">(Harmon </w:t>
      </w:r>
      <w:r>
        <w:rPr>
          <w:noProof/>
        </w:rPr>
        <w:lastRenderedPageBreak/>
        <w:t>2007; Targeted News Service 2008)</w:t>
      </w:r>
      <w:r>
        <w:fldChar w:fldCharType="end"/>
      </w:r>
      <w:r>
        <w:t xml:space="preserve">. The </w:t>
      </w:r>
      <w:r w:rsidRPr="00646732">
        <w:rPr>
          <w:i/>
          <w:iCs/>
        </w:rPr>
        <w:t>New Scientist</w:t>
      </w:r>
      <w:r>
        <w:t xml:space="preserve"> posted job ads for data scientists as far back as 1992 </w:t>
      </w:r>
      <w:r>
        <w:fldChar w:fldCharType="begin"/>
      </w:r>
      <w:r w:rsidR="0003332E">
        <w:instrText xml:space="preserve"> ADDIN ZOTERO_ITEM CSL_CITATION {"citationID":"p0mqLsWz","properties":{"formattedCitation":"(\\uc0\\u8220{}New Scientist\\uc0\\u8221{} 1992; \\uc0\\u8220{}New Scientist\\uc0\\u8221{} 1995; \\uc0\\u8220{}New Scientist\\uc0\\u8221{} 1996; \\uc0\\u8220{}New Scientist\\uc0\\u8221{} 1999; \\uc0\\u8220{}New Scientist\\uc0\\u8221{} 2001)","plainCitation":"(“New Scientist” 1992; “New Scientist” 1995; “New Scientist” 1996; “New Scientist” 1999; “New Scientist” 2001)","noteIndex":0},"citationItems":[{"id":18316,"uris":["http://zotero.org/users/10812/items/SV5TAGYZ"],"itemData":{"id":18316,"type":"article-magazine","language":"en","note":"Google-Books-ID: EywVAQAAMAAJ","source":"Google Books","title":"New Scientist","issued":{"date-parts":[["1992"]]}}},{"id":18328,"uris":["http://zotero.org/users/10812/items/4HF8Z74F"],"itemData":{"id":18328,"type":"article-magazine","language":"en","note":"Google-Books-ID: 6fjwAAAAMAAJ","source":"Google Books","title":"New Scientist","issued":{"date-parts":[["1995"]]}}},{"id":18325,"uris":["http://zotero.org/users/10812/items/5W7RBCND"],"itemData":{"id":18325,"type":"article-magazine","language":"en","note":"Google-Books-ID: wwUVAQAAMAAJ","source":"Google Books","title":"New Scientist","issued":{"date-parts":[["1996"]]}}},{"id":18322,"uris":["http://zotero.org/users/10812/items/JZQDFW6R"],"itemData":{"id":18322,"type":"article-magazine","language":"en","note":"Google-Books-ID: bBvxAAAAMAAJ","source":"Google Books","title":"New Scientist","issued":{"date-parts":[["1999"]]}}},{"id":18319,"uris":["http://zotero.org/users/10812/items/UD3YICHP"],"itemData":{"id":18319,"type":"article-magazine","language":"en","note":"Google-Books-ID: vAsVAQAAMAAJ","source":"Google Books","title":"New Scientist","issued":{"date-parts":[["2001"]]}}}],"schema":"https://github.com/citation-style-language/schema/raw/master/csl-citation.json"} </w:instrText>
      </w:r>
      <w:r>
        <w:fldChar w:fldCharType="separate"/>
      </w:r>
      <w:r w:rsidRPr="001405A4">
        <w:t>(“New Scientist” 1992; “New Scientist” 1995; “New Scientist” 1996; “New Scientist” 1999; “New Scientist” 2001)</w:t>
      </w:r>
      <w:r>
        <w:fldChar w:fldCharType="end"/>
      </w:r>
      <w:r>
        <w:t xml:space="preserve">. In some cases, the term was prefixed, as in “Clinical Data Scientist,” “Marine Data Scientist,” and “Senior Data Scientist,” but in others it was not. </w:t>
      </w:r>
    </w:p>
    <w:p w14:paraId="732D5533" w14:textId="61E1DF37" w:rsidR="00EA741A" w:rsidRDefault="00EA741A" w:rsidP="00EA741A">
      <w:pPr>
        <w:pStyle w:val="Heading3"/>
      </w:pPr>
      <w:bookmarkStart w:id="28" w:name="_Toc106097361"/>
      <w:r w:rsidRPr="00EA741A">
        <w:t>CRI: A WESTERN NEW YORK COMPUTATIONAL AND DATA SCIENCE GRID</w:t>
      </w:r>
      <w:bookmarkEnd w:id="28"/>
    </w:p>
    <w:p w14:paraId="313D31E6" w14:textId="3133CA8C" w:rsidR="00EA741A" w:rsidRDefault="00EA741A" w:rsidP="00EA741A">
      <w:pPr>
        <w:pStyle w:val="Extract"/>
      </w:pPr>
      <w:r w:rsidRPr="00EA741A">
        <w:t xml:space="preserve">This project builds on the Western New York Bio-informatics and Life Sciences initiative headquartered in Buffalo, NY. Partners include SUNY-Buffalo, Niagara University, and SUNY-Geneseo. Collaborators include the Roswell Park Cancer Institute, the Center for Computational Research at SUNY-Buffalo, and the Hauptman-Woodward Medical Research Institute The project will focus on the design, analysis and implementation of a computational and data grid serving the research, teaching, education and outreach needs of computer science, technology, bioinformatics, and life sciences in western New York. Research will include enabling technologies for lightweight, efficient monitoring of a the grid, methods to allow subsets of processors to seamlessly join and leave the grid, </w:t>
      </w:r>
      <w:r w:rsidRPr="00EA741A">
        <w:rPr>
          <w:i/>
          <w:iCs/>
        </w:rPr>
        <w:t>data collection and mining to support predictive scheduling</w:t>
      </w:r>
      <w:r w:rsidRPr="00EA741A">
        <w:t>, improve backfill usage, and providing a ubiquitous interface to users. Applications supported include bioinformatics, structural biology and life sciences. Broader impacts include outreach activities to the K-16 programs, a certificate program in high-performance computing, and diverse recruiting.</w:t>
      </w:r>
    </w:p>
    <w:p w14:paraId="2AEE2D2F" w14:textId="30B777CE" w:rsidR="00EA741A" w:rsidRPr="00EA741A" w:rsidRDefault="00EA741A" w:rsidP="00EA741A">
      <w:pPr>
        <w:pStyle w:val="BodyText"/>
      </w:pPr>
      <w:r>
        <w:t xml:space="preserve">Note the combination to infrastructure and analytics . . . </w:t>
      </w:r>
    </w:p>
    <w:p w14:paraId="503CEC94" w14:textId="097BDA81" w:rsidR="00EA741A" w:rsidRPr="00EA741A" w:rsidRDefault="00EA741A" w:rsidP="00EA741A"/>
    <w:p w14:paraId="439568F4" w14:textId="68FA5CEC" w:rsidR="009D3B0B" w:rsidRDefault="009D3B0B" w:rsidP="00701448">
      <w:pPr>
        <w:pStyle w:val="BodyText"/>
      </w:pPr>
      <w:r>
        <w:t>Alongside but contrary to plans for data science curricula from the statisticians’ perspective, computer scientists and scientists in disciplines that had long been engaged with data impedance</w:t>
      </w:r>
      <w:r w:rsidR="00A82827">
        <w:fldChar w:fldCharType="begin"/>
      </w:r>
      <w:r w:rsidR="00A82827">
        <w:instrText xml:space="preserve"> XE "</w:instrText>
      </w:r>
      <w:r w:rsidR="00A82827" w:rsidRPr="009E79A0">
        <w:instrText>impedance</w:instrText>
      </w:r>
      <w:r w:rsidR="00A82827">
        <w:instrText xml:space="preserve">" </w:instrText>
      </w:r>
      <w:r w:rsidR="00A82827">
        <w:fldChar w:fldCharType="end"/>
      </w:r>
      <w:r>
        <w:t xml:space="preserve">, such as physics and astronomy, began to outline requirements for data science to become a mature field. In “Data Science as an Academic Discipline,” published in </w:t>
      </w:r>
      <w:r w:rsidRPr="00830512">
        <w:rPr>
          <w:sz w:val="22"/>
          <w:szCs w:val="22"/>
        </w:rPr>
        <w:t>CODATA</w:t>
      </w:r>
      <w:r w:rsidR="00A82827">
        <w:rPr>
          <w:sz w:val="22"/>
          <w:szCs w:val="22"/>
        </w:rPr>
        <w:fldChar w:fldCharType="begin"/>
      </w:r>
      <w:r w:rsidR="00A82827">
        <w:instrText xml:space="preserve"> XE "</w:instrText>
      </w:r>
      <w:r w:rsidR="00A82827" w:rsidRPr="004D48CC">
        <w:rPr>
          <w:sz w:val="22"/>
          <w:szCs w:val="22"/>
        </w:rPr>
        <w:instrText>CODATA</w:instrText>
      </w:r>
      <w:r w:rsidR="00A82827">
        <w:instrText xml:space="preserve">" </w:instrText>
      </w:r>
      <w:r w:rsidR="00A82827">
        <w:rPr>
          <w:sz w:val="22"/>
          <w:szCs w:val="22"/>
        </w:rPr>
        <w:fldChar w:fldCharType="end"/>
      </w:r>
      <w:r>
        <w:t xml:space="preserve">’s </w:t>
      </w:r>
      <w:r w:rsidRPr="00ED1873">
        <w:rPr>
          <w:i/>
          <w:iCs/>
        </w:rPr>
        <w:t>Data Science Journal</w:t>
      </w:r>
      <w:r>
        <w:t>, Irish computer scientist F. Jack Smith (</w:t>
      </w:r>
      <w:r w:rsidRPr="00747884">
        <w:rPr>
          <w:sz w:val="22"/>
          <w:szCs w:val="22"/>
        </w:rPr>
        <w:t>OBE</w:t>
      </w:r>
      <w:r>
        <w:t>) argued for data science to develop its own peer-reviewed body of knowledge, in the form of refereed journals and textbooks, on the premise that “[o]</w:t>
      </w:r>
      <w:proofErr w:type="spellStart"/>
      <w:r w:rsidRPr="00B13CAA">
        <w:t>nce</w:t>
      </w:r>
      <w:proofErr w:type="spellEnd"/>
      <w:r w:rsidRPr="00B13CAA">
        <w:t xml:space="preserve"> a body of literature is in place, academic courses can begin at universities</w:t>
      </w:r>
      <w:r>
        <w:t xml:space="preserve">” </w:t>
      </w:r>
      <w:r>
        <w:fldChar w:fldCharType="begin"/>
      </w:r>
      <w:r w:rsidR="0003332E">
        <w:instrText xml:space="preserve"> ADDIN ZOTERO_ITEM CSL_CITATION {"citationID":"YCFNY63A","properties":{"formattedCitation":"(Smith 2006)","plainCitation":"(Smith 2006)","dontUpdate":true,"noteIndex":0},"citationItems":[{"id":17623,"uris":["http://zotero.org/users/10812/items/L2C2474D"],"itemData":{"id":17623,"type":"article-journal","abstract":"The CODATA&amp;nbsp;Data Science Journal&amp;nbsp;is a peer-reviewed, open access, electronic journal, publishing papers on the management, dissemination, use and reuse of research data and databases across all research domains, including science, technology, the humanities and the arts. The scope of the journal includes descriptions of data systems, their implementations and their publication, applications, infrastructures, software, legal, reproducibility and transparency issues, the availability and usability of complex datasets, and with a particular focus on the principles, policies and practices for open data.All data is in scope, whether born digital or converted from other sources.","container-title":"Data Science Journal","ISSN":"1683-1470","issue":"0","language":"en","note":"number: 0\npublisher: Ubiquity Press","page":"163-164","source":"datascience.codata.org","title":"Data Science as an Academic Discipline","volume":"5","author":[{"family":"Smith","given":"F."}],"issued":{"date-parts":[["2006",11,28]]}}}],"schema":"https://github.com/citation-style-language/schema/raw/master/csl-citation.json"} </w:instrText>
      </w:r>
      <w:r>
        <w:fldChar w:fldCharType="separate"/>
      </w:r>
      <w:r>
        <w:rPr>
          <w:noProof/>
        </w:rPr>
        <w:t>(Smith 2006: 164)</w:t>
      </w:r>
      <w:r>
        <w:fldChar w:fldCharType="end"/>
      </w:r>
      <w:r w:rsidRPr="00B13CAA">
        <w:t>.</w:t>
      </w:r>
      <w:r>
        <w:t xml:space="preserve"> Consistent with the journal’s source, Smith’s definition of data science was different to that proposed by Wu and Cleveland. The following historical perspective makes this clear:</w:t>
      </w:r>
    </w:p>
    <w:p w14:paraId="55E82392" w14:textId="4D29CA7A" w:rsidR="009D3B0B" w:rsidRDefault="009D3B0B" w:rsidP="00701448">
      <w:pPr>
        <w:pStyle w:val="Extract"/>
        <w:rPr>
          <w:sz w:val="19"/>
          <w:szCs w:val="22"/>
        </w:rPr>
      </w:pPr>
      <w:r w:rsidRPr="009234DB">
        <w:t xml:space="preserve">To be taken seriously, any discipline needs to have endured over time. Unlike computers, scientific data has a long history. Without astronomic data, Newton would not have discovered gravitation. Without data on materials, the Titanic would not have been built, and with good data on the location of icebergs, it might not have sunk! Data then consisted of tables of facts and quantities found in textbooks and journals, but data science did not yet exist. </w:t>
      </w:r>
      <w:r w:rsidRPr="009234DB">
        <w:rPr>
          <w:i/>
          <w:iCs/>
        </w:rPr>
        <w:t>Then computers and mass storage devices became available, and the first databases were designed holding scientific data. Data science was born soon afterwards, about 1966, when a few far</w:t>
      </w:r>
      <w:r>
        <w:rPr>
          <w:i/>
          <w:iCs/>
        </w:rPr>
        <w:t xml:space="preserve"> </w:t>
      </w:r>
      <w:r w:rsidRPr="009234DB">
        <w:rPr>
          <w:i/>
          <w:iCs/>
        </w:rPr>
        <w:t xml:space="preserve">seeing pioneers formed </w:t>
      </w:r>
      <w:r w:rsidRPr="002E16ED">
        <w:rPr>
          <w:i/>
          <w:iCs/>
          <w:sz w:val="19"/>
          <w:szCs w:val="22"/>
        </w:rPr>
        <w:t>CODATA</w:t>
      </w:r>
      <w:r w:rsidR="00A82827">
        <w:rPr>
          <w:i/>
          <w:iCs/>
          <w:sz w:val="19"/>
          <w:szCs w:val="22"/>
        </w:rPr>
        <w:fldChar w:fldCharType="begin"/>
      </w:r>
      <w:r w:rsidR="00A82827">
        <w:instrText xml:space="preserve"> XE "</w:instrText>
      </w:r>
      <w:r w:rsidR="00A82827" w:rsidRPr="004D48CC">
        <w:rPr>
          <w:sz w:val="22"/>
          <w:szCs w:val="22"/>
        </w:rPr>
        <w:instrText>CODATA</w:instrText>
      </w:r>
      <w:r w:rsidR="00A82827">
        <w:instrText xml:space="preserve">" </w:instrText>
      </w:r>
      <w:r w:rsidR="00A82827">
        <w:rPr>
          <w:i/>
          <w:iCs/>
          <w:sz w:val="19"/>
          <w:szCs w:val="22"/>
        </w:rPr>
        <w:fldChar w:fldCharType="end"/>
      </w:r>
      <w:r>
        <w:rPr>
          <w:sz w:val="19"/>
          <w:szCs w:val="22"/>
        </w:rPr>
        <w:t>.</w:t>
      </w:r>
    </w:p>
    <w:p w14:paraId="45A96F8E" w14:textId="77777777" w:rsidR="009D3B0B" w:rsidRDefault="009D3B0B" w:rsidP="00701448">
      <w:pPr>
        <w:pStyle w:val="Extract"/>
      </w:pPr>
      <w:r w:rsidRPr="005B0D41">
        <w:t xml:space="preserve">Data science has developed since to include the study of the capture of data, their analysis, metadata, fast retrieval, archiving, exchange, </w:t>
      </w:r>
      <w:r w:rsidRPr="005B0D41">
        <w:rPr>
          <w:i/>
          <w:iCs/>
        </w:rPr>
        <w:t>mining to find unexpected knowledge and data relationships</w:t>
      </w:r>
      <w:r w:rsidRPr="005B0D41">
        <w:t>, visualization in two and three</w:t>
      </w:r>
      <w:r>
        <w:t xml:space="preserve"> </w:t>
      </w:r>
      <w:r w:rsidRPr="005B0D41">
        <w:t>dimensions including movement, and management. Also included are intellectual property rights and other legal issues</w:t>
      </w:r>
      <w:r w:rsidRPr="009234DB">
        <w:rPr>
          <w:i/>
          <w:iCs/>
        </w:rPr>
        <w:t>.</w:t>
      </w:r>
      <w:r w:rsidRPr="009234DB">
        <w:t xml:space="preserve"> </w:t>
      </w:r>
    </w:p>
    <w:p w14:paraId="10297A6C" w14:textId="47B6041C" w:rsidR="009D3B0B" w:rsidRPr="005B0D41" w:rsidRDefault="009D3B0B" w:rsidP="00701448">
      <w:pPr>
        <w:pStyle w:val="Extract"/>
        <w:rPr>
          <w:rFonts w:ascii="Times New Roman" w:hAnsi="Times New Roman"/>
        </w:rPr>
      </w:pPr>
      <w:r w:rsidRPr="005B0D41">
        <w:t xml:space="preserve">Data science, however, has become more than this, something that the pioneers who started </w:t>
      </w:r>
      <w:r w:rsidRPr="005B0D41">
        <w:rPr>
          <w:sz w:val="19"/>
          <w:szCs w:val="22"/>
        </w:rPr>
        <w:t>CODATA</w:t>
      </w:r>
      <w:r w:rsidR="00A82827">
        <w:rPr>
          <w:sz w:val="19"/>
          <w:szCs w:val="22"/>
        </w:rPr>
        <w:fldChar w:fldCharType="begin"/>
      </w:r>
      <w:r w:rsidR="00A82827">
        <w:instrText xml:space="preserve"> XE "</w:instrText>
      </w:r>
      <w:r w:rsidR="00A82827" w:rsidRPr="004D48CC">
        <w:rPr>
          <w:sz w:val="22"/>
          <w:szCs w:val="22"/>
        </w:rPr>
        <w:instrText>CODATA</w:instrText>
      </w:r>
      <w:r w:rsidR="00A82827">
        <w:instrText xml:space="preserve">" </w:instrText>
      </w:r>
      <w:r w:rsidR="00A82827">
        <w:rPr>
          <w:sz w:val="19"/>
          <w:szCs w:val="22"/>
        </w:rPr>
        <w:fldChar w:fldCharType="end"/>
      </w:r>
      <w:r w:rsidRPr="005B0D41">
        <w:rPr>
          <w:sz w:val="19"/>
          <w:szCs w:val="22"/>
        </w:rPr>
        <w:t xml:space="preserve"> </w:t>
      </w:r>
      <w:r w:rsidRPr="005B0D41">
        <w:t xml:space="preserve">could not have foreseen; data has ceased being exclusively held in large databases on centrally located main frames but has become scattered across an internet, instantly accessible by personal computers that can themselves store gigabytes of data. </w:t>
      </w:r>
      <w:r w:rsidRPr="005B0D41">
        <w:rPr>
          <w:i/>
          <w:iCs/>
        </w:rPr>
        <w:t>Therefore, the nature and scope of much scientific and engineering data and, in consequence, of much scientific research has changed.</w:t>
      </w:r>
      <w:r w:rsidRPr="005B0D41">
        <w:t xml:space="preserve"> Measurement technologies have also improved in quality and quantity with measurement times reduced by orders of magnitude. </w:t>
      </w:r>
      <w:r w:rsidRPr="0075542B">
        <w:t xml:space="preserve">Virtually every area of science, astronomy, chemistry, geoscience, physics, biology, and engineering is also becoming based </w:t>
      </w:r>
      <w:r w:rsidRPr="0075542B">
        <w:lastRenderedPageBreak/>
        <w:t xml:space="preserve">on </w:t>
      </w:r>
      <w:r w:rsidRPr="002E16ED">
        <w:rPr>
          <w:i/>
          <w:iCs/>
        </w:rPr>
        <w:t>models dependent on large bodies of data, often terabytes, held in large scientific data systems</w:t>
      </w:r>
      <w:r>
        <w:t xml:space="preserve"> (163; emphases added)</w:t>
      </w:r>
      <w:r w:rsidRPr="0075542B">
        <w:t>.</w:t>
      </w:r>
    </w:p>
    <w:p w14:paraId="224A40ED" w14:textId="0EA0CD37" w:rsidR="009D3B0B" w:rsidRDefault="009D3B0B" w:rsidP="004C66BE">
      <w:pPr>
        <w:pStyle w:val="BodyText"/>
      </w:pPr>
      <w:r>
        <w:t>This view, close to that espoused here, locates data science in the historically specific emergence of networked, computational databases—what has been called the datasphere</w:t>
      </w:r>
      <w:r w:rsidR="009D7C83">
        <w:t xml:space="preserve"> </w:t>
      </w:r>
      <w:r w:rsidR="009D7C83">
        <w:fldChar w:fldCharType="begin"/>
      </w:r>
      <w:r w:rsidR="0003332E">
        <w:instrText xml:space="preserve"> ADDIN ZOTERO_ITEM CSL_CITATION {"citationID":"JFHk8JDe","properties":{"formattedCitation":"(Garfinkel 2000; Alvarado and Humphreys 2017)","plainCitation":"(Garfinkel 2000; Alvarado and Humphreys 2017)","noteIndex":0},"citationItems":[{"id":2205,"uris":["http://zotero.org/users/10812/items/U34VK6KB"],"itemData":{"id":2205,"type":"book","abstract":"Fifty years ago, in \"1984,\" George Orwell imagined a future in which privacy was demolished by a totalitarian state that used spies, video surveillance, historical revisionism, and control over the media to maintain its power. Those who worry about personal privacy and identity--especially in this day of technologies that encroach upon these rights--still use Orwell's \"Big Brother\" language to discuss privacy issues. But the reality is that the age of a monolithic Big Brother is over. And yet the threats are perhaps even more likely to destroy the rights we've assumed were ours.  \"Database Nation: The Death of Privacy in the 21st Century\" shows how, in these early years of the 21st century, advances in technology endanger our privacy in ways never before imagined. Direct marketers and retailers track our every purchase; surveillance cameras observe our movements; mobile phones will soon report our location to those who want to track us; government eavesdroppers listen in on private communications; misused medical records turn our bodies and our histories against us; and linked databases assemble detailed consumer profiles used to predict and influence our behavior. Privacy--the most basic of our civil rights--is in grave peril.  Simson Garfinkel--journalist, entrepreneur, and international authority on computer security--has devoted his career to testing new technologies and warning about their implications. This newly revised update of the popular hardcover edition of \"Database Nation\" is his compelling account of how invasive technologies will affect our lives in the coming years. It's a timely, far-reaching, entertaining, and thought-provoking look at the serious threats toprivacy facing us today. The book poses a disturbing question: how can we protect our basic rights to privacy, identity, and autonomy when technology is making invasion and control easier than ever before?  Garfinkel's captivating blend of journalism, storytelling, and futurism is a call to arms. It will frighten, entertain, and ultimately convince us that we must take action now to protect our privacy and identity before it's too late.","ISBN":"978-0-596-00105-6","language":"en","number-of-pages":"339","publisher":"O'Reilly Media, Inc.","source":"Google Books","title":"Database Nation: The Death of Privacy in the 21st Century","title-short":"Database Nation","author":[{"family":"Garfinkel","given":"Simson"}],"issued":{"date-parts":[["2000"]]}}},{"id":8669,"uris":["http://zotero.org/users/10812/items/W5VHL6G6"],"itemData":{"id":8669,"type":"article-journal","abstract":"&lt;p&gt;In 2008, the phrase \"big data\" shifted in meaning. It turned from referring to a problem and an opportunity for organizations with very large data sets to being the talisman for an emerging economic and cultural order that is both celebrated and feared for its deep and pervasive effects on the human condition. Economically, the phrase now denotes a data-mediated form of commerce exemplified by Google. Culturally, the phrase stands for a new form of knowledge and knowledge production. In this essay, we explore the connection between these two implicit meanings, considered as dimensions of a real social and scientific transformation with observable properties. We develop three central concepts: the datasphere, thick mediation, and representational opacity. These concepts provide a theoretical framework for making sense of how the economic and cultural dimensions interact to produce a set of effects, problems, and opportunities, not all of which have been addressed by big data's critics and advocates.&lt;/p&gt;","container-title":"New Literary History","DOI":"10.1353/nlh.2017.0037","ISSN":"1080-661X","issue":"4","language":"en","page":"729-749","source":"Project MUSE","title":"Big Data, Thick Mediation, and Representational Opacity","volume":"48","author":[{"family":"Alvarado","given":"Rafael"},{"family":"Humphreys","given":"Paul"}],"issued":{"date-parts":[["2017"]]}}}],"schema":"https://github.com/citation-style-language/schema/raw/master/csl-citation.json"} </w:instrText>
      </w:r>
      <w:r w:rsidR="009D7C83">
        <w:fldChar w:fldCharType="separate"/>
      </w:r>
      <w:r w:rsidR="009D7C83">
        <w:rPr>
          <w:noProof/>
        </w:rPr>
        <w:t>(Garfinkel 2000; Alvarado and Humphreys 2017)</w:t>
      </w:r>
      <w:r w:rsidR="009D7C83">
        <w:fldChar w:fldCharType="end"/>
      </w:r>
      <w:r>
        <w:t>.</w:t>
      </w:r>
      <w:r w:rsidR="009D7C83">
        <w:t xml:space="preserve"> </w:t>
      </w:r>
      <w:r>
        <w:t xml:space="preserve">This emphasis on the dependence of models on this infrastructure represents </w:t>
      </w:r>
      <w:r w:rsidR="009D7C83">
        <w:t xml:space="preserve">what seems to be </w:t>
      </w:r>
      <w:r>
        <w:t xml:space="preserve">a distinct view to that of the statistician, who tends to regard these developments as exogenous to her engagement with data. Put another way, for the statistician, the historical shift from data to databases—from print to digital modes of communication—is </w:t>
      </w:r>
      <w:r w:rsidR="009D7C83">
        <w:t xml:space="preserve">often represented as </w:t>
      </w:r>
      <w:r>
        <w:t>a difference in degree, but for the scientist, who produces and lives among these data, it is a difference in kind. This difference in perspective was not without epistemic consequences. For one, Smith’s definition clearly included data mining</w:t>
      </w:r>
      <w:r w:rsidR="00FB4192">
        <w:fldChar w:fldCharType="begin"/>
      </w:r>
      <w:r w:rsidR="00FB4192">
        <w:instrText xml:space="preserve"> XE "</w:instrText>
      </w:r>
      <w:r w:rsidR="00FB4192" w:rsidRPr="00D14C82">
        <w:instrText>data mining</w:instrText>
      </w:r>
      <w:r w:rsidR="00FB4192">
        <w:instrText xml:space="preserve">" </w:instrText>
      </w:r>
      <w:r w:rsidR="00FB4192">
        <w:fldChar w:fldCharType="end"/>
      </w:r>
      <w:r>
        <w:t>. For another, just as data mining had been excluded from the statistician’s definition of data science, so too was a concern for databases excluded from what was considered worthwhile scientific work:</w:t>
      </w:r>
    </w:p>
    <w:p w14:paraId="15A986B6" w14:textId="2DDF499F" w:rsidR="009D3B0B" w:rsidRDefault="009D3B0B" w:rsidP="00701448">
      <w:pPr>
        <w:pStyle w:val="Extract"/>
      </w:pPr>
      <w:r w:rsidRPr="0025202B">
        <w:t xml:space="preserve">I recall being a proud young academic about 1970; I had just received a research grant to build and study a scientific database, and I had joined </w:t>
      </w:r>
      <w:r w:rsidRPr="00C23ACD">
        <w:rPr>
          <w:sz w:val="19"/>
          <w:szCs w:val="22"/>
        </w:rPr>
        <w:t>CODATA</w:t>
      </w:r>
      <w:r w:rsidR="00A82827">
        <w:rPr>
          <w:sz w:val="19"/>
          <w:szCs w:val="22"/>
        </w:rPr>
        <w:fldChar w:fldCharType="begin"/>
      </w:r>
      <w:r w:rsidR="00A82827">
        <w:instrText xml:space="preserve"> XE "</w:instrText>
      </w:r>
      <w:r w:rsidR="00A82827" w:rsidRPr="004D48CC">
        <w:rPr>
          <w:sz w:val="22"/>
          <w:szCs w:val="22"/>
        </w:rPr>
        <w:instrText>CODATA</w:instrText>
      </w:r>
      <w:r w:rsidR="00A82827">
        <w:instrText xml:space="preserve">" </w:instrText>
      </w:r>
      <w:r w:rsidR="00A82827">
        <w:rPr>
          <w:sz w:val="19"/>
          <w:szCs w:val="22"/>
        </w:rPr>
        <w:fldChar w:fldCharType="end"/>
      </w:r>
      <w:r w:rsidRPr="0025202B">
        <w:t xml:space="preserve">. I was looking forward to the future in this new exciting discipline when the head of my department, an internationally known professor, advised me that data was “a low level activity” not suitable for an academic. I recall my dismay. What can we do to ensure that this does not happen again and that data science is universally recognized as a worthwhile academic activity? Incidentally, I did not take that advice, or I would not be writing this essay, but moved into computer science. I will use my experience to draw comparisons between the problems computer science had to become academically recognized and those faced by data science </w:t>
      </w:r>
      <w:r>
        <w:fldChar w:fldCharType="begin"/>
      </w:r>
      <w:r w:rsidR="0003332E">
        <w:instrText xml:space="preserve"> ADDIN ZOTERO_ITEM CSL_CITATION {"citationID":"XsAyYy4v","properties":{"formattedCitation":"(Smith 2006)","plainCitation":"(Smith 2006)","dontUpdate":true,"noteIndex":0},"citationItems":[{"id":17623,"uris":["http://zotero.org/users/10812/items/L2C2474D"],"itemData":{"id":17623,"type":"article-journal","abstract":"The CODATA&amp;nbsp;Data Science Journal&amp;nbsp;is a peer-reviewed, open access, electronic journal, publishing papers on the management, dissemination, use and reuse of research data and databases across all research domains, including science, technology, the humanities and the arts. The scope of the journal includes descriptions of data systems, their implementations and their publication, applications, infrastructures, software, legal, reproducibility and transparency issues, the availability and usability of complex datasets, and with a particular focus on the principles, policies and practices for open data.All data is in scope, whether born digital or converted from other sources.","container-title":"Data Science Journal","ISSN":"1683-1470","issue":"0","language":"en","note":"number: 0\npublisher: Ubiquity Press","page":"163-164","source":"datascience.codata.org","title":"Data Science as an Academic Discipline","volume":"5","author":[{"family":"Smith","given":"F."}],"issued":{"date-parts":[["2006",11,28]]}}}],"schema":"https://github.com/citation-style-language/schema/raw/master/csl-citation.json"} </w:instrText>
      </w:r>
      <w:r>
        <w:fldChar w:fldCharType="separate"/>
      </w:r>
      <w:r>
        <w:rPr>
          <w:noProof/>
        </w:rPr>
        <w:t>(Smith 2006: 163)</w:t>
      </w:r>
      <w:r>
        <w:fldChar w:fldCharType="end"/>
      </w:r>
      <w:r>
        <w:t>.</w:t>
      </w:r>
      <w:r w:rsidRPr="00A725FF">
        <w:rPr>
          <w:rStyle w:val="FootnoteReference"/>
        </w:rPr>
        <w:footnoteReference w:id="15"/>
      </w:r>
    </w:p>
    <w:p w14:paraId="0E678436" w14:textId="65B0A1D7" w:rsidR="009D3B0B" w:rsidRPr="00AA3CC3" w:rsidRDefault="009D3B0B" w:rsidP="00701448">
      <w:pPr>
        <w:pStyle w:val="BodyText"/>
        <w:rPr>
          <w:lang w:val="en"/>
        </w:rPr>
      </w:pPr>
      <w:r>
        <w:t xml:space="preserve">Further evidence for the divergent conceptions of data science held by statisticians and scientists during this period appears in an ambitious position paper prepared for the 2010 </w:t>
      </w:r>
      <w:r>
        <w:rPr>
          <w:lang w:val="en"/>
        </w:rPr>
        <w:t xml:space="preserve">Astronomy and Astrophysics Decadal Survey, written to </w:t>
      </w:r>
      <w:r>
        <w:t xml:space="preserve">“address </w:t>
      </w:r>
      <w:r w:rsidRPr="00F80CA1">
        <w:t>the impact of the emerging discipline of data science on astronomy education</w:t>
      </w:r>
      <w:r>
        <w:t>”</w:t>
      </w:r>
      <w:r>
        <w:rPr>
          <w:lang w:val="en"/>
        </w:rPr>
        <w:t xml:space="preserve"> </w:t>
      </w:r>
      <w:r>
        <w:rPr>
          <w:lang w:val="en"/>
        </w:rPr>
        <w:fldChar w:fldCharType="begin"/>
      </w:r>
      <w:r w:rsidR="0003332E">
        <w:rPr>
          <w:lang w:val="en"/>
        </w:rPr>
        <w:instrText xml:space="preserve"> ADDIN ZOTERO_ITEM CSL_CITATION {"citationID":"hNa63944","properties":{"formattedCitation":"(Borne et al. 2009)","plainCitation":"(Borne et al. 2009)","noteIndex":0},"citationItems":[{"id":18094,"uris":["http://zotero.org/users/10812/items/KV8J8UMC"],"itemData":{"id":18094,"type":"article-journal","abstract":"As our capacity to study ever-expanding domains of our science has increased (including the time domain, non-electromagnetic phenomena, magnetized plasmas, and numerous sky surveys in multiple wavebands with broad spatial coverage and unprecedented depths), so have the horizons of our understanding of the Universe been similarly expanding. This expansion is coupled to the exponential data deluge from multiple sky surveys, which have grown from gigabytes into terabytes during the past decade, and will grow from terabytes into Petabytes (even hundreds of Petabytes) in the next decade. With this increased vastness of information, there is a growing gap between our awareness of that information and our understanding of it. Training the next generation in the fine art of deriving intelligent understanding from data is needed for the success of sciences, communities, projects, agencies, businesses, and economies. This is true for both specialists (scientists) and non-specialists (everyone else: the public, educators and students, workforce). Specialists must learn and apply new data science research techniques in order to advance our understanding of the Universe. Non-specialists require information literacy skills as productive members of the 21st century workforce, integrating foundational skills for lifelong learning in a world increasingly dominated by data. We address the impact of the emerging discipline of data science on astronomy education within two contexts: formal education and lifelong learners.","container-title":"arXiv:0909.3895 [astro-ph, physics:physics]","note":"arXiv: 0909.3895","source":"arXiv.org","title":"The Revolution in Astronomy Education: Data Science for the Masses","title-short":"The Revolution in Astronomy Education","URL":"http://arxiv.org/abs/0909.3895","author":[{"family":"Borne","given":"Kirk D."},{"family":"Jacoby","given":"Suzanne"},{"family":"Carney","given":"K."},{"family":"Connolly","given":"A."},{"family":"Eastman","given":"T."},{"family":"Raddick","given":"M. J."},{"family":"Tyson","given":"J. A."},{"family":"Wallin","given":"J."}],"accessed":{"date-parts":[["2020",7,16]]},"issued":{"date-parts":[["2009",9,21]]}}}],"schema":"https://github.com/citation-style-language/schema/raw/master/csl-citation.json"} </w:instrText>
      </w:r>
      <w:r>
        <w:rPr>
          <w:lang w:val="en"/>
        </w:rPr>
        <w:fldChar w:fldCharType="separate"/>
      </w:r>
      <w:r>
        <w:rPr>
          <w:noProof/>
          <w:lang w:val="en"/>
        </w:rPr>
        <w:t>(Borne et al. 2009)</w:t>
      </w:r>
      <w:r>
        <w:rPr>
          <w:lang w:val="en"/>
        </w:rPr>
        <w:fldChar w:fldCharType="end"/>
      </w:r>
      <w:r>
        <w:rPr>
          <w:lang w:val="en"/>
        </w:rPr>
        <w:t>. Building on Smith’s conception of both science and data science, the report cited the usual concerns with data impedance</w:t>
      </w:r>
      <w:r w:rsidR="00A82827">
        <w:rPr>
          <w:lang w:val="en"/>
        </w:rPr>
        <w:fldChar w:fldCharType="begin"/>
      </w:r>
      <w:r w:rsidR="00A82827">
        <w:instrText xml:space="preserve"> XE "</w:instrText>
      </w:r>
      <w:r w:rsidR="00A82827" w:rsidRPr="009E79A0">
        <w:instrText>impedance</w:instrText>
      </w:r>
      <w:r w:rsidR="00A82827">
        <w:instrText xml:space="preserve">" </w:instrText>
      </w:r>
      <w:r w:rsidR="00A82827">
        <w:rPr>
          <w:lang w:val="en"/>
        </w:rPr>
        <w:fldChar w:fldCharType="end"/>
      </w:r>
      <w:r>
        <w:rPr>
          <w:lang w:val="en"/>
        </w:rPr>
        <w:t>—the gap between information and data on the one hand and knowledge and understanding on the other, produced by “information explosion” and “exponential data deluge.” As a response, the authors proposed to redefine science as fundamentally data-driven and dependent upon computational technologies. Indeed, in their four-part model, data were depicted as central, as the fourth node within a triangle consisting of “Sensor,” “</w:t>
      </w:r>
      <w:r w:rsidRPr="00CD081E">
        <w:rPr>
          <w:sz w:val="20"/>
          <w:szCs w:val="20"/>
          <w:lang w:val="en"/>
        </w:rPr>
        <w:t>HPC</w:t>
      </w:r>
      <w:r>
        <w:rPr>
          <w:lang w:val="en"/>
        </w:rPr>
        <w:t>,” and “Model.”  The result was a conception of science in which data science would participate as a first-class member:</w:t>
      </w:r>
    </w:p>
    <w:p w14:paraId="3447B26E" w14:textId="62AF5E0E" w:rsidR="009D3B0B" w:rsidRDefault="009D3B0B" w:rsidP="00701448">
      <w:pPr>
        <w:pStyle w:val="Extract"/>
      </w:pPr>
      <w:r w:rsidRPr="00AA3CC3">
        <w:t>The emerging confluence of new technologies and approaches to science has produced a new Data-Sensor-Computing-Model synergism. This has been driven by numerous developments, including the information explosion, the development of dynamic intelligent sensor networks ...</w:t>
      </w:r>
      <w:r>
        <w:t>,</w:t>
      </w:r>
      <w:r w:rsidRPr="00AA3CC3">
        <w:t xml:space="preserve"> the acceleration in high performance computing (</w:t>
      </w:r>
      <w:r w:rsidRPr="00AA3CC3">
        <w:rPr>
          <w:sz w:val="19"/>
          <w:szCs w:val="22"/>
        </w:rPr>
        <w:t>HPC</w:t>
      </w:r>
      <w:r w:rsidRPr="00AA3CC3">
        <w:t xml:space="preserve">) power, and advances in algorithms, models, and theories. </w:t>
      </w:r>
      <w:r w:rsidRPr="00AA3CC3">
        <w:rPr>
          <w:i/>
          <w:iCs/>
        </w:rPr>
        <w:t>Among these, the most extreme is the growth in new data</w:t>
      </w:r>
      <w:r w:rsidRPr="00AA3CC3">
        <w:t>. The acquisition of data in all scientific disciplines is rapidly accelerating and causing a nearly insurmountable data avalanche [3</w:t>
      </w:r>
      <w:r>
        <w:t xml:space="preserve"> </w:t>
      </w:r>
      <w:r>
        <w:fldChar w:fldCharType="begin"/>
      </w:r>
      <w:r w:rsidR="0003332E">
        <w:instrText xml:space="preserve"> ADDIN ZOTERO_ITEM CSL_CITATION {"citationID":"j1NGYGwm","properties":{"formattedCitation":"(Bell, Gray, and Szalay 2007)","plainCitation":"(Bell, Gray, and Szalay 2007)","noteIndex":0},"citationItems":[{"id":18229,"uris":["http://zotero.org/users/10812/items/5S3R5E7E"],"itemData":{"id":18229,"type":"article-journal","abstract":"Computational science is changing to be data intensive. Super-Computers must be balanced systems; not just CPU farms but also petascale IO and networking arrays. Anyone building CyberInfrastructure should allocate resources to support a balanced Tier-1 through Tier-3 design.","container-title":"arXiv:cs/0701165","note":"arXiv: cs/0701165","source":"arXiv.org","title":"Petascale Computational Systems","URL":"http://arxiv.org/abs/cs/0701165","author":[{"family":"Bell","given":"Gordon"},{"family":"Gray","given":"Jim"},{"family":"Szalay","given":"Alex"}],"accessed":{"date-parts":[["2020",7,19]]},"issued":{"date-parts":[["2007",1,25]]}}}],"schema":"https://github.com/citation-style-language/schema/raw/master/csl-citation.json"} </w:instrText>
      </w:r>
      <w:r>
        <w:fldChar w:fldCharType="separate"/>
      </w:r>
      <w:r>
        <w:rPr>
          <w:noProof/>
        </w:rPr>
        <w:t>(Bell, Gray, and Szalay 2007)</w:t>
      </w:r>
      <w:r>
        <w:fldChar w:fldCharType="end"/>
      </w:r>
      <w:r w:rsidRPr="00AA3CC3">
        <w:t>]. Computing power doubles every 18 months (Moore</w:t>
      </w:r>
      <w:r>
        <w:t>’</w:t>
      </w:r>
      <w:r w:rsidRPr="00AA3CC3">
        <w:t xml:space="preserve">s Law), corresponding to a factor of 100 in ten years. The </w:t>
      </w:r>
      <w:r w:rsidRPr="00AA3CC3">
        <w:rPr>
          <w:sz w:val="19"/>
          <w:szCs w:val="22"/>
        </w:rPr>
        <w:t>I/O</w:t>
      </w:r>
      <w:r w:rsidRPr="00AA3CC3">
        <w:t xml:space="preserve"> bandwidth (into and out of our systems, including data systems) increases by 10% each year</w:t>
      </w:r>
      <w:r>
        <w:t>—</w:t>
      </w:r>
      <w:r w:rsidRPr="00AA3CC3">
        <w:t xml:space="preserve">a factor 3 in ten years. By comparison, data volumes appear to double every year (a factor of 1,000 in ten years). Consequently, as growth in data volume accelerates, especially in the natural </w:t>
      </w:r>
      <w:r w:rsidRPr="00AA3CC3">
        <w:lastRenderedPageBreak/>
        <w:t>sciences (where funding certainly does not grow commensurate with data volumes), we will fall further and further behind in our ability to access, analyze, assimilate, and assemble knowledge from our data collections</w:t>
      </w:r>
      <w:r>
        <w:t>—</w:t>
      </w:r>
      <w:r w:rsidRPr="00AA3CC3">
        <w:t xml:space="preserve">unless we develop and apply increasingly more powerful algorithms, methodologies, and approaches. </w:t>
      </w:r>
      <w:r w:rsidRPr="00AA3CC3">
        <w:rPr>
          <w:i/>
          <w:iCs/>
        </w:rPr>
        <w:t>This requires a new generation of scientists and technologists trained in the discipline of data science</w:t>
      </w:r>
      <w:r w:rsidRPr="00AA3CC3">
        <w:t xml:space="preserve"> [4</w:t>
      </w:r>
      <w:r>
        <w:t xml:space="preserve"> </w:t>
      </w:r>
      <w:r>
        <w:fldChar w:fldCharType="begin"/>
      </w:r>
      <w:r w:rsidR="0003332E">
        <w:instrText xml:space="preserve"> ADDIN ZOTERO_ITEM CSL_CITATION {"citationID":"EP3FMz2q","properties":{"formattedCitation":"(Shapiro et al. 2006)","plainCitation":"(Shapiro et al. 2006)","noteIndex":0},"citationItems":[{"id":18232,"uris":["http://zotero.org/users/10812/items/FPQB48QM"],"itemData":{"id":18232,"type":"book","abstract":"The Centre for Technology Management joined 'Towards 2020 Science', an international expert group of distinguished scientists, to facilitate a workshop that was held to debate and consider the role and future of science over the next 14 years. The expert group met for an intense three day workshop, held in Venice during the summer of 2005, to support the development of a new vision and roadmap outlining the evolution, challenges and potential of computational science in the next decade and beyond. The aim behind the workshop was to stimulate debate across and within disciplines; focus the research agenda for computational science, and encourage collaboration between academia, industry and government. The findings and conclusions from this workshop and a further four months of analysis, discussion and debate within the group has been published in and the form of a roadmap that shows a vision of science towards 2020 and the role that computer science can and will play in achieving this vision.","publisher":"Microsoft","title":"Towards 2020 Science","URL":"https://www.microsoft.com/en-us/research/publication/towards-2020-science-2/","author":[{"family":"Shapiro","given":"Ehud"},{"family":"Rison","given":"Stuart"},{"family":"Phillips","given":"Andrew"},{"family":"Herbert","given":"Andrew"},{"family":"Editors","given":""},{"family":"Emmott","given":"Stephen"}],"issued":{"date-parts":[["2006",3]]}}}],"schema":"https://github.com/citation-style-language/schema/raw/master/csl-citation.json"} </w:instrText>
      </w:r>
      <w:r>
        <w:fldChar w:fldCharType="separate"/>
      </w:r>
      <w:r>
        <w:rPr>
          <w:noProof/>
        </w:rPr>
        <w:t>(Shapiro et al. 2006)</w:t>
      </w:r>
      <w:r>
        <w:fldChar w:fldCharType="end"/>
      </w:r>
      <w:r w:rsidRPr="00AA3CC3">
        <w:t>]</w:t>
      </w:r>
      <w:r>
        <w:t xml:space="preserve"> (1–2; emphases and citations added)</w:t>
      </w:r>
      <w:r w:rsidRPr="00AA3CC3">
        <w:t>.</w:t>
      </w:r>
    </w:p>
    <w:p w14:paraId="3D95033F" w14:textId="298F4B61" w:rsidR="009D3B0B" w:rsidRDefault="009D3B0B" w:rsidP="00701448">
      <w:pPr>
        <w:pStyle w:val="BodyText"/>
        <w:ind w:firstLine="0"/>
      </w:pPr>
      <w:r>
        <w:t>The inclusion of data mining</w:t>
      </w:r>
      <w:r w:rsidR="00FB4192">
        <w:fldChar w:fldCharType="begin"/>
      </w:r>
      <w:r w:rsidR="00FB4192">
        <w:instrText xml:space="preserve"> XE "</w:instrText>
      </w:r>
      <w:r w:rsidR="00FB4192" w:rsidRPr="00D14C82">
        <w:instrText>data mining</w:instrText>
      </w:r>
      <w:r w:rsidR="00FB4192">
        <w:instrText xml:space="preserve">" </w:instrText>
      </w:r>
      <w:r w:rsidR="00FB4192">
        <w:fldChar w:fldCharType="end"/>
      </w:r>
      <w:r>
        <w:t xml:space="preserve"> in this conception is clear:</w:t>
      </w:r>
    </w:p>
    <w:p w14:paraId="18AA6733" w14:textId="645EA0FF" w:rsidR="009D3B0B" w:rsidRDefault="009D3B0B" w:rsidP="00701448">
      <w:pPr>
        <w:pStyle w:val="Extract"/>
      </w:pPr>
      <w:r w:rsidRPr="00267B2D">
        <w:t xml:space="preserve">We see the data flood in all sciences (e.g., numerical simulations, high-energy physics, bioinformatics, geosciences, climate monitoring and modeling) and outside of the sciences (e.g., banking, healthcare, homeland security, drug discovery, medical research, retail marketing, e-mail). </w:t>
      </w:r>
      <w:r w:rsidRPr="00267B2D">
        <w:rPr>
          <w:i/>
          <w:iCs/>
        </w:rPr>
        <w:t>The application of data mining</w:t>
      </w:r>
      <w:r w:rsidR="00FB4192">
        <w:rPr>
          <w:i/>
          <w:iCs/>
        </w:rPr>
        <w:fldChar w:fldCharType="begin"/>
      </w:r>
      <w:r w:rsidR="00FB4192">
        <w:instrText xml:space="preserve"> XE "</w:instrText>
      </w:r>
      <w:r w:rsidR="00FB4192" w:rsidRPr="00D14C82">
        <w:instrText>data mining</w:instrText>
      </w:r>
      <w:r w:rsidR="00FB4192">
        <w:instrText xml:space="preserve">" </w:instrText>
      </w:r>
      <w:r w:rsidR="00FB4192">
        <w:rPr>
          <w:i/>
          <w:iCs/>
        </w:rPr>
        <w:fldChar w:fldCharType="end"/>
      </w:r>
      <w:r w:rsidRPr="00267B2D">
        <w:rPr>
          <w:i/>
          <w:iCs/>
        </w:rPr>
        <w:t>, knowledge discovery, and e-discovery tools to these growing data repositories is essential</w:t>
      </w:r>
      <w:r w:rsidRPr="00267B2D">
        <w:t xml:space="preserve"> to the success of our social, financial, medical, government, and scientific enterprises. </w:t>
      </w:r>
      <w:r>
        <w:t>(2; emphasis added)</w:t>
      </w:r>
    </w:p>
    <w:p w14:paraId="5C45C4CD" w14:textId="64BCCA8B" w:rsidR="009D3B0B" w:rsidRDefault="009D3B0B" w:rsidP="00701448">
      <w:pPr>
        <w:pStyle w:val="BodyText"/>
        <w:ind w:firstLine="0"/>
      </w:pPr>
      <w:r>
        <w:t>Although Cleveland’s action plan was cited in this report, as evidence that “</w:t>
      </w:r>
      <w:r w:rsidRPr="0029770B">
        <w:t>data science is becoming a recognized academic discipline</w:t>
      </w:r>
      <w:r>
        <w:t>” (3), it is clear his definition of data science was not adopted. Instead, a conception of data science that included data mining</w:t>
      </w:r>
      <w:r w:rsidR="00FB4192">
        <w:fldChar w:fldCharType="begin"/>
      </w:r>
      <w:r w:rsidR="00FB4192">
        <w:instrText xml:space="preserve"> XE "</w:instrText>
      </w:r>
      <w:r w:rsidR="00FB4192" w:rsidRPr="00D14C82">
        <w:instrText>data mining</w:instrText>
      </w:r>
      <w:r w:rsidR="00FB4192">
        <w:instrText xml:space="preserve">" </w:instrText>
      </w:r>
      <w:r w:rsidR="00FB4192">
        <w:fldChar w:fldCharType="end"/>
      </w:r>
      <w:r>
        <w:t xml:space="preserve"> and which would play a central role in the scientific enterprise was more reflective of the view expressed in Microsoft’s contemporary and influential publication, </w:t>
      </w:r>
      <w:r w:rsidRPr="00AE77FF">
        <w:rPr>
          <w:i/>
          <w:iCs/>
        </w:rPr>
        <w:t>The Fourth Paradigm: Data-Intensive Scientific Discovery</w:t>
      </w:r>
      <w:r>
        <w:t xml:space="preserve"> </w:t>
      </w:r>
      <w:r>
        <w:fldChar w:fldCharType="begin"/>
      </w:r>
      <w:r w:rsidR="0003332E">
        <w:instrText xml:space="preserve"> ADDIN ZOTERO_ITEM CSL_CITATION {"citationID":"4geVCDGd","properties":{"formattedCitation":"(Hey, Tansley, and Tolle 2009)","plainCitation":"(Hey, Tansley, and Tolle 2009)","noteIndex":0},"citationItems":[{"id":17792,"uris":["http://zotero.org/users/10812/items/FK3BRMX5"],"itemData":{"id":17792,"type":"book","abstract":"Increasingly, scientific breakthroughs will be powered by advanced computing capabilities that help researchers manipulate and explore massive datasets. The speed at which any given scientific discipline advances will depend on how well its researchers collaborate with one another, and with technologists, in areas of eScience such as databases, workflow management, visualization, and cloud computing technologies. […]","ISBN":"978-0-9825442-0-4","language":"en-US","source":"www.microsoft.com","title":"The Fourth Paradigm: Data-Intensive Scientific Discovery","title-short":"The Fourth Paradigm","URL":"https://www.microsoft.com/en-us/research/publication/fourth-paradigm-data-intensive-scientific-discovery/","author":[{"family":"Hey","given":"Tony"},{"family":"Tansley","given":"Stewart"},{"family":"Tolle","given":"Kristin"}],"accessed":{"date-parts":[["2020",6,27]]},"issued":{"date-parts":[["2009",10,1]]}}}],"schema":"https://github.com/citation-style-language/schema/raw/master/csl-citation.json"} </w:instrText>
      </w:r>
      <w:r>
        <w:fldChar w:fldCharType="separate"/>
      </w:r>
      <w:r w:rsidR="00C42640">
        <w:rPr>
          <w:noProof/>
        </w:rPr>
        <w:t>(Hey, Tansley, and Tolle 2009)</w:t>
      </w:r>
      <w:r>
        <w:fldChar w:fldCharType="end"/>
      </w:r>
      <w:r>
        <w:t>. Although the various authors did not use the term “data science” at all, the role played by data, data technologies, and specifically data mining, were highlighted throughout. To anticipate what follows, the fourth paradigm concept would later become one of the dominant, competing definitions of data science once the term is popularized after 20</w:t>
      </w:r>
      <w:r w:rsidR="004C66BE">
        <w:t>08</w:t>
      </w:r>
      <w:r>
        <w:t>.</w:t>
      </w:r>
    </w:p>
    <w:p w14:paraId="22EB5309" w14:textId="099B7829" w:rsidR="009D3B0B" w:rsidRDefault="009D3B0B" w:rsidP="00701448">
      <w:pPr>
        <w:pStyle w:val="BodyText"/>
      </w:pPr>
      <w:r>
        <w:t xml:space="preserve">If Microsoft’s report did not use the term, other organizations cited within the report did. For example, what was then known as the </w:t>
      </w:r>
      <w:r w:rsidRPr="006C7D01">
        <w:t>Joint Information Systems Committee (</w:t>
      </w:r>
      <w:r w:rsidRPr="006C7D01">
        <w:rPr>
          <w:sz w:val="22"/>
          <w:szCs w:val="22"/>
        </w:rPr>
        <w:t>JISC</w:t>
      </w:r>
      <w:r>
        <w:t xml:space="preserve">), </w:t>
      </w:r>
      <w:r w:rsidRPr="006C7D01">
        <w:t xml:space="preserve">established </w:t>
      </w:r>
      <w:r>
        <w:t xml:space="preserve">by the </w:t>
      </w:r>
      <w:r w:rsidRPr="006C7D01">
        <w:rPr>
          <w:sz w:val="22"/>
          <w:szCs w:val="22"/>
        </w:rPr>
        <w:t>UK</w:t>
      </w:r>
      <w:r>
        <w:t xml:space="preserve"> in 1993 </w:t>
      </w:r>
      <w:r w:rsidRPr="006C7D01">
        <w:t xml:space="preserve">to </w:t>
      </w:r>
      <w:r>
        <w:t>provide guidance to</w:t>
      </w:r>
      <w:r w:rsidRPr="006C7D01">
        <w:t xml:space="preserve"> networking and information services </w:t>
      </w:r>
      <w:r>
        <w:t>to the entire kingdom’s h</w:t>
      </w:r>
      <w:r w:rsidRPr="006C7D01">
        <w:t xml:space="preserve">igher </w:t>
      </w:r>
      <w:r>
        <w:t>e</w:t>
      </w:r>
      <w:r w:rsidRPr="006C7D01">
        <w:t>ducation</w:t>
      </w:r>
      <w:r>
        <w:t xml:space="preserve"> sector, sponsored a report “</w:t>
      </w:r>
      <w:r w:rsidRPr="0039357D">
        <w:t>to examine and make recommendations on the role and career development of data scientists and the associated supply of specialist data curation skills to the research community</w:t>
      </w:r>
      <w:r>
        <w:t xml:space="preserve">” </w:t>
      </w:r>
      <w:r>
        <w:fldChar w:fldCharType="begin"/>
      </w:r>
      <w:r w:rsidR="0003332E">
        <w:instrText xml:space="preserve"> ADDIN ZOTERO_ITEM CSL_CITATION {"citationID":"KZUPOrE3","properties":{"formattedCitation":"(Swan and Brown 2008)","plainCitation":"(Swan and Brown 2008)","dontUpdate":true,"noteIndex":0},"citationItems":[{"id":18062,"uris":["http://zotero.org/users/10812/items/KJNFVG5M"],"itemData":{"id":18062,"type":"webpage","genre":"Programme/Project deposit","note":"source: repository.jisc.ac.uk","title":"The Skills, Role and Career Structure of Data Scientists and Curators: An Assessment of Current Practice and Future Needs","title-short":"The Skills, Role and Career Structure of Data Scientists and Curators","URL":"http://repository.jisc.ac.uk/245/","author":[{"family":"Swan","given":"Alma"},{"family":"Brown","given":"Sheridan"}],"accessed":{"date-parts":[["2020",7,12]]},"issued":{"date-parts":[["2008",9,2]]}}}],"schema":"https://github.com/citation-style-language/schema/raw/master/csl-citation.json"} </w:instrText>
      </w:r>
      <w:r>
        <w:fldChar w:fldCharType="separate"/>
      </w:r>
      <w:r>
        <w:rPr>
          <w:noProof/>
        </w:rPr>
        <w:t>(Swan and Brown 2008: 1)</w:t>
      </w:r>
      <w:r>
        <w:fldChar w:fldCharType="end"/>
      </w:r>
      <w:r w:rsidRPr="0039357D">
        <w:t xml:space="preserve">. </w:t>
      </w:r>
      <w:r>
        <w:t>Aware of the semantic confusion surrounding the term by this time, the report offered this helpful clarification of roles:</w:t>
      </w:r>
    </w:p>
    <w:p w14:paraId="38DD5790" w14:textId="77777777" w:rsidR="009D3B0B" w:rsidRPr="0039357D" w:rsidRDefault="009D3B0B" w:rsidP="00701448">
      <w:pPr>
        <w:pStyle w:val="Extract"/>
        <w:rPr>
          <w:rFonts w:ascii="Times New Roman" w:hAnsi="Times New Roman"/>
        </w:rPr>
      </w:pPr>
      <w:r w:rsidRPr="0039357D">
        <w:t>The nomenclature that currently prevails is inexact and can lead to</w:t>
      </w:r>
      <w:r>
        <w:t xml:space="preserve"> </w:t>
      </w:r>
      <w:r w:rsidRPr="0039357D">
        <w:t xml:space="preserve">misunderstanding about the different data-related roles that exist. </w:t>
      </w:r>
      <w:r>
        <w:t xml:space="preserve">… </w:t>
      </w:r>
      <w:r w:rsidRPr="0039357D">
        <w:t xml:space="preserve">We distinguish four roles: data creator, data scientist, data manager and data librarian. We define them in brief as follows: </w:t>
      </w:r>
    </w:p>
    <w:p w14:paraId="1E74FA3E" w14:textId="77777777" w:rsidR="009D3B0B" w:rsidRDefault="009D3B0B" w:rsidP="007E600D">
      <w:pPr>
        <w:pStyle w:val="Extract"/>
        <w:numPr>
          <w:ilvl w:val="0"/>
          <w:numId w:val="2"/>
        </w:numPr>
        <w:rPr>
          <w:rFonts w:ascii="SymbolMT" w:hAnsi="SymbolMT"/>
        </w:rPr>
      </w:pPr>
      <w:r w:rsidRPr="0039357D">
        <w:t xml:space="preserve">Data creator: researchers with domain expertise who produce data. These people may have a high level of expertise in handling, manipulating and using data </w:t>
      </w:r>
    </w:p>
    <w:p w14:paraId="08B0E894" w14:textId="77777777" w:rsidR="009D3B0B" w:rsidRDefault="009D3B0B" w:rsidP="007E600D">
      <w:pPr>
        <w:pStyle w:val="Extract"/>
        <w:numPr>
          <w:ilvl w:val="0"/>
          <w:numId w:val="2"/>
        </w:numPr>
        <w:rPr>
          <w:rFonts w:ascii="SymbolMT" w:hAnsi="SymbolMT"/>
        </w:rPr>
      </w:pPr>
      <w:r w:rsidRPr="0039357D">
        <w:t>Data scientist: people who work where the research is carried out</w:t>
      </w:r>
      <w:r>
        <w:t>—</w:t>
      </w:r>
      <w:r w:rsidRPr="0039357D">
        <w:t xml:space="preserve">or, in the case of data </w:t>
      </w:r>
      <w:proofErr w:type="spellStart"/>
      <w:r w:rsidRPr="0039357D">
        <w:t>centre</w:t>
      </w:r>
      <w:proofErr w:type="spellEnd"/>
      <w:r w:rsidRPr="0039357D">
        <w:t xml:space="preserve"> personnel, in close collaboration with the creators of the data</w:t>
      </w:r>
      <w:r>
        <w:t>—</w:t>
      </w:r>
      <w:r w:rsidRPr="0039357D">
        <w:t xml:space="preserve">and may be involved in creative enquiry and analysis, enabling others to work with digital data, and developments in data base technology </w:t>
      </w:r>
    </w:p>
    <w:p w14:paraId="05D73742" w14:textId="77777777" w:rsidR="009D3B0B" w:rsidRDefault="009D3B0B" w:rsidP="007E600D">
      <w:pPr>
        <w:pStyle w:val="Extract"/>
        <w:numPr>
          <w:ilvl w:val="0"/>
          <w:numId w:val="2"/>
        </w:numPr>
        <w:rPr>
          <w:rFonts w:ascii="SymbolMT" w:hAnsi="SymbolMT"/>
        </w:rPr>
      </w:pPr>
      <w:r w:rsidRPr="0039357D">
        <w:t xml:space="preserve">Data manager: computer scientists, information technologists or information scientists and who take responsibility for computing facilities, storage, continuing access and preservation of data </w:t>
      </w:r>
    </w:p>
    <w:p w14:paraId="2C6F8903" w14:textId="77777777" w:rsidR="009D3B0B" w:rsidRPr="0039357D" w:rsidRDefault="009D3B0B" w:rsidP="007E600D">
      <w:pPr>
        <w:pStyle w:val="Extract"/>
        <w:numPr>
          <w:ilvl w:val="0"/>
          <w:numId w:val="2"/>
        </w:numPr>
        <w:rPr>
          <w:rFonts w:ascii="SymbolMT" w:hAnsi="SymbolMT"/>
        </w:rPr>
      </w:pPr>
      <w:r w:rsidRPr="0039357D">
        <w:t xml:space="preserve">Data librarian: people originating from the library community, trained and </w:t>
      </w:r>
      <w:proofErr w:type="spellStart"/>
      <w:r w:rsidRPr="0039357D">
        <w:t>specialising</w:t>
      </w:r>
      <w:proofErr w:type="spellEnd"/>
      <w:r w:rsidRPr="0039357D">
        <w:t xml:space="preserve"> in the curation, preservation and archiving of data </w:t>
      </w:r>
    </w:p>
    <w:p w14:paraId="4DE80E1B" w14:textId="77777777" w:rsidR="009D3B0B" w:rsidRPr="0039357D" w:rsidRDefault="009D3B0B" w:rsidP="00701448">
      <w:pPr>
        <w:pStyle w:val="Extract"/>
        <w:rPr>
          <w:rFonts w:ascii="SymbolMT" w:hAnsi="SymbolMT"/>
        </w:rPr>
      </w:pPr>
      <w:r w:rsidRPr="0039357D">
        <w:t xml:space="preserve">In practice, there is not yet an exact use of such terms in the data community, and the demarcation between roles may be blurred. It will take time for a clear terminology to become general currency. </w:t>
      </w:r>
    </w:p>
    <w:p w14:paraId="5A720FBA" w14:textId="77777777" w:rsidR="009D3B0B" w:rsidRPr="0039357D" w:rsidRDefault="009D3B0B" w:rsidP="00701448">
      <w:pPr>
        <w:pStyle w:val="Extract"/>
        <w:rPr>
          <w:rFonts w:ascii="SymbolMT" w:hAnsi="SymbolMT"/>
        </w:rPr>
      </w:pPr>
      <w:r w:rsidRPr="0039357D">
        <w:t xml:space="preserve">Data science is now a topic of attention internationally. In the USA, Canada, Australia, the UK and Europe, developments are occurring. It is notable that the vision in all these places is that data science </w:t>
      </w:r>
      <w:r w:rsidRPr="0039357D">
        <w:lastRenderedPageBreak/>
        <w:t xml:space="preserve">should be </w:t>
      </w:r>
      <w:proofErr w:type="spellStart"/>
      <w:r w:rsidRPr="0039357D">
        <w:t>organised</w:t>
      </w:r>
      <w:proofErr w:type="spellEnd"/>
      <w:r w:rsidRPr="0039357D">
        <w:t xml:space="preserve"> and developed on a national pattern rather than relying on piecemeal approaches to the issues</w:t>
      </w:r>
      <w:r>
        <w:t xml:space="preserve"> (1)</w:t>
      </w:r>
      <w:r w:rsidRPr="0039357D">
        <w:t xml:space="preserve">. </w:t>
      </w:r>
    </w:p>
    <w:p w14:paraId="64D23E51" w14:textId="43C915A1" w:rsidR="009D3B0B" w:rsidRDefault="009D3B0B" w:rsidP="00E0646B">
      <w:pPr>
        <w:pStyle w:val="BodyText"/>
      </w:pPr>
      <w:r>
        <w:t>These definitions, which expand our scope to include the wider division of labor within which data work took place, are illuminating. They show that even as late as 2008, at precisely the time when a new usage of data scientist emerge</w:t>
      </w:r>
      <w:r w:rsidR="000655D7">
        <w:t>d</w:t>
      </w:r>
      <w:r>
        <w:t xml:space="preserve"> from Silicon Valley, the role was still more closely associated with the classical definition than with the definitions proposed by the Tokyo school, Wu, and Cleveland. Again, the salient difference concerns the role of the data scientist (or specialist) relative to the liminal site of data creation at the heart of empirical science: the distinguishing features of the definition given above are that the data scientist works in “</w:t>
      </w:r>
      <w:r w:rsidRPr="0039357D">
        <w:t>close collaboration with the creators of the data</w:t>
      </w:r>
      <w:r>
        <w:t xml:space="preserve">,” “where the research is carried out,” and “may be </w:t>
      </w:r>
      <w:r w:rsidRPr="0039357D">
        <w:t>involved in creative enquiry and analysis</w:t>
      </w:r>
      <w:r>
        <w:t>.” Indeed, the two roles, of researcher and data scientist, may be combined in one person. We may be sure that “creative enquiry” here refers to more than the kind of data modeling performed by Breiman’s data modeling culture. To make the separation between statistician and data scientist clearer, consider the following remark, made in reference to one perspective on whether data science should be taught at the undergraduate level: “</w:t>
      </w:r>
      <w:r w:rsidRPr="00666684">
        <w:t>data skills should be viewed as a fundamental part of the education of undergraduates in the same way as basic statistics, laboratory practices and methods of recording findings are</w:t>
      </w:r>
      <w:r>
        <w:t>” (24)</w:t>
      </w:r>
      <w:r w:rsidRPr="00666684">
        <w:t xml:space="preserve">. </w:t>
      </w:r>
    </w:p>
    <w:p w14:paraId="4CB6CC2F" w14:textId="5BD40193" w:rsidR="009D3B0B" w:rsidRDefault="009D3B0B" w:rsidP="00701448">
      <w:pPr>
        <w:pStyle w:val="BodyText"/>
      </w:pPr>
      <w:r>
        <w:t>It is worth noting the curious appearance of the term “</w:t>
      </w:r>
      <w:proofErr w:type="spellStart"/>
      <w:r>
        <w:t>dataology</w:t>
      </w:r>
      <w:proofErr w:type="spellEnd"/>
      <w:r>
        <w:t xml:space="preserve">” as this time, spelled differently than </w:t>
      </w:r>
      <w:proofErr w:type="spellStart"/>
      <w:r>
        <w:t>Naur’s</w:t>
      </w:r>
      <w:proofErr w:type="spellEnd"/>
      <w:r>
        <w:t xml:space="preserve"> “</w:t>
      </w:r>
      <w:proofErr w:type="spellStart"/>
      <w:r>
        <w:t>datology</w:t>
      </w:r>
      <w:proofErr w:type="spellEnd"/>
      <w:r>
        <w:t xml:space="preserve">,” in the work of Zhu, et al. as a synonym for data science. Apparently unaware of </w:t>
      </w:r>
      <w:proofErr w:type="spellStart"/>
      <w:r>
        <w:t>Naur</w:t>
      </w:r>
      <w:proofErr w:type="spellEnd"/>
      <w:r>
        <w:t>, these authors proposed a new science of data in response to data impedance</w:t>
      </w:r>
      <w:r w:rsidR="00A82827">
        <w:fldChar w:fldCharType="begin"/>
      </w:r>
      <w:r w:rsidR="00A82827">
        <w:instrText xml:space="preserve"> XE "</w:instrText>
      </w:r>
      <w:r w:rsidR="00A82827" w:rsidRPr="009E79A0">
        <w:instrText>impedance</w:instrText>
      </w:r>
      <w:r w:rsidR="00A82827">
        <w:instrText xml:space="preserve">" </w:instrText>
      </w:r>
      <w:r w:rsidR="00A82827">
        <w:fldChar w:fldCharType="end"/>
      </w:r>
      <w:r>
        <w:t xml:space="preserve"> (“data explosion”) that would focus on what they termed “data nature”:</w:t>
      </w:r>
    </w:p>
    <w:p w14:paraId="1BC4021D" w14:textId="68255694" w:rsidR="009D3B0B" w:rsidRDefault="009D3B0B" w:rsidP="00701448">
      <w:pPr>
        <w:pStyle w:val="Extract"/>
      </w:pPr>
      <w:r w:rsidRPr="00E0253E">
        <w:t xml:space="preserve">The essence of computer applications is to store things in the real world into computer systems in the form of data, i.e., </w:t>
      </w:r>
      <w:r w:rsidRPr="00096AC4">
        <w:rPr>
          <w:i/>
          <w:iCs/>
        </w:rPr>
        <w:t>it is a process of producing data</w:t>
      </w:r>
      <w:r w:rsidRPr="00E0253E">
        <w:t xml:space="preserve">. Some data are the records related to culture and society, and others are the descriptions of phenomena of universe and life. The large scale of data is rapidly generated and stored in computer systems, which is called </w:t>
      </w:r>
      <w:r w:rsidRPr="00E0253E">
        <w:rPr>
          <w:i/>
          <w:iCs/>
        </w:rPr>
        <w:t>data explosion</w:t>
      </w:r>
      <w:r w:rsidRPr="00E0253E">
        <w:t xml:space="preserve">. </w:t>
      </w:r>
      <w:r w:rsidRPr="00E0253E">
        <w:rPr>
          <w:i/>
          <w:iCs/>
        </w:rPr>
        <w:t>Data explosion</w:t>
      </w:r>
      <w:r w:rsidRPr="00E0253E">
        <w:t xml:space="preserve"> forms </w:t>
      </w:r>
      <w:r w:rsidRPr="00E0253E">
        <w:rPr>
          <w:i/>
          <w:iCs/>
        </w:rPr>
        <w:t>data nature</w:t>
      </w:r>
      <w:r w:rsidRPr="00E0253E">
        <w:t xml:space="preserve"> in computer systems. To explore data nature, new theories and methods are required. In this paper, we present the concept of data nature and introduce the problems arising from data nature, and then we define a new discipline named </w:t>
      </w:r>
      <w:proofErr w:type="spellStart"/>
      <w:r w:rsidRPr="00E0253E">
        <w:rPr>
          <w:i/>
          <w:iCs/>
        </w:rPr>
        <w:t>dataology</w:t>
      </w:r>
      <w:proofErr w:type="spellEnd"/>
      <w:r w:rsidRPr="00E0253E">
        <w:t xml:space="preserve"> (also called </w:t>
      </w:r>
      <w:r w:rsidRPr="00E0253E">
        <w:rPr>
          <w:i/>
          <w:iCs/>
        </w:rPr>
        <w:t>data science</w:t>
      </w:r>
      <w:r w:rsidRPr="00E0253E">
        <w:t xml:space="preserve"> or </w:t>
      </w:r>
      <w:r w:rsidRPr="00E0253E">
        <w:rPr>
          <w:i/>
          <w:iCs/>
        </w:rPr>
        <w:t>science of data</w:t>
      </w:r>
      <w:r w:rsidRPr="00E0253E">
        <w:t xml:space="preserve">), which is an umbrella of theories, methods and technologies for studying data nature. The research issues and framework of </w:t>
      </w:r>
      <w:proofErr w:type="spellStart"/>
      <w:r w:rsidRPr="00E0253E">
        <w:rPr>
          <w:i/>
          <w:iCs/>
        </w:rPr>
        <w:t>dataology</w:t>
      </w:r>
      <w:proofErr w:type="spellEnd"/>
      <w:r w:rsidRPr="00E0253E">
        <w:t xml:space="preserve"> are proposed</w:t>
      </w:r>
      <w:r>
        <w:t xml:space="preserve"> </w:t>
      </w:r>
      <w:r>
        <w:fldChar w:fldCharType="begin"/>
      </w:r>
      <w:r w:rsidR="0003332E">
        <w:instrText xml:space="preserve"> ADDIN ZOTERO_ITEM CSL_CITATION {"citationID":"ujhe5Qtr","properties":{"formattedCitation":"(Zhu, Zhong, and Xiong 2009)","plainCitation":"(Zhu, Zhong, and Xiong 2009)","dontUpdate":true,"noteIndex":0},"citationItems":[{"id":18282,"uris":["http://zotero.org/users/10812/items/MZKU7QAB"],"itemData":{"id":18282,"type":"paper-conference","abstract":"The essence of computer applications is to store things in the real world into computer systems in the form of data, i.e., it is a process of producing data. Some data are the records related to culture and society, and others are the descriptions of phenomena of universe and life. The large scale of data is rapidly generated and stored in computer systems, which is called data explosion. Data explosion forms data nature in computer systems. To explore data nature, new theories and methods are required. In this paper, we present the concept of data nature and introduce the problems arising from data nature, and then we define a new discipline named dataology (also called data science or science of data), which is an umbrella of theories, methods and technologies for studying data nature. The research issues and framework of dataology are proposed.","collection-title":"Lecture Notes in Computer Science","container-title":"Brain Informatics","DOI":"10.1007/978-3-642-04954-5_25","event-place":"Berlin, Heidelberg","ISBN":"978-3-642-04954-5","language":"en","page":"147-158","publisher":"Springer","publisher-place":"Berlin, Heidelberg","source":"Springer Link","title":"Data Explosion, Data Nature and Dataology","author":[{"family":"Zhu","given":"Yangyong"},{"family":"Zhong","given":"Ning"},{"family":"Xiong","given":"Yun"}],"editor":[{"family":"Zhong","given":"Ning"},{"family":"Li","given":"Kuncheng"},{"family":"Lu","given":"Shengfu"},{"family":"Chen","given":"Lin"}],"issued":{"date-parts":[["2009"]]}}}],"schema":"https://github.com/citation-style-language/schema/raw/master/csl-citation.json"} </w:instrText>
      </w:r>
      <w:r>
        <w:fldChar w:fldCharType="separate"/>
      </w:r>
      <w:r>
        <w:rPr>
          <w:noProof/>
        </w:rPr>
        <w:t>(Zhu, Zhong, and Xiong 2009: abstract; emphases in original)</w:t>
      </w:r>
      <w:r>
        <w:fldChar w:fldCharType="end"/>
      </w:r>
      <w:r w:rsidRPr="00E0253E">
        <w:t>.</w:t>
      </w:r>
    </w:p>
    <w:p w14:paraId="4991E09C" w14:textId="57102F94" w:rsidR="009D3B0B" w:rsidRDefault="009D3B0B" w:rsidP="00701448">
      <w:pPr>
        <w:pStyle w:val="BodyText"/>
        <w:ind w:firstLine="0"/>
      </w:pPr>
      <w:r>
        <w:t xml:space="preserve">This definition was consistent with the classical definition and indeed echoed the concerns of the </w:t>
      </w:r>
      <w:r w:rsidRPr="003417BC">
        <w:rPr>
          <w:sz w:val="22"/>
          <w:szCs w:val="22"/>
        </w:rPr>
        <w:t>US</w:t>
      </w:r>
      <w:r>
        <w:t xml:space="preserve"> Department of Defense to define data decades earlier, as a prerequisite to developing technologies to process and manage it. It is also worth noting the change in understanding of data impedance</w:t>
      </w:r>
      <w:r w:rsidR="00A82827">
        <w:fldChar w:fldCharType="begin"/>
      </w:r>
      <w:r w:rsidR="00A82827">
        <w:instrText xml:space="preserve"> XE "</w:instrText>
      </w:r>
      <w:r w:rsidR="00A82827" w:rsidRPr="009E79A0">
        <w:instrText>impedance</w:instrText>
      </w:r>
      <w:r w:rsidR="00A82827">
        <w:instrText xml:space="preserve">" </w:instrText>
      </w:r>
      <w:r w:rsidR="00A82827">
        <w:fldChar w:fldCharType="end"/>
      </w:r>
      <w:r>
        <w:t xml:space="preserve"> at this juncture; whereas originally the focus was on the overproduction of data by sources ranging from scholarly communication to satellite signals, in relation to machinery to process it, by this time it referred to vast amounts of data collected in databases—the machinery developed to manage data. This parallels the shift in focus we saw in the Tokyo school, from raw data to data in databases. As the locus of impedance changed, so too did the focus of data science (in this usage). For Zhu, et al., data nature referred explicitly to data in databases and computer systems, and their concern was to understand the relationship between data nature and real nature. Again, this shift is consistent with the classical definition as well as </w:t>
      </w:r>
      <w:proofErr w:type="spellStart"/>
      <w:r>
        <w:t>Naur’s</w:t>
      </w:r>
      <w:proofErr w:type="spellEnd"/>
      <w:r>
        <w:t>; the focus is on the epistemological dimensions of data, data as a form of representation, as found in computational machinery. In contrast to Nau, however, the relationship between data and the world is considered central. From this perspective, data mining</w:t>
      </w:r>
      <w:r w:rsidR="00FB4192">
        <w:fldChar w:fldCharType="begin"/>
      </w:r>
      <w:r w:rsidR="00FB4192">
        <w:instrText xml:space="preserve"> XE "</w:instrText>
      </w:r>
      <w:r w:rsidR="00FB4192" w:rsidRPr="00D14C82">
        <w:instrText>data mining</w:instrText>
      </w:r>
      <w:r w:rsidR="00FB4192">
        <w:instrText xml:space="preserve">" </w:instrText>
      </w:r>
      <w:r w:rsidR="00FB4192">
        <w:fldChar w:fldCharType="end"/>
      </w:r>
      <w:r>
        <w:t xml:space="preserve"> is regarded as a kind of data science:</w:t>
      </w:r>
    </w:p>
    <w:p w14:paraId="7C62A4D9" w14:textId="2ECEEE2E" w:rsidR="009D3B0B" w:rsidRPr="00F608A8" w:rsidRDefault="009D3B0B" w:rsidP="00701448">
      <w:pPr>
        <w:pStyle w:val="Extract"/>
        <w:rPr>
          <w:rFonts w:ascii="Times New Roman" w:hAnsi="Times New Roman"/>
        </w:rPr>
      </w:pPr>
      <w:r w:rsidRPr="00F608A8">
        <w:lastRenderedPageBreak/>
        <w:t>The appearance of data mining</w:t>
      </w:r>
      <w:r w:rsidR="00FB4192">
        <w:fldChar w:fldCharType="begin"/>
      </w:r>
      <w:r w:rsidR="00FB4192">
        <w:instrText xml:space="preserve"> XE "</w:instrText>
      </w:r>
      <w:r w:rsidR="00FB4192" w:rsidRPr="00D14C82">
        <w:instrText>data mining</w:instrText>
      </w:r>
      <w:r w:rsidR="00FB4192">
        <w:instrText xml:space="preserve">" </w:instrText>
      </w:r>
      <w:r w:rsidR="00FB4192">
        <w:fldChar w:fldCharType="end"/>
      </w:r>
      <w:r w:rsidRPr="00F608A8">
        <w:t xml:space="preserve"> technology </w:t>
      </w:r>
      <w:r>
        <w:t>…</w:t>
      </w:r>
      <w:r w:rsidRPr="00F608A8">
        <w:t xml:space="preserve"> means that people began to study the laws aiming at data in computer systems. In the field of Internet, more and more researches focus on network behavior, network community, network search, and network culture. Because of the accumulation of data, newly disciplines, such as bioinformatics and brain informatics, are also typical </w:t>
      </w:r>
      <w:proofErr w:type="spellStart"/>
      <w:r w:rsidRPr="00F608A8">
        <w:t>dataology</w:t>
      </w:r>
      <w:proofErr w:type="spellEnd"/>
      <w:r w:rsidRPr="00F608A8">
        <w:t xml:space="preserve"> centric research areas. For instance, </w:t>
      </w:r>
      <w:r w:rsidRPr="00F608A8">
        <w:rPr>
          <w:sz w:val="19"/>
          <w:szCs w:val="22"/>
        </w:rPr>
        <w:t xml:space="preserve">DNA </w:t>
      </w:r>
      <w:r w:rsidRPr="00F608A8">
        <w:t>data in bioinformatics are the data that describe natural structures of life, based on which we can study life using computers</w:t>
      </w:r>
      <w:r>
        <w:t xml:space="preserve"> (153)</w:t>
      </w:r>
      <w:r w:rsidRPr="00F608A8">
        <w:t xml:space="preserve">. </w:t>
      </w:r>
    </w:p>
    <w:p w14:paraId="6F5B136A" w14:textId="7026D4DE" w:rsidR="009D3B0B" w:rsidRPr="008D3B5E" w:rsidRDefault="009D3B0B" w:rsidP="00701448">
      <w:pPr>
        <w:pStyle w:val="BodyText"/>
        <w:ind w:firstLine="0"/>
      </w:pPr>
      <w:r>
        <w:t>In other words, not only is data mining</w:t>
      </w:r>
      <w:r w:rsidR="00FB4192">
        <w:fldChar w:fldCharType="begin"/>
      </w:r>
      <w:r w:rsidR="00FB4192">
        <w:instrText xml:space="preserve"> XE "</w:instrText>
      </w:r>
      <w:r w:rsidR="00FB4192" w:rsidRPr="00D14C82">
        <w:instrText>data mining</w:instrText>
      </w:r>
      <w:r w:rsidR="00FB4192">
        <w:instrText xml:space="preserve">" </w:instrText>
      </w:r>
      <w:r w:rsidR="00FB4192">
        <w:fldChar w:fldCharType="end"/>
      </w:r>
      <w:r>
        <w:t xml:space="preserve"> consistent with data science in this view, it is central to it. More recently, the authors situate this definition within the array of definitions that currently characterize the ambiguous nature of the field and which motivate the current essay </w:t>
      </w:r>
      <w:r>
        <w:fldChar w:fldCharType="begin"/>
      </w:r>
      <w:r w:rsidR="0003332E">
        <w:instrText xml:space="preserve"> ADDIN ZOTERO_ITEM CSL_CITATION {"citationID":"ak7MdlOC","properties":{"formattedCitation":"(Zhu and Xiong 2015)","plainCitation":"(Zhu and Xiong 2015)","noteIndex":0},"citationItems":[{"id":18125,"uris":["http://zotero.org/users/10812/items/URFUEH3L"],"itemData":{"id":18125,"type":"article-journal","abstract":"Data science is gaining more and more and widespread attention, but no consensus viewpoint on what data science is has emerged. As a new science, its objects of study and scientific issues should not be covered by established sciences. Data in cyberspace have formed what we call datanature. In the present paper, data science is defined as the science of exploring datanature.","container-title":"arXiv:1501.05039 [cs]","note":"arXiv: 1501.05039","source":"arXiv.org","title":"Defining Data Science","URL":"http://arxiv.org/abs/1501.05039","author":[{"family":"Zhu","given":"Yangyong"},{"family":"Xiong","given":"Yun"}],"accessed":{"date-parts":[["2020",7,16]]},"issued":{"date-parts":[["2015",1,20]]}}}],"schema":"https://github.com/citation-style-language/schema/raw/master/csl-citation.json"} </w:instrText>
      </w:r>
      <w:r>
        <w:fldChar w:fldCharType="separate"/>
      </w:r>
      <w:r>
        <w:rPr>
          <w:noProof/>
        </w:rPr>
        <w:t>(Zhu and Xiong 2015)</w:t>
      </w:r>
      <w:r>
        <w:fldChar w:fldCharType="end"/>
      </w:r>
      <w:r>
        <w:t>. Consistent with their focus on data as it exists in databases, the authors focus on the role of the Internet and social media in constituting the field of data science. This is a perspective we will revisit.</w:t>
      </w:r>
    </w:p>
    <w:p w14:paraId="11ECD438" w14:textId="36B041DD" w:rsidR="009D3B0B" w:rsidRDefault="009D3B0B" w:rsidP="00701448">
      <w:pPr>
        <w:pStyle w:val="BodyText"/>
      </w:pPr>
      <w:commentRangeStart w:id="29"/>
      <w:r>
        <w:t xml:space="preserve">During the first two decades following Berners-Lee’s invention of the Web, the term data science emerged from the long tail of usage, where it had resided essentially since </w:t>
      </w:r>
      <w:proofErr w:type="spellStart"/>
      <w:r>
        <w:t>Naur</w:t>
      </w:r>
      <w:proofErr w:type="spellEnd"/>
      <w:r>
        <w:t>, to become the sign of new kind of statistics. This new statistics would overcome the limitations of a field that had lost its way amidst the rise of computational data processing technologies and of what would eventually be called “big data</w:t>
      </w:r>
      <w:r w:rsidR="00FB4192">
        <w:fldChar w:fldCharType="begin"/>
      </w:r>
      <w:r w:rsidR="00FB4192">
        <w:instrText xml:space="preserve"> XE "</w:instrText>
      </w:r>
      <w:r w:rsidR="00FB4192" w:rsidRPr="00DB68D6">
        <w:instrText>big data</w:instrText>
      </w:r>
      <w:r w:rsidR="00FB4192">
        <w:instrText xml:space="preserve">" </w:instrText>
      </w:r>
      <w:r w:rsidR="00FB4192">
        <w:fldChar w:fldCharType="end"/>
      </w:r>
      <w:r>
        <w:t>,” a term that we may take to be a synonym for the condition of data impedance</w:t>
      </w:r>
      <w:r w:rsidR="00A82827">
        <w:fldChar w:fldCharType="begin"/>
      </w:r>
      <w:r w:rsidR="00A82827">
        <w:instrText xml:space="preserve"> XE "</w:instrText>
      </w:r>
      <w:r w:rsidR="00A82827" w:rsidRPr="009E79A0">
        <w:instrText>impedance</w:instrText>
      </w:r>
      <w:r w:rsidR="00A82827">
        <w:instrText xml:space="preserve">" </w:instrText>
      </w:r>
      <w:r w:rsidR="00A82827">
        <w:fldChar w:fldCharType="end"/>
      </w:r>
      <w:r>
        <w:t xml:space="preserve"> associated with the use of the term data science since the 1960s. Ironically, big data was the product of what we might call the first wave response to data impedance; database technologies were developed to contain and manage the oft mentioned “data deluge,” and these in turned produced another flood, of software and enormous caches of aggregated data. In addition, they produced a nemesis to statistics—the field of data mining</w:t>
      </w:r>
      <w:r w:rsidR="00FB4192">
        <w:fldChar w:fldCharType="begin"/>
      </w:r>
      <w:r w:rsidR="00FB4192">
        <w:instrText xml:space="preserve"> XE "</w:instrText>
      </w:r>
      <w:r w:rsidR="00FB4192" w:rsidRPr="00D14C82">
        <w:instrText>data mining</w:instrText>
      </w:r>
      <w:r w:rsidR="00FB4192">
        <w:instrText xml:space="preserve">" </w:instrText>
      </w:r>
      <w:r w:rsidR="00FB4192">
        <w:fldChar w:fldCharType="end"/>
      </w:r>
      <w:r>
        <w:t xml:space="preserve">. </w:t>
      </w:r>
      <w:commentRangeEnd w:id="29"/>
      <w:r w:rsidR="00FE5702">
        <w:rPr>
          <w:rStyle w:val="CommentReference"/>
        </w:rPr>
        <w:commentReference w:id="29"/>
      </w:r>
    </w:p>
    <w:p w14:paraId="45962170" w14:textId="2858D3B7" w:rsidR="009D3B0B" w:rsidRDefault="009D3B0B" w:rsidP="00701448">
      <w:pPr>
        <w:pStyle w:val="BodyText"/>
      </w:pPr>
      <w:r>
        <w:t xml:space="preserve">Yet throughout out this period, classical data science persists and paradoxically becomes stronger, perhaps in response to the use of the term among statisticians. We see that even up to the eve of the next milestone, data science was widely understood to refer to work associated with data processing, the theory and practice associated with data, especially in the context of scientific </w:t>
      </w:r>
      <w:r w:rsidR="00016549">
        <w:t xml:space="preserve">research </w:t>
      </w:r>
      <w:r>
        <w:t xml:space="preserve">data. This was the understanding of data science implied by </w:t>
      </w:r>
      <w:r w:rsidRPr="00A63088">
        <w:rPr>
          <w:sz w:val="22"/>
          <w:szCs w:val="22"/>
        </w:rPr>
        <w:t>CODATA</w:t>
      </w:r>
      <w:r w:rsidR="00A82827">
        <w:rPr>
          <w:sz w:val="22"/>
          <w:szCs w:val="22"/>
        </w:rPr>
        <w:fldChar w:fldCharType="begin"/>
      </w:r>
      <w:r w:rsidR="00A82827">
        <w:instrText xml:space="preserve"> XE "</w:instrText>
      </w:r>
      <w:r w:rsidR="00A82827" w:rsidRPr="004D48CC">
        <w:rPr>
          <w:sz w:val="22"/>
          <w:szCs w:val="22"/>
        </w:rPr>
        <w:instrText>CODATA</w:instrText>
      </w:r>
      <w:r w:rsidR="00A82827">
        <w:instrText xml:space="preserve">" </w:instrText>
      </w:r>
      <w:r w:rsidR="00A82827">
        <w:rPr>
          <w:sz w:val="22"/>
          <w:szCs w:val="22"/>
        </w:rPr>
        <w:fldChar w:fldCharType="end"/>
      </w:r>
      <w:r>
        <w:t xml:space="preserve">’s journal. We also note that the classical definition, when it was articulated, was consistently inclusive of the work of data miners. For their part, these new workers did not appear to need the term; the phrase “knowledge discovery (in databases),” referring to the framing context of activity, was sufficient to capture their understanding of their work </w:t>
      </w:r>
      <w:r>
        <w:fldChar w:fldCharType="begin"/>
      </w:r>
      <w:r w:rsidR="0003332E">
        <w:instrText xml:space="preserve"> ADDIN ZOTERO_ITEM CSL_CITATION {"citationID":"UHQ29n6N","properties":{"formattedCitation":"(Fayyad et al. 1996)","plainCitation":"(Fayyad et al. 1996)","noteIndex":0},"citationItems":[{"id":17558,"uris":["http://zotero.org/users/10812/items/YNM4L2HF"],"itemData":{"id":17558,"type":"paper-conference","container-title":"KDD","page":"82–88","title":"Knowledge Discovery and Data Mining: Towards a Unifying Framework.","volume":"96","author":[{"family":"Fayyad","given":"Usama M"},{"family":"Piatetsky-Shapiro","given":"Gregory"},{"family":"Smyth","given":"Padhraic"},{"literal":"others"}],"issued":{"date-parts":[["1996"]]}}}],"schema":"https://github.com/citation-style-language/schema/raw/master/csl-citation.json"} </w:instrText>
      </w:r>
      <w:r>
        <w:fldChar w:fldCharType="separate"/>
      </w:r>
      <w:r>
        <w:rPr>
          <w:noProof/>
        </w:rPr>
        <w:t>(Fayyad et al. 1996)</w:t>
      </w:r>
      <w:r>
        <w:fldChar w:fldCharType="end"/>
      </w:r>
      <w:r>
        <w:t xml:space="preserve">. </w:t>
      </w:r>
    </w:p>
    <w:p w14:paraId="2B8DAF43" w14:textId="77777777" w:rsidR="009D3B0B" w:rsidRDefault="009D3B0B" w:rsidP="00701448">
      <w:pPr>
        <w:pStyle w:val="BodyText"/>
      </w:pPr>
      <w:r>
        <w:t xml:space="preserve">Notably, during this period the term “data scientist” </w:t>
      </w:r>
      <w:commentRangeStart w:id="30"/>
      <w:r>
        <w:t xml:space="preserve">emerged </w:t>
      </w:r>
      <w:commentRangeEnd w:id="30"/>
      <w:r w:rsidR="00FE5702">
        <w:rPr>
          <w:rStyle w:val="CommentReference"/>
        </w:rPr>
        <w:commentReference w:id="30"/>
      </w:r>
      <w:r>
        <w:t>as well, in both statistical and classical contexts. Its appearance reflected a concern for data science as an emerging profession, complete with educational requirements. In the statistician’s usage, this position was ambivalently placed within the general division of labor, as either a synthetic “new man” figure that would encompass data analysis, or else as a “data specialist,” an adjunct to the more primary work of the data analyst. In any case, the appearance of this grammatical variant indicates a transformation in the social context of usage: data science had moved from being an abstract concern to a widely distributed and embedded activity.</w:t>
      </w:r>
    </w:p>
    <w:p w14:paraId="59719BE4" w14:textId="4996EA96" w:rsidR="009D3B0B" w:rsidRDefault="009D3B0B" w:rsidP="00D437BC">
      <w:pPr>
        <w:pStyle w:val="Heading2"/>
      </w:pPr>
      <w:bookmarkStart w:id="31" w:name="_Toc84058136"/>
      <w:bookmarkStart w:id="32" w:name="_Toc84058373"/>
      <w:bookmarkStart w:id="33" w:name="_Toc106097362"/>
      <w:r>
        <w:t>2008: The Sexy Science</w:t>
      </w:r>
      <w:bookmarkEnd w:id="31"/>
      <w:bookmarkEnd w:id="32"/>
      <w:bookmarkEnd w:id="33"/>
    </w:p>
    <w:p w14:paraId="776C985B" w14:textId="540CC144" w:rsidR="009D3B0B" w:rsidRDefault="009D3B0B" w:rsidP="00701448">
      <w:pPr>
        <w:pStyle w:val="BodyText"/>
      </w:pPr>
      <w:r>
        <w:t>Around 2008 a decisive shift in the meaning</w:t>
      </w:r>
      <w:r w:rsidR="00FE5702">
        <w:t>s</w:t>
      </w:r>
      <w:r>
        <w:t xml:space="preserve"> of “data science” and “data scientist” took place. After nearly a half century of development, in which two broad and consistent usages had emerged—the classical and the statistical—the term was applied in a context that launched it </w:t>
      </w:r>
      <w:r>
        <w:lastRenderedPageBreak/>
        <w:t>into the public eye and increased its circulation by orders of magnitude.</w:t>
      </w:r>
      <w:r w:rsidRPr="00A725FF">
        <w:rPr>
          <w:rStyle w:val="FootnoteReference"/>
        </w:rPr>
        <w:footnoteReference w:id="16"/>
      </w:r>
      <w:r>
        <w:t xml:space="preserve"> This context was the social media corporation of the Web 2.0 era, itself the inheritor of two crowning achievements of data processing engineering—the database and the Internet—catalyzed by Berners-Lee’s invention of a global hypertext system. According to what is perhaps the most popular article on the topic, </w:t>
      </w:r>
      <w:r w:rsidRPr="00F402F3">
        <w:rPr>
          <w:i/>
          <w:iCs/>
        </w:rPr>
        <w:t>Harvard Business Review</w:t>
      </w:r>
      <w:r>
        <w:t>’s “Data Scientist: The Sexiest Job of the 21</w:t>
      </w:r>
      <w:r w:rsidRPr="00F402F3">
        <w:rPr>
          <w:vertAlign w:val="superscript"/>
        </w:rPr>
        <w:t>st</w:t>
      </w:r>
      <w:r>
        <w:t xml:space="preserve"> Century,” the term “data scientist” was “</w:t>
      </w:r>
      <w:r w:rsidRPr="00C614B3">
        <w:t xml:space="preserve">coined in 2008 by </w:t>
      </w:r>
      <w:r>
        <w:t>...</w:t>
      </w:r>
      <w:r w:rsidRPr="00C614B3">
        <w:t xml:space="preserve"> D.J. Patil, and Jeff Hammerbacher, then the respective leads of data and analytics efforts at LinkedIn and Facebook</w:t>
      </w:r>
      <w:r>
        <w:t xml:space="preserve">” </w:t>
      </w:r>
      <w:r>
        <w:fldChar w:fldCharType="begin"/>
      </w:r>
      <w:r w:rsidR="0003332E">
        <w:instrText xml:space="preserve"> ADDIN ZOTERO_ITEM CSL_CITATION {"citationID":"Mne5kIe5","properties":{"formattedCitation":"(Davenport and Patil 2012)","plainCitation":"(Davenport and Patil 2012)","noteIndex":0},"citationItems":[{"id":3751,"uris":["http://zotero.org/users/10812/items/FV5NR86I"],"itemData":{"id":3751,"type":"webpage","abstract":"Meet the people who can coax treasure out of messy, unstructured data.","container-title":"Harvard Business Review","title":"Data Scientist: The Sexiest Job of the 21st Century","title-short":"Data Scientist","URL":"https://hbr.org/2012/10/data-scientist-the-sexiest-job-of-the-21st-century","author":[{"family":"Davenport","given":"Thomas H."},{"family":"Patil","given":"D. J."}],"accessed":{"date-parts":[["2017",2,11]]},"issued":{"date-parts":[["2012",10,1]]}}}],"schema":"https://github.com/citation-style-language/schema/raw/master/csl-citation.json"} </w:instrText>
      </w:r>
      <w:r>
        <w:fldChar w:fldCharType="separate"/>
      </w:r>
      <w:r>
        <w:rPr>
          <w:noProof/>
        </w:rPr>
        <w:t>(Davenport and Patil 2012)</w:t>
      </w:r>
      <w:r>
        <w:fldChar w:fldCharType="end"/>
      </w:r>
      <w:r>
        <w:t>.</w:t>
      </w:r>
      <w:commentRangeStart w:id="34"/>
      <w:r w:rsidRPr="00A725FF">
        <w:rPr>
          <w:rStyle w:val="FootnoteReference"/>
        </w:rPr>
        <w:footnoteReference w:id="17"/>
      </w:r>
      <w:commentRangeEnd w:id="34"/>
      <w:r w:rsidR="00FE5702">
        <w:rPr>
          <w:rStyle w:val="CommentReference"/>
        </w:rPr>
        <w:commentReference w:id="34"/>
      </w:r>
      <w:r>
        <w:t xml:space="preserve"> Although this claim is obviously false, it is apparently correct in having identified the first usages of the term in this new context. </w:t>
      </w:r>
    </w:p>
    <w:p w14:paraId="76766845" w14:textId="02DBB4A4" w:rsidR="009D3B0B" w:rsidRDefault="009D3B0B" w:rsidP="00701448">
      <w:pPr>
        <w:pStyle w:val="BodyText"/>
      </w:pPr>
      <w:r>
        <w:t>Consistent with this claim, in 2009 Hammerbacher published an essay recounting his experience as a data scientist at Facebook entitled “I</w:t>
      </w:r>
      <w:r w:rsidRPr="004372F0">
        <w:t>nformation Platforms and the Rise of the Data Scientist</w:t>
      </w:r>
      <w:r>
        <w:t xml:space="preserve">” </w:t>
      </w:r>
      <w:r>
        <w:fldChar w:fldCharType="begin"/>
      </w:r>
      <w:r w:rsidR="0003332E">
        <w:instrText xml:space="preserve"> ADDIN ZOTERO_ITEM CSL_CITATION {"citationID":"NTdfWwo5","properties":{"formattedCitation":"(Hammerbacher 2009)","plainCitation":"(Hammerbacher 2009)","noteIndex":0},"citationItems":[{"id":18297,"uris":["http://zotero.org/users/10812/items/V5332IEH"],"itemData":{"id":18297,"type":"chapter","container-title":"Beautiful Data: The Stories Behind Elegant Data Solutions","page":"73–84","publisher":"O'Reilly Media Sebastopol, CA","source":"Google Scholar","title":"Information Platforms and the Rise of the Data Scientist","author":[{"family":"Hammerbacher","given":"Jeff"}],"issued":{"date-parts":[["2009"]]}}}],"schema":"https://github.com/citation-style-language/schema/raw/master/csl-citation.json"} </w:instrText>
      </w:r>
      <w:r>
        <w:fldChar w:fldCharType="separate"/>
      </w:r>
      <w:r>
        <w:rPr>
          <w:noProof/>
        </w:rPr>
        <w:t>(Hammerbacher 2009)</w:t>
      </w:r>
      <w:r>
        <w:fldChar w:fldCharType="end"/>
      </w:r>
      <w:r>
        <w:t>, where he explained the motivation for adopting the term:</w:t>
      </w:r>
    </w:p>
    <w:p w14:paraId="378B153B" w14:textId="77777777" w:rsidR="009D3B0B" w:rsidRPr="004B3118" w:rsidRDefault="009D3B0B" w:rsidP="00701448">
      <w:pPr>
        <w:pStyle w:val="Extract"/>
        <w:rPr>
          <w:rFonts w:ascii="Times New Roman" w:hAnsi="Times New Roman"/>
        </w:rPr>
      </w:pPr>
      <w:r w:rsidRPr="004B3118">
        <w:t>At Facebook, we felt that traditional titles such as Business Analyst, Statistician, Engineer, and Research Scientist didn’t quite capture what we were after for our team. The workload for the role was diverse: on any given day, a team member could author a multistage processing pipeline in Python, design a hypothesis test, perform a regression analysis over data samples with R, design and implement an algorithm for some data-intensive product or service in Hadoop, or communicate the results of our analyses to other members of the organization in a clear and concise fashion. To capture the skill set required to perform this multitude of tasks, we created the role of “Data Scientist”</w:t>
      </w:r>
      <w:r>
        <w:t xml:space="preserve"> (84).</w:t>
      </w:r>
      <w:r w:rsidRPr="004B3118">
        <w:t xml:space="preserve"> </w:t>
      </w:r>
    </w:p>
    <w:p w14:paraId="0D66DE6F" w14:textId="59CE26D6" w:rsidR="009D3B0B" w:rsidRDefault="009D3B0B" w:rsidP="00701448">
      <w:pPr>
        <w:pStyle w:val="BodyText"/>
      </w:pPr>
      <w:r>
        <w:t>Although the work in this description appears evenly divided among engineering and statistical tasks, Hammerbacher’s narrative actually focused entirely on efforts to manage the data impedance</w:t>
      </w:r>
      <w:r w:rsidR="00A82827">
        <w:fldChar w:fldCharType="begin"/>
      </w:r>
      <w:r w:rsidR="00A82827">
        <w:instrText xml:space="preserve"> XE "</w:instrText>
      </w:r>
      <w:r w:rsidR="00A82827" w:rsidRPr="009E79A0">
        <w:instrText>impedance</w:instrText>
      </w:r>
      <w:r w:rsidR="00A82827">
        <w:instrText xml:space="preserve">" </w:instrText>
      </w:r>
      <w:r w:rsidR="00A82827">
        <w:fldChar w:fldCharType="end"/>
      </w:r>
      <w:r>
        <w:t xml:space="preserve"> problem that social media company (and others like it) faced at the time he was hired in 2006, just after they opened their doors to </w:t>
      </w:r>
      <w:r w:rsidR="00BD78A7">
        <w:t xml:space="preserve">others than </w:t>
      </w:r>
      <w:r>
        <w:t>college</w:t>
      </w:r>
      <w:r w:rsidR="00BD78A7">
        <w:t xml:space="preserve"> </w:t>
      </w:r>
      <w:r>
        <w:t xml:space="preserve">students. It is a story of how a small group within the company moved away from a </w:t>
      </w:r>
      <w:r w:rsidRPr="005F7B86">
        <w:rPr>
          <w:sz w:val="22"/>
          <w:szCs w:val="22"/>
        </w:rPr>
        <w:t>MySQL</w:t>
      </w:r>
      <w:r>
        <w:rPr>
          <w:sz w:val="22"/>
          <w:szCs w:val="22"/>
        </w:rPr>
        <w:t xml:space="preserve"> </w:t>
      </w:r>
      <w:r>
        <w:t xml:space="preserve">data warehouse, which literally ceased to function under the </w:t>
      </w:r>
      <w:r w:rsidR="00584EFC">
        <w:t>volume</w:t>
      </w:r>
      <w:r>
        <w:t xml:space="preserve"> of the company’s data, and eventually to a new platform based on Hadoop and Hive, in order to perform the standard tasks of extracting, transforming, and loading data (</w:t>
      </w:r>
      <w:r w:rsidRPr="005C7384">
        <w:rPr>
          <w:sz w:val="22"/>
          <w:szCs w:val="22"/>
        </w:rPr>
        <w:t>ETL</w:t>
      </w:r>
      <w:r>
        <w:t xml:space="preserve">) and building an information retrieval platform for analysts in the company. In addition to their massive scale, these data were also textual and social in nature, putting them in the same category as the complex data types the Air Force faced years ago. </w:t>
      </w:r>
    </w:p>
    <w:p w14:paraId="6DBA3D24" w14:textId="2E259242" w:rsidR="00624DA9" w:rsidRDefault="009D3B0B" w:rsidP="00701448">
      <w:pPr>
        <w:pStyle w:val="BodyText"/>
      </w:pPr>
      <w:commentRangeStart w:id="35"/>
      <w:r>
        <w:t xml:space="preserve">Significantly, Hammerbacher emphasized Facebook’s adoption of Google’s machine learning based approach, captured in the phrase “the unreasonable effectiveness of data” and explained in an essay with that title  </w:t>
      </w:r>
      <w:r>
        <w:fldChar w:fldCharType="begin"/>
      </w:r>
      <w:r w:rsidR="0003332E">
        <w:instrText xml:space="preserve"> ADDIN ZOTERO_ITEM CSL_CITATION {"citationID":"0nkOSQh1","properties":{"formattedCitation":"(Halevy, Norvig, and Pereira 2009)","plainCitation":"(Halevy, Norvig, and Pereira 2009)","noteIndex":0},"citationItems":[{"id":2150,"uris":["http://zotero.org/users/10812/items/TNGEXCT8"],"itemData":{"id":2150,"type":"article-journal","call-number":"0025","container-title":"IEEE Intelligent Systems","issue":"2","page":"8-12","source":"Google Scholar","title":"The Unreasonable Effectiveness of Data","volume":"24","author":[{"family":"Halevy","given":"A."},{"family":"Norvig","given":"P."},{"family":"Pereira","given":"F."}],"issued":{"date-parts":[["2009"]]}}}],"schema":"https://github.com/citation-style-language/schema/raw/master/csl-citation.json"} </w:instrText>
      </w:r>
      <w:r>
        <w:fldChar w:fldCharType="separate"/>
      </w:r>
      <w:r>
        <w:rPr>
          <w:noProof/>
        </w:rPr>
        <w:t>(Halevy, Norvig, and Pereira 2009)</w:t>
      </w:r>
      <w:r>
        <w:fldChar w:fldCharType="end"/>
      </w:r>
      <w:r>
        <w:t xml:space="preserve">. </w:t>
      </w:r>
      <w:commentRangeEnd w:id="35"/>
      <w:r w:rsidR="00BD78A7">
        <w:rPr>
          <w:rStyle w:val="CommentReference"/>
        </w:rPr>
        <w:commentReference w:id="35"/>
      </w:r>
      <w:r>
        <w:t>In this approach, the size of data is considered more important than the sophistication of models—</w:t>
      </w:r>
      <w:r w:rsidRPr="00205227">
        <w:t>“invariably, simple models and a lot of data trump more elaborate models based on less data”</w:t>
      </w:r>
      <w:r>
        <w:t xml:space="preserve"> (9; also quoted by </w:t>
      </w:r>
      <w:r>
        <w:lastRenderedPageBreak/>
        <w:t>Hammerbacher).</w:t>
      </w:r>
      <w:r w:rsidRPr="00A725FF">
        <w:rPr>
          <w:rStyle w:val="FootnoteReference"/>
        </w:rPr>
        <w:footnoteReference w:id="18"/>
      </w:r>
      <w:r>
        <w:t xml:space="preserve"> </w:t>
      </w:r>
      <w:r w:rsidR="00624DA9">
        <w:t xml:space="preserve">In essence, then, the new role of data scientist at Facebook was close to that of the data scientist for the </w:t>
      </w:r>
      <w:r w:rsidR="00624DA9" w:rsidRPr="00646732">
        <w:t>British Antarctic Survey</w:t>
      </w:r>
      <w:r w:rsidR="00624DA9">
        <w:t>, i.e. the classical, not the statistical definition, with the added focus on machine learning. Indeed, Hammerbacher appears to have recognized the provenance of the term:</w:t>
      </w:r>
    </w:p>
    <w:p w14:paraId="1CC87D93" w14:textId="5E2C092B" w:rsidR="00624DA9" w:rsidRPr="00B96F02" w:rsidRDefault="00624DA9" w:rsidP="00701448">
      <w:pPr>
        <w:pStyle w:val="Extract"/>
        <w:rPr>
          <w:rFonts w:ascii="Times New Roman" w:hAnsi="Times New Roman"/>
        </w:rPr>
      </w:pPr>
      <w:r w:rsidRPr="00B96F02">
        <w:t xml:space="preserve">Outside of industry, I’ve found that grad students in many scientific domains are playing the role of the Data Scientist. One of our hires for the Facebook Data team came from a bioinformatics lab where he was building data pipelines and performing offline data analysis of a similar kind. The well-known Large Hadron Collider at </w:t>
      </w:r>
      <w:r w:rsidRPr="00B96F02">
        <w:rPr>
          <w:sz w:val="19"/>
          <w:szCs w:val="22"/>
        </w:rPr>
        <w:t>CERN</w:t>
      </w:r>
      <w:r w:rsidRPr="00B96F02">
        <w:t xml:space="preserve"> generates reams of data that are collected and pored over by graduate students looking for breakthroughs</w:t>
      </w:r>
      <w:r>
        <w:t xml:space="preserve"> </w:t>
      </w:r>
      <w:r>
        <w:fldChar w:fldCharType="begin"/>
      </w:r>
      <w:r w:rsidR="0003332E">
        <w:instrText xml:space="preserve"> ADDIN ZOTERO_ITEM CSL_CITATION {"citationID":"m0AsMwGg","properties":{"formattedCitation":"(Hammerbacher 2009)","plainCitation":"(Hammerbacher 2009)","dontUpdate":true,"noteIndex":0},"citationItems":[{"id":18297,"uris":["http://zotero.org/users/10812/items/V5332IEH"],"itemData":{"id":18297,"type":"chapter","container-title":"Beautiful Data: The Stories Behind Elegant Data Solutions","page":"73–84","publisher":"O'Reilly Media Sebastopol, CA","source":"Google Scholar","title":"Information Platforms and the Rise of the Data Scientist","author":[{"family":"Hammerbacher","given":"Jeff"}],"issued":{"date-parts":[["2009"]]}}}],"schema":"https://github.com/citation-style-language/schema/raw/master/csl-citation.json"} </w:instrText>
      </w:r>
      <w:r>
        <w:fldChar w:fldCharType="separate"/>
      </w:r>
      <w:r>
        <w:rPr>
          <w:noProof/>
        </w:rPr>
        <w:t>(Hammerbacher 2009: 84)</w:t>
      </w:r>
      <w:r>
        <w:fldChar w:fldCharType="end"/>
      </w:r>
      <w:r w:rsidRPr="00B96F02">
        <w:t xml:space="preserve">. </w:t>
      </w:r>
    </w:p>
    <w:p w14:paraId="52862EAB" w14:textId="62B6F50C" w:rsidR="00624DA9" w:rsidRDefault="00624DA9" w:rsidP="00701448">
      <w:pPr>
        <w:pStyle w:val="BodyText"/>
        <w:ind w:firstLine="0"/>
      </w:pPr>
      <w:r>
        <w:t>It seems likely that the phrase data scientist, as it was understood then by the scientific community</w:t>
      </w:r>
      <w:r w:rsidR="00BD78A7">
        <w:t xml:space="preserve"> (and documented above)</w:t>
      </w:r>
      <w:r>
        <w:t>, was transferred to this new domain by Hammerbacher’s contact with some of its members.</w:t>
      </w:r>
    </w:p>
    <w:p w14:paraId="00B92DCB" w14:textId="31C1FE59" w:rsidR="00624DA9" w:rsidRPr="00080E48" w:rsidRDefault="00624DA9" w:rsidP="00B46BEF">
      <w:pPr>
        <w:pStyle w:val="BodyText"/>
      </w:pPr>
      <w:r>
        <w:t xml:space="preserve">At around the same time that Hammerbacher and Patel are said to have coined the phrase data scientist, in October 2008 Hal Varian, chief economist at Google, gave an interview to </w:t>
      </w:r>
      <w:r w:rsidRPr="00B75847">
        <w:t xml:space="preserve">McKinsey’s James </w:t>
      </w:r>
      <w:proofErr w:type="spellStart"/>
      <w:r w:rsidRPr="00B75847">
        <w:t>Manyika</w:t>
      </w:r>
      <w:proofErr w:type="spellEnd"/>
      <w:r>
        <w:t xml:space="preserve"> in which he uttered the famous phrase, </w:t>
      </w:r>
      <w:r w:rsidRPr="00407FEF">
        <w:t>“I keep saying the sexy job in the next ten years will be statisticians</w:t>
      </w:r>
      <w:r>
        <w:t xml:space="preserve"> [sic]</w:t>
      </w:r>
      <w:r w:rsidRPr="00407FEF">
        <w:t>”</w:t>
      </w:r>
      <w:r>
        <w:t xml:space="preserve"> </w:t>
      </w:r>
      <w:r w:rsidR="001405A4">
        <w:fldChar w:fldCharType="begin"/>
      </w:r>
      <w:r w:rsidR="0003332E">
        <w:instrText xml:space="preserve"> ADDIN ZOTERO_ITEM CSL_CITATION {"citationID":"R6KhwW5v","properties":{"formattedCitation":"(McKinsey &amp; Company 2009)","plainCitation":"(McKinsey &amp; Company 2009)","noteIndex":0},"citationItems":[{"id":18560,"uris":["http://zotero.org/users/10812/items/S32SYV6B"],"itemData":{"id":18560,"type":"article-newspaper","container-title":"McKinsey &amp; Company","title":"Hal Varian on How the Web Challenges Managers","URL":"https://www.mckinsey.com/industries/technology-media-and-telecommunications/our-insights/hal-varian-on-how-the-web-challenges-managers","author":[{"literal":"McKinsey &amp; Company"}],"accessed":{"date-parts":[["2020",8,7]]},"issued":{"date-parts":[["2009",1,1]]}}}],"schema":"https://github.com/citation-style-language/schema/raw/master/csl-citation.json"} </w:instrText>
      </w:r>
      <w:r w:rsidR="001405A4">
        <w:fldChar w:fldCharType="separate"/>
      </w:r>
      <w:r w:rsidR="001405A4">
        <w:rPr>
          <w:noProof/>
        </w:rPr>
        <w:t>(McKinsey &amp; Company 2009)</w:t>
      </w:r>
      <w:r w:rsidR="001405A4">
        <w:fldChar w:fldCharType="end"/>
      </w:r>
      <w:r>
        <w:t xml:space="preserve">. The interview was published on new year’s day of 2009 and was immediately </w:t>
      </w:r>
      <w:r w:rsidR="00584EFC">
        <w:t>processed</w:t>
      </w:r>
      <w:r>
        <w:t xml:space="preserve"> by the blogosphere. Nathan Yau, who has a </w:t>
      </w:r>
      <w:r w:rsidRPr="003722BB">
        <w:rPr>
          <w:sz w:val="22"/>
          <w:szCs w:val="22"/>
        </w:rPr>
        <w:t>Ph.D</w:t>
      </w:r>
      <w:r>
        <w:t xml:space="preserve">. in statistics from </w:t>
      </w:r>
      <w:r w:rsidRPr="003722BB">
        <w:rPr>
          <w:sz w:val="22"/>
          <w:szCs w:val="22"/>
        </w:rPr>
        <w:t xml:space="preserve">UCLA </w:t>
      </w:r>
      <w:r>
        <w:t xml:space="preserve">and runs the blog </w:t>
      </w:r>
      <w:proofErr w:type="spellStart"/>
      <w:r w:rsidRPr="003722BB">
        <w:rPr>
          <w:i/>
          <w:iCs/>
        </w:rPr>
        <w:t>FlowingData</w:t>
      </w:r>
      <w:proofErr w:type="spellEnd"/>
      <w:r>
        <w:t>, devoted to data visualization, was quick to qualify Varian’s use of the term “statisticians”:</w:t>
      </w:r>
    </w:p>
    <w:p w14:paraId="5B1E65CA" w14:textId="75CF5A0E" w:rsidR="00624DA9" w:rsidRPr="0094162E" w:rsidRDefault="00624DA9" w:rsidP="00701448">
      <w:pPr>
        <w:pStyle w:val="Extract"/>
      </w:pPr>
      <w:r>
        <w:t xml:space="preserve">… </w:t>
      </w:r>
      <w:r w:rsidRPr="0094162E">
        <w:t xml:space="preserve">if you went on to read the rest of Varian’s interview, you’d know that by </w:t>
      </w:r>
      <w:r w:rsidRPr="0094162E">
        <w:rPr>
          <w:i/>
          <w:iCs/>
        </w:rPr>
        <w:t>statisticians</w:t>
      </w:r>
      <w:r w:rsidRPr="0094162E">
        <w:t>, he actually meant it as a general title for someone who is able to extract information from large datasets and then present something of use to non-data experts</w:t>
      </w:r>
      <w:r>
        <w:t xml:space="preserve"> </w:t>
      </w:r>
      <w:r w:rsidR="001405A4">
        <w:fldChar w:fldCharType="begin"/>
      </w:r>
      <w:r w:rsidR="0003332E">
        <w:instrText xml:space="preserve"> ADDIN ZOTERO_ITEM CSL_CITATION {"citationID":"QWzqkHgl","properties":{"formattedCitation":"(Yau 2009a)","plainCitation":"(Yau 2009a)","noteIndex":0},"citationItems":[{"id":18968,"uris":["http://zotero.org/users/10812/items/3LBAFHGW"],"itemData":{"id":18968,"type":"post-weblog","abstract":"I keep saying the sexy job in the next ten years will be statisticians. People think I’m joking, but who would’ve guessed that computer engineers would’ve been the sexy job of the…","container-title":"FlowingData","language":"en","title":"Google’s Chief Economist Hal Varian on Statistics and Data","URL":"https://flowingdata.com/2009/02/25/googles-chief-economist-hal-varian-on-statistics-and-data/","author":[{"family":"Yau","given":"Nathan"}],"accessed":{"date-parts":[["2020",10,4]]},"issued":{"date-parts":[["2009",2,25]]}}}],"schema":"https://github.com/citation-style-language/schema/raw/master/csl-citation.json"} </w:instrText>
      </w:r>
      <w:r w:rsidR="001405A4">
        <w:fldChar w:fldCharType="separate"/>
      </w:r>
      <w:r w:rsidR="001405A4">
        <w:rPr>
          <w:noProof/>
        </w:rPr>
        <w:t>(Yau 2009a)</w:t>
      </w:r>
      <w:r w:rsidR="001405A4">
        <w:fldChar w:fldCharType="end"/>
      </w:r>
      <w:r>
        <w:t>.</w:t>
      </w:r>
    </w:p>
    <w:p w14:paraId="3833D432" w14:textId="77777777" w:rsidR="00624DA9" w:rsidRDefault="00624DA9" w:rsidP="00701448">
      <w:pPr>
        <w:pStyle w:val="BodyText"/>
        <w:ind w:firstLine="0"/>
      </w:pPr>
      <w:r>
        <w:t xml:space="preserve">Here’s what Varian actually said: </w:t>
      </w:r>
    </w:p>
    <w:p w14:paraId="376050FD" w14:textId="0BFA3522" w:rsidR="00624DA9" w:rsidRPr="005942C5" w:rsidRDefault="00624DA9" w:rsidP="00701448">
      <w:pPr>
        <w:pStyle w:val="Extract"/>
      </w:pPr>
      <w:r w:rsidRPr="005942C5">
        <w:t xml:space="preserve">I think statisticians are part of it, but it’s just a part. </w:t>
      </w:r>
      <w:r w:rsidRPr="007D2C1E">
        <w:rPr>
          <w:i/>
          <w:iCs/>
        </w:rPr>
        <w:t>You also want to be able to visualize the data, communicate the data, and utilize it effectively</w:t>
      </w:r>
      <w:r w:rsidRPr="005942C5">
        <w:t>. But I do think those skills—of being able to access, understand, and communicate the insights you get from data analysis—are going to be extremely important. Managers need to be able to access and understand the data themselves</w:t>
      </w:r>
      <w:r>
        <w:t xml:space="preserve"> </w:t>
      </w:r>
      <w:r>
        <w:fldChar w:fldCharType="begin"/>
      </w:r>
      <w:r w:rsidR="0003332E">
        <w:instrText xml:space="preserve"> ADDIN ZOTERO_ITEM CSL_CITATION {"citationID":"Z4LSCYIo","properties":{"formattedCitation":"(McKinsey &amp; Company 2009)","plainCitation":"(McKinsey &amp; Company 2009)","dontUpdate":true,"noteIndex":0},"citationItems":[{"id":18560,"uris":["http://zotero.org/users/10812/items/S32SYV6B"],"itemData":{"id":18560,"type":"article-newspaper","container-title":"McKinsey &amp; Company","title":"Hal Varian on How the Web Challenges Managers","URL":"https://www.mckinsey.com/industries/technology-media-and-telecommunications/our-insights/hal-varian-on-how-the-web-challenges-managers","author":[{"literal":"McKinsey &amp; Company"}],"accessed":{"date-parts":[["2020",8,7]]},"issued":{"date-parts":[["2009",1,1]]}}}],"schema":"https://github.com/citation-style-language/schema/raw/master/csl-citation.json"} </w:instrText>
      </w:r>
      <w:r>
        <w:fldChar w:fldCharType="separate"/>
      </w:r>
      <w:r>
        <w:rPr>
          <w:noProof/>
        </w:rPr>
        <w:t>(McKinsey &amp; Company 2009; emphases added)</w:t>
      </w:r>
      <w:r>
        <w:fldChar w:fldCharType="end"/>
      </w:r>
      <w:r w:rsidRPr="005942C5">
        <w:t>.</w:t>
      </w:r>
    </w:p>
    <w:p w14:paraId="050FD70D" w14:textId="77777777" w:rsidR="00624DA9" w:rsidRDefault="00624DA9" w:rsidP="00701448">
      <w:pPr>
        <w:pStyle w:val="BodyText"/>
      </w:pPr>
      <w:r>
        <w:t xml:space="preserve">In a follow-up post, “Rise of the Data Scientist,” Yau expands on his revision to Varian’s remarks by incorporating the comments of fellow blogger, Michael Driscoll of </w:t>
      </w:r>
      <w:proofErr w:type="spellStart"/>
      <w:r w:rsidRPr="00553F3D">
        <w:rPr>
          <w:i/>
          <w:iCs/>
        </w:rPr>
        <w:t>Dataspora</w:t>
      </w:r>
      <w:proofErr w:type="spellEnd"/>
      <w:r>
        <w:t xml:space="preserve">, who also responded to the McKinsey piece in a post entitled “The Three Sexy Skills of Data Geeks.” Echoing Yau, Driscoll wrote:  </w:t>
      </w:r>
    </w:p>
    <w:p w14:paraId="4BB9B8BB" w14:textId="6924B97E" w:rsidR="00624DA9" w:rsidRDefault="00624DA9" w:rsidP="00701448">
      <w:pPr>
        <w:pStyle w:val="Extract"/>
      </w:pPr>
      <w:r w:rsidRPr="00366E65">
        <w:t>I believe that the folks to whom Hal Varian is referring are not statisticians in the narrow sense, but rather people who possess skills in three key, yet independent areas: statistics, data munging, and data visualization</w:t>
      </w:r>
      <w:r>
        <w:t xml:space="preserve"> </w:t>
      </w:r>
      <w:r w:rsidR="001405A4">
        <w:fldChar w:fldCharType="begin"/>
      </w:r>
      <w:r w:rsidR="0003332E">
        <w:instrText xml:space="preserve"> ADDIN ZOTERO_ITEM CSL_CITATION {"citationID":"I1XdRbkc","properties":{"formattedCitation":"(Driscoll 2009)","plainCitation":"(Driscoll 2009)","noteIndex":0},"citationItems":[{"id":18970,"uris":["http://zotero.org/users/10812/items/6AJMAM2B"],"itemData":{"id":18970,"type":"post-weblog","container-title":"Dataspore Blog","title":"The Three Sexy Skills of Data Geeks","URL":"https://web.archive.org/web/20090530074011/dataspora.com/blog/sexy-data-geeks/","author":[{"family":"Driscoll","given":"Michael E."}],"accessed":{"date-parts":[["2020",10,4]]},"issued":{"date-parts":[["2009",5,27]]}}}],"schema":"https://github.com/citation-style-language/schema/raw/master/csl-citation.json"} </w:instrText>
      </w:r>
      <w:r w:rsidR="001405A4">
        <w:fldChar w:fldCharType="separate"/>
      </w:r>
      <w:r w:rsidR="001405A4">
        <w:rPr>
          <w:noProof/>
        </w:rPr>
        <w:t>(Driscoll 2009)</w:t>
      </w:r>
      <w:r w:rsidR="001405A4">
        <w:fldChar w:fldCharType="end"/>
      </w:r>
      <w:r w:rsidRPr="00366E65">
        <w:t>.</w:t>
      </w:r>
    </w:p>
    <w:p w14:paraId="2EF0C1D0" w14:textId="5BFDDB01" w:rsidR="00624DA9" w:rsidRDefault="00624DA9" w:rsidP="00701448">
      <w:pPr>
        <w:pStyle w:val="BodyText"/>
        <w:ind w:firstLine="0"/>
      </w:pPr>
      <w:r>
        <w:t xml:space="preserve">Yau connects Driscoll’s insight to Ben Fry’s </w:t>
      </w:r>
      <w:r w:rsidR="009D5B2D">
        <w:t xml:space="preserve">fertile </w:t>
      </w:r>
      <w:r>
        <w:t xml:space="preserve">concept of “computational information design” </w:t>
      </w:r>
      <w:r w:rsidR="001405A4">
        <w:fldChar w:fldCharType="begin"/>
      </w:r>
      <w:r w:rsidR="0003332E">
        <w:instrText xml:space="preserve"> ADDIN ZOTERO_ITEM CSL_CITATION {"citationID":"jEWiQk29","properties":{"formattedCitation":"(Fry 2004)","plainCitation":"(Fry 2004)","noteIndex":0},"citationItems":[{"id":18972,"uris":["http://zotero.org/users/10812/items/HH47BBZH"],"itemData":{"id":18972,"type":"thesis","abstract":"The ability to collect, store, and manage data is increasing quickly, but our ability to understand it remains constant. In an attempt to gain better understanding of data, fields such as information visualization, data mining and graphic design are employed, each solving an isolated part of the specific problem, but failing in a broader sense: there are too many unsolved problems in the visualization of complex data. As a solution, this dissertation proposes that the individual fields be brought together as part of a singular process titled Computational Information Design. This dissertation first examines the individual pedagogies of design, information, and computation with a focus on how they support one another as parts of a combined methodology for the exploration, analysis, and representation of complex data. Next, in order to make the process accessible to a wider audience, a tool is introduced to simplify the computational process for beginners, and can be used as a sketch- ing platform by more advanced users. Finally, a series of examples show how the methodology and tool can be used to address a range of data problems, in particular, the human genome.","genre":"Thesis","language":"en_US","note":"Accepted: 2005-09-06T20:47:40Z","publisher":"Massachusetts Institute of Technology","source":"dspace.mit.edu","title":"Computational Information Design","URL":"https://dspace.mit.edu/handle/1721.1/26913","author":[{"family":"Fry","given":"Benjamin Jotham"}],"accessed":{"date-parts":[["2020",10,4]]},"issued":{"date-parts":[["2004"]]}}}],"schema":"https://github.com/citation-style-language/schema/raw/master/csl-citation.json"} </w:instrText>
      </w:r>
      <w:r w:rsidR="001405A4">
        <w:fldChar w:fldCharType="separate"/>
      </w:r>
      <w:r w:rsidR="001405A4">
        <w:rPr>
          <w:noProof/>
        </w:rPr>
        <w:t>(Fry 2004)</w:t>
      </w:r>
      <w:r w:rsidR="001405A4">
        <w:fldChar w:fldCharType="end"/>
      </w:r>
      <w:r>
        <w:t>, which maps the fields of computer science, mathematics, statistics, data mining</w:t>
      </w:r>
      <w:r w:rsidR="00FB4192">
        <w:fldChar w:fldCharType="begin"/>
      </w:r>
      <w:r w:rsidR="00FB4192">
        <w:instrText xml:space="preserve"> XE "</w:instrText>
      </w:r>
      <w:r w:rsidR="00FB4192" w:rsidRPr="00D14C82">
        <w:instrText>data mining</w:instrText>
      </w:r>
      <w:r w:rsidR="00FB4192">
        <w:instrText xml:space="preserve">" </w:instrText>
      </w:r>
      <w:r w:rsidR="00FB4192">
        <w:fldChar w:fldCharType="end"/>
      </w:r>
      <w:r>
        <w:t xml:space="preserve">, graphic design, and human-computer interaction onto a data processing pipeline—acquire, parse, filter, mine, represent, refine, and interact. Whereas Driscoll called the role that </w:t>
      </w:r>
      <w:r>
        <w:lastRenderedPageBreak/>
        <w:t xml:space="preserve">integrates these fields “statisticians or data geeks,” </w:t>
      </w:r>
      <w:r w:rsidR="00573AF0">
        <w:t>tellingly</w:t>
      </w:r>
      <w:r w:rsidR="00FB1696">
        <w:t xml:space="preserve"> equivocating, </w:t>
      </w:r>
      <w:r>
        <w:t>Yau used the term data scientist:</w:t>
      </w:r>
    </w:p>
    <w:p w14:paraId="65482745" w14:textId="77777777" w:rsidR="00624DA9" w:rsidRDefault="00624DA9" w:rsidP="00701448">
      <w:pPr>
        <w:pStyle w:val="Extract"/>
        <w:ind w:firstLine="360"/>
      </w:pPr>
      <w:r w:rsidRPr="0094162E">
        <w:t xml:space="preserve">And after two years of highlighting visualization on </w:t>
      </w:r>
      <w:proofErr w:type="spellStart"/>
      <w:r w:rsidRPr="0094162E">
        <w:t>FlowingData</w:t>
      </w:r>
      <w:proofErr w:type="spellEnd"/>
      <w:r w:rsidRPr="0094162E">
        <w:t xml:space="preserve">, it seems collaborations between the fields are growing more common, but more importantly, computational information design edges closer to reality. We’re seeing </w:t>
      </w:r>
      <w:r w:rsidRPr="0094162E">
        <w:rPr>
          <w:i/>
          <w:iCs/>
        </w:rPr>
        <w:t>data scientists</w:t>
      </w:r>
      <w:r w:rsidRPr="0094162E">
        <w:t xml:space="preserve"> – people who can do it all – emerge from the rest of the pack.</w:t>
      </w:r>
    </w:p>
    <w:p w14:paraId="1C1772B0" w14:textId="77777777" w:rsidR="00624DA9" w:rsidRDefault="00624DA9" w:rsidP="00701448">
      <w:pPr>
        <w:pStyle w:val="Extract"/>
        <w:ind w:firstLine="360"/>
      </w:pPr>
      <w:r>
        <w:t>. . .</w:t>
      </w:r>
    </w:p>
    <w:p w14:paraId="4A977DA3" w14:textId="77777777" w:rsidR="00624DA9" w:rsidRPr="00121773" w:rsidRDefault="00624DA9" w:rsidP="00701448">
      <w:pPr>
        <w:pStyle w:val="Extract"/>
        <w:ind w:firstLine="360"/>
      </w:pPr>
      <w:r w:rsidRPr="00121773">
        <w:t xml:space="preserve">They have a combination of skills that not just makes independent work easier and quicker; it makes collaboration more exciting and opens up possibilities in what can be done. Oftentimes, visualization projects are disjoint processes and involve a lot of waiting. Maybe a statistician is waiting for data from a computer scientist; or a graphic designer is waiting for results from an analyst; or an </w:t>
      </w:r>
      <w:r w:rsidRPr="00925BDE">
        <w:rPr>
          <w:sz w:val="19"/>
          <w:szCs w:val="22"/>
        </w:rPr>
        <w:t xml:space="preserve">HCI </w:t>
      </w:r>
      <w:r w:rsidRPr="00121773">
        <w:t xml:space="preserve">specialist is waiting for layouts from a graphic designer. </w:t>
      </w:r>
    </w:p>
    <w:p w14:paraId="30BBBCCB" w14:textId="77777777" w:rsidR="00624DA9" w:rsidRPr="00121773" w:rsidRDefault="00624DA9" w:rsidP="00701448">
      <w:pPr>
        <w:pStyle w:val="Extract"/>
        <w:ind w:firstLine="360"/>
      </w:pPr>
      <w:r w:rsidRPr="00121773">
        <w:t>Let’s say you have several data scientists working together though. There’s going to be less waiting and the communication gaps between the fields are tightened.</w:t>
      </w:r>
    </w:p>
    <w:p w14:paraId="2D4684C6" w14:textId="2316288A" w:rsidR="00624DA9" w:rsidRPr="00121773" w:rsidRDefault="00624DA9" w:rsidP="00701448">
      <w:pPr>
        <w:pStyle w:val="Extract"/>
        <w:ind w:firstLine="360"/>
      </w:pPr>
      <w:r w:rsidRPr="00121773">
        <w:t xml:space="preserve">How often have we seen a visualization tool that held an excellent concept and looked great on paper but lacked the touch of </w:t>
      </w:r>
      <w:r w:rsidRPr="00925BDE">
        <w:rPr>
          <w:sz w:val="19"/>
          <w:szCs w:val="22"/>
        </w:rPr>
        <w:t>HCI</w:t>
      </w:r>
      <w:r w:rsidRPr="00121773">
        <w:t xml:space="preserve">, which made it hard to use and in turn no one gave it a chance? How many important (and interesting) analyses have we missed because certain ideas could not be communicated clearly? </w:t>
      </w:r>
      <w:r w:rsidRPr="00925BDE">
        <w:rPr>
          <w:i/>
          <w:iCs/>
        </w:rPr>
        <w:t>The data scientist can solve your troubles</w:t>
      </w:r>
      <w:r>
        <w:rPr>
          <w:i/>
          <w:iCs/>
        </w:rPr>
        <w:t xml:space="preserve"> </w:t>
      </w:r>
      <w:r w:rsidRPr="00BB2343">
        <w:fldChar w:fldCharType="begin"/>
      </w:r>
      <w:r w:rsidR="0003332E">
        <w:instrText xml:space="preserve"> ADDIN ZOTERO_ITEM CSL_CITATION {"citationID":"p7zXDfZi","properties":{"formattedCitation":"(Yau 2009b)","plainCitation":"(Yau 2009b)","dontUpdate":true,"noteIndex":0},"citationItems":[{"id":18893,"uris":["http://zotero.org/users/10812/items/KG8DH262"],"itemData":{"id":18893,"type":"post-weblog","abstract":"Photo by majamarko As we’ve all read by now, Google’s chief economist Hal Varian commented in January that the next sexy job in the next 10 years would be statisticians. Obviously, I wh…","container-title":"FlowingData","language":"en","title":"Rise of the Data Scientist","URL":"https://flowingdata.com/2009/06/04/rise-of-the-data-scientist/","author":[{"family":"Yau","given":"Nathan"}],"accessed":{"date-parts":[["2020",8,31]]},"issued":{"date-parts":[["2009",6,4]]}}}],"schema":"https://github.com/citation-style-language/schema/raw/master/csl-citation.json"} </w:instrText>
      </w:r>
      <w:r w:rsidRPr="00BB2343">
        <w:fldChar w:fldCharType="separate"/>
      </w:r>
      <w:r w:rsidRPr="00BB2343">
        <w:rPr>
          <w:noProof/>
        </w:rPr>
        <w:t>(Yau 2009b</w:t>
      </w:r>
      <w:r>
        <w:rPr>
          <w:noProof/>
        </w:rPr>
        <w:t>; emphasis added</w:t>
      </w:r>
      <w:r w:rsidRPr="00BB2343">
        <w:rPr>
          <w:noProof/>
        </w:rPr>
        <w:t>)</w:t>
      </w:r>
      <w:r w:rsidRPr="00BB2343">
        <w:fldChar w:fldCharType="end"/>
      </w:r>
      <w:r w:rsidRPr="00121773">
        <w:t>.</w:t>
      </w:r>
    </w:p>
    <w:p w14:paraId="05606F48" w14:textId="77777777" w:rsidR="00624DA9" w:rsidRDefault="00624DA9" w:rsidP="00701448">
      <w:pPr>
        <w:pStyle w:val="BodyText"/>
      </w:pPr>
      <w:proofErr w:type="spellStart"/>
      <w:r>
        <w:t>Yau’s</w:t>
      </w:r>
      <w:proofErr w:type="spellEnd"/>
      <w:r>
        <w:t xml:space="preserve"> definition of data scientist is consistent with that given in the </w:t>
      </w:r>
      <w:r w:rsidRPr="00BD042E">
        <w:rPr>
          <w:i/>
          <w:iCs/>
          <w:sz w:val="22"/>
          <w:szCs w:val="22"/>
        </w:rPr>
        <w:t>HBR</w:t>
      </w:r>
      <w:r>
        <w:t xml:space="preserve"> article written four years later. There the authors described data scientists as those who “make discoveries while swimming in [the deluge of] data,” “bring structure to large quantities of formless data and make analysis possible,” “identify rich data sources, join them with other, potentially incomplete data sources, and cleaning the resulting set,” “help decision makers shift from ad hoc analysis to an ongoing conversation with data,” “</w:t>
      </w:r>
      <w:r w:rsidRPr="00E7762E">
        <w:t>are creative in displaying information visually and making the patterns they find clear and compelling</w:t>
      </w:r>
      <w:r>
        <w:t>,” “</w:t>
      </w:r>
      <w:r w:rsidRPr="00E7762E">
        <w:t>advise executives and product managers on the implications of the data for products, processes, and decisions</w:t>
      </w:r>
      <w:r>
        <w:t>,’ and so on</w:t>
      </w:r>
      <w:r w:rsidRPr="00E7762E">
        <w:t>.</w:t>
      </w:r>
      <w:r>
        <w:t xml:space="preserve"> Replace the roles of decision maker, executive, and product manager with scientist and engineer, and the definition is remarkably consistent with the classical definition as it had been developed in the years leading up to this shift.</w:t>
      </w:r>
    </w:p>
    <w:p w14:paraId="5F99DE58" w14:textId="127B8F42" w:rsidR="00624DA9" w:rsidRDefault="00624DA9" w:rsidP="00701448">
      <w:pPr>
        <w:ind w:firstLine="360"/>
      </w:pPr>
      <w:r>
        <w:t xml:space="preserve">Yau and Driscoll’s response to Varian are notable because they demonstrate how new the terms data science and data scientist were to the general public at the time, and the manner in which these terms transitioned from a narrow community of discourse to a much larger one. Varian and Driscoll used the term statistician, but both </w:t>
      </w:r>
      <w:r w:rsidR="00CD2380">
        <w:t>had</w:t>
      </w:r>
      <w:r>
        <w:t xml:space="preserve"> to qualify them significantly. That “data scientist” was not </w:t>
      </w:r>
      <w:r w:rsidR="00CD2380">
        <w:t xml:space="preserve">yet </w:t>
      </w:r>
      <w:r>
        <w:t xml:space="preserve">mainstream in 2009 can be seen in a </w:t>
      </w:r>
      <w:r w:rsidRPr="00ED1B33">
        <w:rPr>
          <w:i/>
          <w:iCs/>
        </w:rPr>
        <w:t>New York Times</w:t>
      </w:r>
      <w:r>
        <w:t xml:space="preserve"> article also written in response to the McKinsey interview, entitled “For Today’s Graduate, Just One Word: Statistics” </w:t>
      </w:r>
      <w:r w:rsidR="001405A4">
        <w:fldChar w:fldCharType="begin"/>
      </w:r>
      <w:r w:rsidR="0003332E">
        <w:instrText xml:space="preserve"> ADDIN ZOTERO_ITEM CSL_CITATION {"citationID":"8EkZGzHc","properties":{"formattedCitation":"(Lohr 2009)","plainCitation":"(Lohr 2009)","noteIndex":0},"citationItems":[{"id":18960,"uris":["http://zotero.org/users/10812/items/3T62KXT9"],"itemData":{"id":18960,"type":"article-newspaper","abstract":"With the explosion of digital data, statisticians can earn $125,000 in their first year after getting a doctorate.","container-title":"The New York Times","ISSN":"0362-4331","language":"en-US","section":"Technology","source":"NYTimes.com","title":"For Today’s Graduate, Just One Word: Statistics","title-short":"For Today’s Graduate, Just One Word","URL":"https://www.nytimes.com/2009/08/06/technology/06stats.html","author":[{"family":"Lohr","given":"Steve"}],"accessed":{"date-parts":[["2020",10,3]]},"issued":{"date-parts":[["2009",8,5]]}}}],"schema":"https://github.com/citation-style-language/schema/raw/master/csl-citation.json"} </w:instrText>
      </w:r>
      <w:r w:rsidR="001405A4">
        <w:fldChar w:fldCharType="separate"/>
      </w:r>
      <w:r w:rsidR="001405A4">
        <w:rPr>
          <w:noProof/>
        </w:rPr>
        <w:t>(Lohr 2009)</w:t>
      </w:r>
      <w:r w:rsidR="001405A4">
        <w:fldChar w:fldCharType="end"/>
      </w:r>
      <w:r>
        <w:t>. Here, the author was compelled to use the expression “Internet-age statistician” to name the role described by Varian, and to qualify this usage in a manner similar to Varian:</w:t>
      </w:r>
    </w:p>
    <w:p w14:paraId="2CF3B0DC" w14:textId="77777777" w:rsidR="00624DA9" w:rsidRDefault="00624DA9" w:rsidP="00701448">
      <w:pPr>
        <w:pStyle w:val="Extract"/>
      </w:pPr>
      <w:r w:rsidRPr="00281219">
        <w:t>Though at the fore, statisticians are only a small part of an army of experts using modern statistical techniques for data analysis. Computing and numerical skills, experts say, matter far more than degrees. So the new data sleuths come from backgrounds like economics, computer science and mathematics</w:t>
      </w:r>
      <w:r>
        <w:t>.</w:t>
      </w:r>
    </w:p>
    <w:p w14:paraId="1BD4A810" w14:textId="418F8EF6" w:rsidR="00624DA9" w:rsidRPr="005B78BF" w:rsidRDefault="00624DA9" w:rsidP="00701448">
      <w:pPr>
        <w:pStyle w:val="BodyText"/>
        <w:ind w:firstLine="0"/>
      </w:pPr>
      <w:r>
        <w:t>We m</w:t>
      </w:r>
      <w:r w:rsidR="00BD78A7">
        <w:t>ay</w:t>
      </w:r>
      <w:r>
        <w:t xml:space="preserve"> note here an important difference between how the two bloggers, closer to the reality being described, and the established</w:t>
      </w:r>
      <w:r w:rsidR="00A065AB">
        <w:t>-</w:t>
      </w:r>
      <w:r>
        <w:t xml:space="preserve">media journalist represented the new development heralded by Varian: whereas </w:t>
      </w:r>
      <w:proofErr w:type="spellStart"/>
      <w:r>
        <w:t>Lohr</w:t>
      </w:r>
      <w:proofErr w:type="spellEnd"/>
      <w:r>
        <w:t xml:space="preserve"> saw an expanded division of labor, Yau and Driscoll envisioned an </w:t>
      </w:r>
      <w:r>
        <w:lastRenderedPageBreak/>
        <w:t xml:space="preserve">entirely new role, something akin to the “whole statistician” described above, although combining different elements. In any case, we see that it is at this precise point that the term “data scientist” begins to be used in the new context later described by the </w:t>
      </w:r>
      <w:r w:rsidRPr="000E07B2">
        <w:rPr>
          <w:i/>
          <w:iCs/>
        </w:rPr>
        <w:t>HBR</w:t>
      </w:r>
      <w:r>
        <w:t>.</w:t>
      </w:r>
    </w:p>
    <w:p w14:paraId="6212C57B" w14:textId="07814857" w:rsidR="00624DA9" w:rsidRDefault="00624DA9" w:rsidP="00701448">
      <w:pPr>
        <w:pStyle w:val="BodyText"/>
      </w:pPr>
      <w:r>
        <w:t>In September 2010, two short but highly influential blog posts appeared that sought to codify this conception of data science, which had by then reached the status of buzz word among participants of the technology conference circuit. The first was Drew Conway’s “The Data Science Venn Diagram,” which defined the field as the intersection of three areas: “</w:t>
      </w:r>
      <w:r w:rsidRPr="00581A35">
        <w:t>hacking skills, math and stats knowledge, and substantive expertise</w:t>
      </w:r>
      <w:r>
        <w:t xml:space="preserve">” </w:t>
      </w:r>
      <w:r w:rsidR="001405A4">
        <w:fldChar w:fldCharType="begin"/>
      </w:r>
      <w:r w:rsidR="0003332E">
        <w:instrText xml:space="preserve"> ADDIN ZOTERO_ITEM CSL_CITATION {"citationID":"Ljdtd6mO","properties":{"formattedCitation":"(Conway 2010)","plainCitation":"(Conway 2010)","noteIndex":0},"citationItems":[{"id":17511,"uris":["http://zotero.org/users/10812/items/Q2GYNZB7"],"itemData":{"id":17511,"type":"post-weblog","abstract":"On Monday I—humbly—joined a group of NYC's most sophisticated thinkers on all things data for a half-day  unconference  to help  O'Reily  organize their upcoming  Strata conference . The break out sessions were fantastic, and the number of people in each allowed for outstanding, expert driven, discu","container-title":"Drew Conway","language":"en-US","note":"source: drewconway.com","title":"The Data Science Venn Diagram","URL":"http://drewconway.com/zia/2013/3/26/the-data-science-venn-diagram","author":[{"family":"Conway","given":"Drew"}],"accessed":{"date-parts":[["2020",5,20]]},"issued":{"date-parts":[["2010",9,30]]}}}],"schema":"https://github.com/citation-style-language/schema/raw/master/csl-citation.json"} </w:instrText>
      </w:r>
      <w:r w:rsidR="001405A4">
        <w:fldChar w:fldCharType="separate"/>
      </w:r>
      <w:r w:rsidR="001405A4">
        <w:rPr>
          <w:noProof/>
        </w:rPr>
        <w:t>(Conway 2010)</w:t>
      </w:r>
      <w:r w:rsidR="001405A4">
        <w:fldChar w:fldCharType="end"/>
      </w:r>
      <w:r>
        <w:t>. Conway’s post followed his attending an “</w:t>
      </w:r>
      <w:r w:rsidRPr="009B3A24">
        <w:t>unconference</w:t>
      </w:r>
      <w:r>
        <w:t xml:space="preserve"> to help </w:t>
      </w:r>
      <w:proofErr w:type="spellStart"/>
      <w:r w:rsidRPr="009B3A24">
        <w:t>O'Reily</w:t>
      </w:r>
      <w:proofErr w:type="spellEnd"/>
      <w:r>
        <w:t xml:space="preserve"> [sic] organize their upcoming </w:t>
      </w:r>
      <w:r w:rsidRPr="009B3A24">
        <w:t>Strata conference</w:t>
      </w:r>
      <w:r>
        <w:t xml:space="preserve">,” where he detected “the </w:t>
      </w:r>
      <w:r w:rsidRPr="009B3A24">
        <w:t>utter lack of agreement on what a curriculum on this subject would look like</w:t>
      </w:r>
      <w:r>
        <w:t>.” His rationale for the three areas was the following:</w:t>
      </w:r>
    </w:p>
    <w:p w14:paraId="052EE6DD" w14:textId="77777777" w:rsidR="00624DA9" w:rsidRPr="009B3A24" w:rsidRDefault="00624DA9" w:rsidP="00701448">
      <w:pPr>
        <w:pStyle w:val="Extract"/>
      </w:pPr>
      <w:r>
        <w:t xml:space="preserve">… </w:t>
      </w:r>
      <w:r w:rsidRPr="009B3A24">
        <w:t xml:space="preserve">we spent a lot of time talking about </w:t>
      </w:r>
      <w:r>
        <w:t>“</w:t>
      </w:r>
      <w:r w:rsidRPr="009B3A24">
        <w:t>where</w:t>
      </w:r>
      <w:r>
        <w:t>”</w:t>
      </w:r>
      <w:r w:rsidRPr="009B3A24">
        <w:t xml:space="preserve"> a course on data science might exist at a university. The conversation was largely rhetorical, as everyone was well aware of the inherent interdisciplinary nature of the</w:t>
      </w:r>
      <w:r>
        <w:t xml:space="preserve"> [sic]</w:t>
      </w:r>
      <w:r w:rsidRPr="009B3A24">
        <w:t xml:space="preserve"> these skills; but then, why have I highlighted these three? First, none is discipline specific, but more importantly, each of these skills are on their own very valuable, but when combined with only one other are at best simply not data science, or at worst downright dangerous.</w:t>
      </w:r>
    </w:p>
    <w:p w14:paraId="735B6454" w14:textId="77777777" w:rsidR="00624DA9" w:rsidRDefault="00624DA9" w:rsidP="00701448">
      <w:pPr>
        <w:pStyle w:val="BodyText"/>
        <w:ind w:firstLine="0"/>
      </w:pPr>
      <w:r>
        <w:t xml:space="preserve">Of interest here is, first, the need to define a curriculum for what was perceived to be a new field, which echoed previous efforts and presaged the academic response that would eventually follow, and second, that Conway’s was essentially the classical definition applied to the context of what we might call information capitalism, the target audience of O’Reilly’s conference. Although the role of statistics is emphasized, Conway reduces its importance to “knowing what an </w:t>
      </w:r>
      <w:r w:rsidRPr="00C53EAD">
        <w:t>ordinary least squares regression</w:t>
      </w:r>
      <w:r>
        <w:t xml:space="preserve"> is” and goes on to assert that “</w:t>
      </w:r>
      <w:r w:rsidRPr="00C53EAD">
        <w:t xml:space="preserve">data plus math and statistics only gets </w:t>
      </w:r>
      <w:proofErr w:type="spellStart"/>
      <w:r w:rsidRPr="00C53EAD">
        <w:t>you</w:t>
      </w:r>
      <w:proofErr w:type="spellEnd"/>
      <w:r w:rsidRPr="00C53EAD">
        <w:t xml:space="preserve"> machine learning</w:t>
      </w:r>
      <w:r>
        <w:t xml:space="preserve">.” In other words, Conway’s definition is closer to Breiman’s culture of algorithmic modeling than it is to that of data modeling. This is corroborated by the fact that by </w:t>
      </w:r>
      <w:r w:rsidRPr="00286DB9">
        <w:rPr>
          <w:i/>
          <w:iCs/>
        </w:rPr>
        <w:t>data</w:t>
      </w:r>
      <w:r>
        <w:t xml:space="preserve"> Conway meant “a commodity traded electronically,” i.e. that which is found in databases and shared over networks, as opposed to that which is collected intentionally by designed experiments (</w:t>
      </w:r>
      <w:r w:rsidRPr="007B1871">
        <w:rPr>
          <w:sz w:val="22"/>
          <w:szCs w:val="22"/>
        </w:rPr>
        <w:t>A/B</w:t>
      </w:r>
      <w:r>
        <w:t xml:space="preserve"> testing notwithstanding).</w:t>
      </w:r>
    </w:p>
    <w:p w14:paraId="1424E5A0" w14:textId="113B8138" w:rsidR="00624DA9" w:rsidRDefault="00624DA9" w:rsidP="00701448">
      <w:pPr>
        <w:pStyle w:val="BodyText"/>
      </w:pPr>
      <w:r>
        <w:t>The second post was Mason and Wiggins’ “A Taxonomy of Data Science,” which was motivated by the need to make sense of the newly circulated term:</w:t>
      </w:r>
    </w:p>
    <w:p w14:paraId="6689EF62" w14:textId="74EF36D8" w:rsidR="00624DA9" w:rsidRPr="00C53EAD" w:rsidRDefault="00624DA9" w:rsidP="00701448">
      <w:pPr>
        <w:pStyle w:val="Extract"/>
      </w:pPr>
      <w:r w:rsidRPr="00C53EAD">
        <w:t xml:space="preserve">Both within the academy and within tech startups, we’ve been hearing some similar questions lately: Where can I find a good data scientist? What do I need to learn to become a data scientist? Or more succinctly: What </w:t>
      </w:r>
      <w:r w:rsidRPr="00C53EAD">
        <w:rPr>
          <w:i/>
          <w:iCs/>
        </w:rPr>
        <w:t>is</w:t>
      </w:r>
      <w:r w:rsidRPr="00C53EAD">
        <w:t xml:space="preserve"> data science?</w:t>
      </w:r>
      <w:r>
        <w:t xml:space="preserve"> </w:t>
      </w:r>
      <w:r w:rsidR="001405A4">
        <w:fldChar w:fldCharType="begin"/>
      </w:r>
      <w:r w:rsidR="0003332E">
        <w:instrText xml:space="preserve"> ADDIN ZOTERO_ITEM CSL_CITATION {"citationID":"ZV6Owesf","properties":{"formattedCitation":"(Mason and Wiggins 2010)","plainCitation":"(Mason and Wiggins 2010)","noteIndex":0},"citationItems":[{"id":17458,"uris":["http://zotero.org/users/10812/items/75QKGT5D"],"itemData":{"id":17458,"type":"post-weblog","container-title":"Dataists","language":"en-US","note":"source: www.dataists.com","title":"A Taxonomy of Data Science","URL":"http://www.dataists.com/2010/09/a-taxonomy-of-data-science/","author":[{"family":"Mason","given":"Hilary"},{"family":"Wiggins","given":"Christopher"}],"accessed":{"date-parts":[["2020",5,13]]},"issued":{"date-parts":[["2010",9,25]]}}}],"schema":"https://github.com/citation-style-language/schema/raw/master/csl-citation.json"} </w:instrText>
      </w:r>
      <w:r w:rsidR="001405A4">
        <w:fldChar w:fldCharType="separate"/>
      </w:r>
      <w:r w:rsidR="001405A4">
        <w:rPr>
          <w:noProof/>
        </w:rPr>
        <w:t>(Mason and Wiggins 2010)</w:t>
      </w:r>
      <w:r w:rsidR="001405A4">
        <w:fldChar w:fldCharType="end"/>
      </w:r>
    </w:p>
    <w:p w14:paraId="54B16EA6" w14:textId="26FDE52E" w:rsidR="00624DA9" w:rsidRDefault="00624DA9" w:rsidP="00701448">
      <w:pPr>
        <w:pStyle w:val="BodyText"/>
        <w:ind w:firstLine="0"/>
      </w:pPr>
      <w:r>
        <w:t>In contrast to Conway’s structural model, Mason and Wiggins propose</w:t>
      </w:r>
      <w:r w:rsidR="001660AA">
        <w:t>d</w:t>
      </w:r>
      <w:r>
        <w:t xml:space="preserve"> a processual one, based on “what a data scientist does, in roughly chronological order: Obtain, Scrub, Explore, Model, and </w:t>
      </w:r>
      <w:proofErr w:type="spellStart"/>
      <w:r>
        <w:t>iNterpret</w:t>
      </w:r>
      <w:proofErr w:type="spellEnd"/>
      <w:r>
        <w:t xml:space="preserve"> (or, if you like, </w:t>
      </w:r>
      <w:r w:rsidRPr="001F7FA1">
        <w:rPr>
          <w:sz w:val="22"/>
          <w:szCs w:val="22"/>
        </w:rPr>
        <w:t>OSEMN</w:t>
      </w:r>
      <w:r>
        <w:t xml:space="preserve">, which rhymes with </w:t>
      </w:r>
      <w:r w:rsidRPr="001F7FA1">
        <w:t>possum</w:t>
      </w:r>
      <w:r>
        <w:t xml:space="preserve">).” In this model, most of the activities normally associated with the classical definition of data science—as listed in the </w:t>
      </w:r>
      <w:r w:rsidRPr="00DA22CD">
        <w:rPr>
          <w:i/>
          <w:iCs/>
          <w:sz w:val="22"/>
          <w:szCs w:val="22"/>
        </w:rPr>
        <w:t>HBR</w:t>
      </w:r>
      <w:r w:rsidRPr="00DA22CD">
        <w:rPr>
          <w:sz w:val="22"/>
          <w:szCs w:val="22"/>
        </w:rPr>
        <w:t xml:space="preserve"> </w:t>
      </w:r>
      <w:r>
        <w:t>piece, for example—find a place. A distinguishing feature of this definition is the modeling phase, which they characterized as follows:</w:t>
      </w:r>
    </w:p>
    <w:p w14:paraId="35EEAD4C" w14:textId="77777777" w:rsidR="00624DA9" w:rsidRPr="001F7FA1" w:rsidRDefault="00624DA9" w:rsidP="00701448">
      <w:pPr>
        <w:pStyle w:val="Extract"/>
        <w:rPr>
          <w:rFonts w:ascii="Times New Roman" w:hAnsi="Times New Roman"/>
        </w:rPr>
      </w:pPr>
      <w:r>
        <w:t xml:space="preserve">Whether in the natural sciences, in engineering, or in data-rich startups, often the ‘best’ model is the most predictive model. E.g., is it ‘better’ to fit one’s data to a straight line or a fifth-order polynomial? Should one combine a weighted sum of 10 rules or 10,000? One way of framing such questions of model selection is to remember why we build models in the first place: to predict and to interpret. While the latter is difficult to quantify, the former can be framed not only quantitatively but empirically. That is, armed with a corpus of data, one can leave out a fraction of the data (the “validation” data or “test set”), learn/optimize a model using the remaining data (the “learning” data or “training set”) by minimizing a </w:t>
      </w:r>
      <w:r w:rsidRPr="001F7FA1">
        <w:t>chosen loss function</w:t>
      </w:r>
      <w:r>
        <w:t xml:space="preserve"> (e.g., squared loss, hinge loss, or exponential </w:t>
      </w:r>
      <w:r>
        <w:lastRenderedPageBreak/>
        <w:t xml:space="preserve">loss), and evaluate this or another loss function on the validation data. Comparing the value of this loss function for models of differing complexity yields the model complexity which minimizes generalization error. The above process is sometimes called “empirical estimation of generalization error” but typically goes by its nickname: </w:t>
      </w:r>
      <w:r w:rsidRPr="001F7FA1">
        <w:t>“cross validation.”</w:t>
      </w:r>
      <w:r>
        <w:t xml:space="preserve"> Validation does not necessarily mean the model is “right.” As </w:t>
      </w:r>
      <w:r w:rsidRPr="001F7FA1">
        <w:t>Box</w:t>
      </w:r>
      <w:r>
        <w:t xml:space="preserve"> warned us, “all models are wrong, but some are useful”. Here, we are choosing from among a set of allowed models (the `hypothesis space’, e.g., the set of 3rd, 4th, and 5th order polynomials) which model complexity maximizes predictive power and is thus the least bad among our choices. </w:t>
      </w:r>
    </w:p>
    <w:p w14:paraId="207B1208" w14:textId="77777777" w:rsidR="00624DA9" w:rsidRDefault="00624DA9" w:rsidP="00701448">
      <w:pPr>
        <w:pStyle w:val="BodyText"/>
        <w:ind w:firstLine="0"/>
      </w:pPr>
      <w:r>
        <w:t>Clearly, the authors sided with algorithmic modeling here; they argued for prediction over interpretation by citing methods that have become commonplace in the field. We also find here, for the first time, a clearly articulated pipeline of activity, echoing the partial sequences that appear in previous definitions. Again, it is worth noting what data meant in this context: data are to be obtained from preexisting sources, sometimes by scraping, and not produced. The skills required are far from those of the design-oriented data scientist of the Tokyo school:</w:t>
      </w:r>
    </w:p>
    <w:p w14:paraId="2C6F7315" w14:textId="77777777" w:rsidR="00624DA9" w:rsidRPr="004E3EDC" w:rsidRDefault="00624DA9" w:rsidP="00701448">
      <w:pPr>
        <w:pStyle w:val="Extract"/>
      </w:pPr>
      <w:r w:rsidRPr="00286DB9">
        <w:t>Part of the skillset of a data scientist is knowing how to obtain a sufficient corpus of usable data, possibly from multiple sources, and possibly from sites which require specific query syntax</w:t>
      </w:r>
      <w:r>
        <w:t xml:space="preserve">. At a minimum, a data scientist should know how to do this from the command line. e.g., in a </w:t>
      </w:r>
      <w:r w:rsidRPr="005B42AC">
        <w:rPr>
          <w:rFonts w:eastAsiaTheme="majorEastAsia"/>
          <w:sz w:val="19"/>
          <w:szCs w:val="22"/>
        </w:rPr>
        <w:t>UN*X</w:t>
      </w:r>
      <w:r w:rsidRPr="004E3EDC">
        <w:rPr>
          <w:rFonts w:eastAsiaTheme="majorEastAsia"/>
        </w:rPr>
        <w:t xml:space="preserve"> environment</w:t>
      </w:r>
      <w:r>
        <w:t xml:space="preserve">. Shell scripting does suffice for many tasks, but we recommend learning a programming or scripting language which can support automating the retrieval of data and add the ability to make calls asynchronously and manage the resulting data. </w:t>
      </w:r>
      <w:r w:rsidRPr="004E3EDC">
        <w:rPr>
          <w:rFonts w:eastAsiaTheme="majorEastAsia"/>
        </w:rPr>
        <w:t>Python</w:t>
      </w:r>
      <w:r>
        <w:t xml:space="preserve"> is a current favorite at time of writing (Fall 2010). </w:t>
      </w:r>
    </w:p>
    <w:p w14:paraId="4A9EAC9E" w14:textId="77777777" w:rsidR="00624DA9" w:rsidRDefault="00624DA9" w:rsidP="00701448">
      <w:pPr>
        <w:pStyle w:val="BodyText"/>
        <w:ind w:firstLine="0"/>
      </w:pPr>
      <w:r>
        <w:t xml:space="preserve">Note that the idea of a data analyst </w:t>
      </w:r>
      <w:r w:rsidRPr="004E3EDC">
        <w:rPr>
          <w:i/>
          <w:iCs/>
        </w:rPr>
        <w:t>looking</w:t>
      </w:r>
      <w:r>
        <w:t xml:space="preserve"> for “usable data” as a first resort is anathema to that approach, at least in principle. </w:t>
      </w:r>
    </w:p>
    <w:p w14:paraId="73A844D0" w14:textId="77777777" w:rsidR="00624DA9" w:rsidRDefault="00624DA9" w:rsidP="00701448">
      <w:pPr>
        <w:pStyle w:val="BodyText"/>
      </w:pPr>
      <w:r>
        <w:t>In 2011, O’Reilly, whose role in the promotion of data science is worth its own investigation, produced a series of influential blog posts and reports that sought to codify and amplify the definition developed by Hammerbacher, Yau, Conway, Mason, and Wiggins.</w:t>
      </w:r>
      <w:r w:rsidRPr="00A725FF">
        <w:rPr>
          <w:rStyle w:val="FootnoteReference"/>
        </w:rPr>
        <w:footnoteReference w:id="19"/>
      </w:r>
      <w:r>
        <w:t xml:space="preserve"> The definition produced was consistent with the classical version, but strongly inflected by the new business context. For example, </w:t>
      </w:r>
      <w:proofErr w:type="spellStart"/>
      <w:r>
        <w:t>Loukides</w:t>
      </w:r>
      <w:proofErr w:type="spellEnd"/>
      <w:r>
        <w:t>’ in “What is Data Science?” described the field in terms consistent with what we have seen, focusing on scale, new database technologies, and machine learning in the pattern set by Google. However, in this discourse these elements are combined in the new concept of the “data product,” a good or service that integrates surplus data to provide value to users:</w:t>
      </w:r>
    </w:p>
    <w:p w14:paraId="1964C5FE" w14:textId="0E7F4A27" w:rsidR="00624DA9" w:rsidRDefault="00624DA9" w:rsidP="00701448">
      <w:pPr>
        <w:pStyle w:val="Extract"/>
      </w:pPr>
      <w:r w:rsidRPr="00E931D1">
        <w:t>The web is full of “data-driven apps.” Almost any e-commerce application is a data-driven</w:t>
      </w:r>
      <w:r>
        <w:t xml:space="preserve"> </w:t>
      </w:r>
      <w:r w:rsidRPr="00E931D1">
        <w:t xml:space="preserve">application. There’s a database behind a web front end, and middleware that talks to a number of other databases and data services (credit card processing companies, banks, and so on). But merely using data isn’t really what we mean by “data science.” A data application acquires its value from the data itself, and creates more data as a result. </w:t>
      </w:r>
      <w:r w:rsidRPr="00645FBE">
        <w:rPr>
          <w:i/>
          <w:iCs/>
        </w:rPr>
        <w:t>It’s not just an application with data; it’s a data product</w:t>
      </w:r>
      <w:r w:rsidRPr="00E931D1">
        <w:t>. Data science enables the creation of data products</w:t>
      </w:r>
      <w:r>
        <w:t xml:space="preserve"> </w:t>
      </w:r>
      <w:r>
        <w:fldChar w:fldCharType="begin"/>
      </w:r>
      <w:r w:rsidR="0003332E">
        <w:instrText xml:space="preserve"> ADDIN ZOTERO_ITEM CSL_CITATION {"citationID":"NTImFNDx","properties":{"formattedCitation":"(Loukides 2011)","plainCitation":"(Loukides 2011)","dontUpdate":true,"noteIndex":0},"citationItems":[{"id":3855,"uris":["http://zotero.org/users/10812/items/GIWAQ9DH"],"itemData":{"id":3855,"type":"book","publisher":" O'Reilly Media, Inc.","source":"Google Scholar","title":"What is data science?","URL":"https://books.google.com/books?hl=en&amp;lr=&amp;id=-OQ2q5JqOdEC&amp;oi=fnd&amp;pg=PT2&amp;dq=%22data+science%22&amp;ots=1Y7O922KDq&amp;sig=yQ1XsyNG6eckn6oUjVjfvtNzKzY","author":[{"family":"Loukides","given":"Mike"}],"accessed":{"date-parts":[["2016",7,2]]},"issued":{"date-parts":[["2011"]]}}}],"schema":"https://github.com/citation-style-language/schema/raw/master/csl-citation.json"} </w:instrText>
      </w:r>
      <w:r>
        <w:fldChar w:fldCharType="separate"/>
      </w:r>
      <w:r>
        <w:rPr>
          <w:noProof/>
        </w:rPr>
        <w:t>(Loukides 2011; emphasis added)</w:t>
      </w:r>
      <w:r>
        <w:fldChar w:fldCharType="end"/>
      </w:r>
      <w:r>
        <w:t>.</w:t>
      </w:r>
    </w:p>
    <w:p w14:paraId="4A0C6070" w14:textId="77777777" w:rsidR="00624DA9" w:rsidRDefault="00624DA9" w:rsidP="00701448">
      <w:pPr>
        <w:pStyle w:val="BodyText"/>
        <w:ind w:firstLine="0"/>
      </w:pPr>
      <w:r>
        <w:t xml:space="preserve">This emphasis on data products was echoed in Patil’s essay, “Building data science teams,” where the focus on data </w:t>
      </w:r>
      <w:r w:rsidRPr="008C7B4E">
        <w:rPr>
          <w:i/>
          <w:iCs/>
        </w:rPr>
        <w:t>applications</w:t>
      </w:r>
      <w:r>
        <w:t xml:space="preserve"> became essential to his definition of data scientist. Here he addressed the question, “What makes a data scientist?”: </w:t>
      </w:r>
    </w:p>
    <w:p w14:paraId="57DC873F" w14:textId="0007228E" w:rsidR="00624DA9" w:rsidRDefault="00624DA9" w:rsidP="00701448">
      <w:pPr>
        <w:pStyle w:val="Extract"/>
      </w:pPr>
      <w:r>
        <w:t xml:space="preserve">When Jeff Hammerbacher and I talked about our data science teams, we realized that as our organizations grew, we both had to figure out what to call the people on our teams. “Business analyst” seemed too limiting. </w:t>
      </w:r>
      <w:r w:rsidRPr="00B42964">
        <w:rPr>
          <w:i/>
          <w:iCs/>
        </w:rPr>
        <w:t>“Data analyst” was a contender, but we felt that title might limit what people could do. After all, many of the people on our teams had deep engineering expertise.</w:t>
      </w:r>
      <w:r>
        <w:t xml:space="preserve"> “Research scientist” was a reasonable job title </w:t>
      </w:r>
      <w:r>
        <w:lastRenderedPageBreak/>
        <w:t xml:space="preserve">used by companies like Sun, </w:t>
      </w:r>
      <w:r w:rsidRPr="005405F8">
        <w:rPr>
          <w:sz w:val="19"/>
          <w:szCs w:val="22"/>
        </w:rPr>
        <w:t>HP</w:t>
      </w:r>
      <w:r>
        <w:t xml:space="preserve">, Xerox, Yahoo, and </w:t>
      </w:r>
      <w:r w:rsidRPr="005405F8">
        <w:rPr>
          <w:sz w:val="19"/>
          <w:szCs w:val="22"/>
        </w:rPr>
        <w:t>IBM</w:t>
      </w:r>
      <w:r>
        <w:t xml:space="preserve">. However, </w:t>
      </w:r>
      <w:r w:rsidRPr="005405F8">
        <w:rPr>
          <w:i/>
          <w:iCs/>
        </w:rPr>
        <w:t>we felt that most research scientists worked on projects that were futuristic and abstract, and the work was done in labs that were isolated from the product development teams</w:t>
      </w:r>
      <w:r>
        <w:t xml:space="preserve">. It might take years for lab research to affect key products, if it ever did. Instead, </w:t>
      </w:r>
      <w:r w:rsidRPr="005405F8">
        <w:rPr>
          <w:i/>
          <w:iCs/>
        </w:rPr>
        <w:t>the focus of our teams was to work on data applications that would have an immediate and massive impact on the business</w:t>
      </w:r>
      <w:r>
        <w:t xml:space="preserve">. The term that seemed to fit best was data scientist: those who use both data and science to create something new </w:t>
      </w:r>
      <w:r>
        <w:fldChar w:fldCharType="begin"/>
      </w:r>
      <w:r w:rsidR="0003332E">
        <w:instrText xml:space="preserve"> ADDIN ZOTERO_ITEM CSL_CITATION {"citationID":"vp8VWK36","properties":{"formattedCitation":"(Patil 2011)","plainCitation":"(Patil 2011)","dontUpdate":true,"noteIndex":0},"citationItems":[{"id":17663,"uris":["http://zotero.org/users/10812/items/AEUAC4HM"],"itemData":{"id":17663,"type":"article-newspaper","abstract":"A data science team needs people with the right skills and perspectives, and it also requires strong tools, processes, and interaction between the team and the rest of the company.","container-title":"O'Reilly Radar","language":"en-US","source":"radar.oreilly.com","title":"Building data science teams","URL":"http://radar.oreilly.com/2011/09/building-data-science-teams.html","author":[{"family":"Patil","given":"D. J."}],"accessed":{"date-parts":[["2020",6,10]]},"issued":{"date-parts":[["2011",9]]}}}],"schema":"https://github.com/citation-style-language/schema/raw/master/csl-citation.json"} </w:instrText>
      </w:r>
      <w:r>
        <w:fldChar w:fldCharType="separate"/>
      </w:r>
      <w:r>
        <w:rPr>
          <w:noProof/>
        </w:rPr>
        <w:t>(Patil 2011; empases added)</w:t>
      </w:r>
      <w:r>
        <w:fldChar w:fldCharType="end"/>
      </w:r>
      <w:r>
        <w:t>.</w:t>
      </w:r>
    </w:p>
    <w:p w14:paraId="4761C2FB" w14:textId="19E098AF" w:rsidR="00624DA9" w:rsidRDefault="00624DA9" w:rsidP="00701448">
      <w:pPr>
        <w:pStyle w:val="BodyText"/>
      </w:pPr>
      <w:r>
        <w:t xml:space="preserve">The focus on data products at this point in history may be understood in light of </w:t>
      </w:r>
      <w:proofErr w:type="spellStart"/>
      <w:r>
        <w:t>Zuboff’s</w:t>
      </w:r>
      <w:proofErr w:type="spellEnd"/>
      <w:r>
        <w:t xml:space="preserve"> thesis that Google invented the business model of “surveillance capitalism” around 2003, based on the extraction of  “behavioral surplus,” which was then exported to Facebook by Cheryl Sandberg in 2008 and became widespread after that </w:t>
      </w:r>
      <w:r w:rsidR="001405A4">
        <w:fldChar w:fldCharType="begin"/>
      </w:r>
      <w:r w:rsidR="0003332E">
        <w:instrText xml:space="preserve"> ADDIN ZOTERO_ITEM CSL_CITATION {"citationID":"UXy9lHbn","properties":{"formattedCitation":"(Zuboff 2019)","plainCitation":"(Zuboff 2019)","noteIndex":0},"citationItems":[{"id":15460,"uris":["http://zotero.org/users/10812/items/8B62FM78"],"itemData":{"id":15460,"type":"book","abstract":"The challenges to humanity posed by the digital future, the first detailed examination of the unprecedented form of power called \"surveillance capitalism,\" and the quest by powerful corporations to predict and control our behavior.In this masterwork of original thinking and research, Shoshana Zuboff provides startling insights into the phenomenon that she has named surveillance capitalism. The stakes could not be higher: a global architecture of behavior modification threatens human nature in the twenty-first century just as industrial capitalism disfigured the natural world in the twentieth.Zuboff vividly brings to life the consequences as surveillance capitalism advances from Silicon Valley into every economic sector. Vast wealth and power are accumulated in ominous new \"behavioral futures markets,\" where predictions about our behavior are bought and sold, and the production of goods and services is subordinated to a new \"means of behavioral modification.\"The threat has shifted from a totalitarian Big Brother state to a ubiquitous digital architecture: a \"Big Other\" operating in the interests of surveillance capital. Here is the crucible of an unprecedented form of power marked by extreme concentrations of knowledge and free from democratic oversight. Zuboff's comprehensive and moving analysis lays bare the threats to twenty-first century society: a controlled \"hive\" of total connection that seduces with promises of total certainty for maximum profit--at the expense of democracy, freedom, and our human future.With little resistance from law or society, surveillance capitalism is on the verge of dominating the social order and shaping the digital future--if we let it.","edition":"1 edition","event-place":"New York","ISBN":"978-1-61039-569-4","language":"English","number-of-pages":"704","publisher":"PublicAffairs","publisher-place":"New York","source":"Amazon","title":"The Age of Surveillance Capitalism: The Fight for a Human Future at the New Frontier of Power","title-short":"The Age of Surveillance Capitalism","author":[{"family":"Zuboff","given":"Shoshana"}],"issued":{"date-parts":[["2019",1,15]]}}}],"schema":"https://github.com/citation-style-language/schema/raw/master/csl-citation.json"} </w:instrText>
      </w:r>
      <w:r w:rsidR="001405A4">
        <w:fldChar w:fldCharType="separate"/>
      </w:r>
      <w:r w:rsidR="001405A4">
        <w:rPr>
          <w:noProof/>
        </w:rPr>
        <w:t>(Zuboff 2019)</w:t>
      </w:r>
      <w:r w:rsidR="001405A4">
        <w:fldChar w:fldCharType="end"/>
      </w:r>
      <w:r>
        <w:t>. Zuboff makes sense of the fact that in the O’Reilly papers Google’s services were frequently presented as exemplary data products, as well as the fact that the role of data scientist emerged at Facebook during the year of Sandberg’s arrival</w:t>
      </w:r>
      <w:r w:rsidR="00CA6E82">
        <w:t xml:space="preserve"> there</w:t>
      </w:r>
      <w:r>
        <w:t>. It also sheds light on the nature of the “immediate and massive impact” of data products described by Patel: the prototypical data product is Google’s advertising auctioning platform, which, as a result of applying its massive amounts of behavioral data to predict user behavior, “</w:t>
      </w:r>
      <w:r w:rsidRPr="009A4A3B">
        <w:t>produced a stunning 3,590 percent increase in revenue in less than four years</w:t>
      </w:r>
      <w:r>
        <w:t xml:space="preserve">” </w:t>
      </w:r>
      <w:r>
        <w:fldChar w:fldCharType="begin"/>
      </w:r>
      <w:r w:rsidR="0003332E">
        <w:instrText xml:space="preserve"> ADDIN ZOTERO_ITEM CSL_CITATION {"citationID":"Q8BhLB5f","properties":{"formattedCitation":"(Zuboff 2019)","plainCitation":"(Zuboff 2019)","dontUpdate":true,"noteIndex":0},"citationItems":[{"id":15460,"uris":["http://zotero.org/users/10812/items/8B62FM78"],"itemData":{"id":15460,"type":"book","abstract":"The challenges to humanity posed by the digital future, the first detailed examination of the unprecedented form of power called \"surveillance capitalism,\" and the quest by powerful corporations to predict and control our behavior.In this masterwork of original thinking and research, Shoshana Zuboff provides startling insights into the phenomenon that she has named surveillance capitalism. The stakes could not be higher: a global architecture of behavior modification threatens human nature in the twenty-first century just as industrial capitalism disfigured the natural world in the twentieth.Zuboff vividly brings to life the consequences as surveillance capitalism advances from Silicon Valley into every economic sector. Vast wealth and power are accumulated in ominous new \"behavioral futures markets,\" where predictions about our behavior are bought and sold, and the production of goods and services is subordinated to a new \"means of behavioral modification.\"The threat has shifted from a totalitarian Big Brother state to a ubiquitous digital architecture: a \"Big Other\" operating in the interests of surveillance capital. Here is the crucible of an unprecedented form of power marked by extreme concentrations of knowledge and free from democratic oversight. Zuboff's comprehensive and moving analysis lays bare the threats to twenty-first century society: a controlled \"hive\" of total connection that seduces with promises of total certainty for maximum profit--at the expense of democracy, freedom, and our human future.With little resistance from law or society, surveillance capitalism is on the verge of dominating the social order and shaping the digital future--if we let it.","edition":"1 edition","event-place":"New York","ISBN":"978-1-61039-569-4","language":"English","number-of-pages":"704","publisher":"PublicAffairs","publisher-place":"New York","source":"Amazon","title":"The Age of Surveillance Capitalism: The Fight for a Human Future at the New Frontier of Power","title-short":"The Age of Surveillance Capitalism","author":[{"family":"Zuboff","given":"Shoshana"}],"issued":{"date-parts":[["2019",1,15]]}}}],"schema":"https://github.com/citation-style-language/schema/raw/master/csl-citation.json"} </w:instrText>
      </w:r>
      <w:r>
        <w:fldChar w:fldCharType="separate"/>
      </w:r>
      <w:r>
        <w:rPr>
          <w:noProof/>
        </w:rPr>
        <w:t xml:space="preserve">(Zuboff 2019: Ch. 3, Part </w:t>
      </w:r>
      <w:r w:rsidRPr="007F10F1">
        <w:rPr>
          <w:noProof/>
          <w:sz w:val="22"/>
          <w:szCs w:val="22"/>
        </w:rPr>
        <w:t>VI</w:t>
      </w:r>
      <w:r>
        <w:rPr>
          <w:noProof/>
        </w:rPr>
        <w:t>)</w:t>
      </w:r>
      <w:r>
        <w:fldChar w:fldCharType="end"/>
      </w:r>
      <w:r>
        <w:t xml:space="preserve">. More generally, Zuboff sheds light on the practical context within which this new iteration of data science emerged: in the heart of the system of computer-mediated economic transactions described by Varian </w:t>
      </w:r>
      <w:r w:rsidR="001405A4">
        <w:fldChar w:fldCharType="begin"/>
      </w:r>
      <w:r w:rsidR="0003332E">
        <w:instrText xml:space="preserve"> ADDIN ZOTERO_ITEM CSL_CITATION {"citationID":"eqSNc9a3","properties":{"formattedCitation":"(Varian 2010)","plainCitation":"(Varian 2010)","noteIndex":0},"citationItems":[{"id":15479,"uris":["http://zotero.org/users/10812/items/5NHY4EGP"],"itemData":{"id":15479,"type":"article-journal","container-title":"American Economic Review","DOI":"10.1257/aer.100.2.1","ISSN":"0002-8282","issue":"2","language":"en","page":"1-10","source":"www.aeaweb.org","title":"Computer Mediated Transactions","volume":"100","author":[{"family":"Varian","given":"Hal R."}],"issued":{"date-parts":[["2010",5]]}}}],"schema":"https://github.com/citation-style-language/schema/raw/master/csl-citation.json"} </w:instrText>
      </w:r>
      <w:r w:rsidR="001405A4">
        <w:fldChar w:fldCharType="separate"/>
      </w:r>
      <w:r w:rsidR="001405A4">
        <w:rPr>
          <w:noProof/>
        </w:rPr>
        <w:t>(Varian 2010)</w:t>
      </w:r>
      <w:r w:rsidR="001405A4">
        <w:fldChar w:fldCharType="end"/>
      </w:r>
      <w:r>
        <w:t xml:space="preserve">. In the previous </w:t>
      </w:r>
      <w:r w:rsidR="00313200">
        <w:t>period</w:t>
      </w:r>
      <w:r>
        <w:t xml:space="preserve">, when data science was imagined to be located as the center of the infrastructure of data-driven science (as in the </w:t>
      </w:r>
      <w:r w:rsidRPr="00B35692">
        <w:rPr>
          <w:sz w:val="22"/>
          <w:szCs w:val="22"/>
        </w:rPr>
        <w:t>NSF</w:t>
      </w:r>
      <w:r>
        <w:t xml:space="preserve"> report cited above), this setting is transferred to domain of global, Internet-mediated commerce. Thus, just as the phrase “data scientist” leapt from one context to another at this time, so did the infrastructural framework within which it made sense. Again, the meaning of data science remains relatively unchanged from the classical definition; what changes is the context.</w:t>
      </w:r>
    </w:p>
    <w:p w14:paraId="4DDC1BDA" w14:textId="6F023A96" w:rsidR="006620B8" w:rsidRDefault="006620B8" w:rsidP="006620B8">
      <w:pPr>
        <w:pStyle w:val="BodyText"/>
      </w:pPr>
      <w:r>
        <w:t xml:space="preserve">By 2012, the terms data science and data scientist had trended widely in the media, in part due to the amplifying effects of the </w:t>
      </w:r>
      <w:r w:rsidRPr="007C627B">
        <w:rPr>
          <w:i/>
          <w:iCs/>
        </w:rPr>
        <w:t>HBR</w:t>
      </w:r>
      <w:r>
        <w:t xml:space="preserve"> article, which employed Varian’s catchy quip but adopted </w:t>
      </w:r>
      <w:proofErr w:type="spellStart"/>
      <w:r>
        <w:t>Yau’s</w:t>
      </w:r>
      <w:proofErr w:type="spellEnd"/>
      <w:r>
        <w:t xml:space="preserve"> characterization of its referent. Articles in sources such as the </w:t>
      </w:r>
      <w:r w:rsidRPr="001D6E90">
        <w:t>New York Times</w:t>
      </w:r>
      <w:r>
        <w:t xml:space="preserve"> and </w:t>
      </w:r>
      <w:r w:rsidRPr="001D6E90">
        <w:t>Forbes</w:t>
      </w:r>
      <w:r>
        <w:t xml:space="preserve"> regularly published stories on the demand for data scientists, profiles of data scientists and data-driven companies, and opinion pieces on its merits. In 2012, Forbes published a series of eight </w:t>
      </w:r>
      <w:r w:rsidR="00716925">
        <w:t xml:space="preserve">articles </w:t>
      </w:r>
      <w:r>
        <w:t xml:space="preserve">on “What is a Data Scientist,” which featured interviews </w:t>
      </w:r>
      <w:r w:rsidR="00F8767D">
        <w:t xml:space="preserve">with </w:t>
      </w:r>
      <w:r>
        <w:t xml:space="preserve">self-identified data scientists from </w:t>
      </w:r>
      <w:r w:rsidRPr="00337A08">
        <w:rPr>
          <w:sz w:val="22"/>
          <w:szCs w:val="22"/>
        </w:rPr>
        <w:t>IBM</w:t>
      </w:r>
      <w:r>
        <w:t xml:space="preserve">, Tableau, LinkedIn, Amazon, and other places, demonstrating the currency of the term in industry at that time. In addition to media coverage, consulting firms such as Booz Allen and Gartner produced documents targeting at C-suite executives providing an overview of the field, including the definition of a data scientist </w:t>
      </w:r>
      <w:r>
        <w:fldChar w:fldCharType="begin"/>
      </w:r>
      <w:r w:rsidR="0003332E">
        <w:instrText xml:space="preserve"> ADDIN ZOTERO_ITEM CSL_CITATION {"citationID":"zv6bMngU","properties":{"formattedCitation":"(Herman et al. 2013; Laney 2012)","plainCitation":"(Herman et al. 2013; Laney 2012)","noteIndex":0},"citationItems":[{"id":18910,"uris":["http://zotero.org/users/10812/items/5S9QXRYZ"],"itemData":{"id":18910,"type":"document","abstract":"This guide is aimed at helping organizations understand how to better use data as a resource.","language":"en","publisher":"Booz Allen Hamilton Inc.","title":"Field Guide to Data Science","URL":"https://www.boozallen.com/s/insight/publication/field-guide-to-data-science.html","author":[{"family":"Herman","given":"Mark"},{"family":"Rivera","given":"Stephanie"},{"family":"Stephen","given":"Mills"},{"family":"Sullivan","given":"Josh"},{"family":"Guerra","given":"Peter"},{"family":"Cosmas","given":"Alex"},{"family":"Farris","given":"Drew"},{"family":"Kholey","given":"Ed"},{"family":"Yacci","given":"Paul"},{"family":"Keller","given":"Brian"},{"family":"Kherlopian","given":"Armen"},{"family":"Kim","given":"Michael"}],"accessed":{"date-parts":[["2020",9,11]]},"issued":{"date-parts":[["2013"]]}}},{"id":19059,"uris":["http://zotero.org/users/10812/items/29DXMHGP"],"itemData":{"id":19059,"type":"webpage","container-title":"Gartner","title":"Defining and Differentiating the Role of the Data Scientist","URL":"https://web.archive.org/web/20120327163714/http://blogs.gartner.com/doug-laney/defining-and-differentiating-the-role-of-the-data-scientist/","author":[{"family":"Laney","given":"Doug"}],"accessed":{"date-parts":[["2020",12,7]]},"issued":{"date-parts":[["2012",3,25]]}}}],"schema":"https://github.com/citation-style-language/schema/raw/master/csl-citation.json"} </w:instrText>
      </w:r>
      <w:r>
        <w:fldChar w:fldCharType="separate"/>
      </w:r>
      <w:r>
        <w:rPr>
          <w:noProof/>
        </w:rPr>
        <w:t>(Herman et al. 2013; Laney 2012)</w:t>
      </w:r>
      <w:r>
        <w:fldChar w:fldCharType="end"/>
      </w:r>
      <w:r>
        <w:t xml:space="preserve">. Throughout these writings, the definitions provided were consistent with the newer meaning, roughly the combination of computer competency, data mining, statistical knowledge, communication and visualization skills, and business acumen. In addition, the terms big data and data science were </w:t>
      </w:r>
      <w:r w:rsidR="009F1229">
        <w:t>highly</w:t>
      </w:r>
      <w:r>
        <w:t xml:space="preserve"> </w:t>
      </w:r>
      <w:r w:rsidR="009F1229">
        <w:t xml:space="preserve">correlated; </w:t>
      </w:r>
      <w:r>
        <w:t>sentences like “[d]</w:t>
      </w:r>
      <w:proofErr w:type="spellStart"/>
      <w:r w:rsidRPr="00B14A1D">
        <w:t>ata</w:t>
      </w:r>
      <w:proofErr w:type="spellEnd"/>
      <w:r w:rsidRPr="00B14A1D">
        <w:t xml:space="preserve"> scientists are the magicians of the Big Data era</w:t>
      </w:r>
      <w:r>
        <w:t xml:space="preserve">” </w:t>
      </w:r>
      <w:r w:rsidR="00823A5C">
        <w:t>were</w:t>
      </w:r>
      <w:r>
        <w:t xml:space="preserve"> frequent </w:t>
      </w:r>
      <w:r>
        <w:fldChar w:fldCharType="begin"/>
      </w:r>
      <w:r w:rsidR="0003332E">
        <w:instrText xml:space="preserve"> ADDIN ZOTERO_ITEM CSL_CITATION {"citationID":"6zRlbfRN","properties":{"formattedCitation":"(Miller 2013)","plainCitation":"(Miller 2013)","noteIndex":0},"citationItems":[{"id":18982,"uris":["http://zotero.org/users/10812/items/JBDS6SGR"],"itemData":{"id":18982,"type":"article-newspaper","abstract":"Big data, big money, big skill set now required. Universities are on it.","container-title":"The New York Times","ISSN":"0362-4331","language":"en-US","section":"Education","source":"NYTimes.com","title":"Data Science: The Numbers of Our Lives","title-short":"Data Science","URL":"https://www.nytimes.com/2013/04/14/education/edlife/universities-offer-courses-in-a-hot-new-field-data-science.html","author":[{"family":"Miller","given":"Claire Cain"}],"accessed":{"date-parts":[["2020",10,5]]},"issued":{"date-parts":[["2013",4,11]]}}}],"schema":"https://github.com/citation-style-language/schema/raw/master/csl-citation.json"} </w:instrText>
      </w:r>
      <w:r>
        <w:fldChar w:fldCharType="separate"/>
      </w:r>
      <w:r>
        <w:rPr>
          <w:noProof/>
        </w:rPr>
        <w:t>(Miller 2013)</w:t>
      </w:r>
      <w:r>
        <w:fldChar w:fldCharType="end"/>
      </w:r>
      <w:r>
        <w:t xml:space="preserve">. </w:t>
      </w:r>
    </w:p>
    <w:p w14:paraId="49C66793" w14:textId="08328516" w:rsidR="001660AA" w:rsidRDefault="001660AA" w:rsidP="001660AA">
      <w:pPr>
        <w:pStyle w:val="Heading3"/>
      </w:pPr>
      <w:bookmarkStart w:id="36" w:name="_Toc106097363"/>
      <w:r>
        <w:t>Big Data</w:t>
      </w:r>
      <w:bookmarkEnd w:id="36"/>
    </w:p>
    <w:p w14:paraId="71D43028" w14:textId="0DBE39C6" w:rsidR="00624DA9" w:rsidRDefault="00624DA9" w:rsidP="00701448">
      <w:pPr>
        <w:pStyle w:val="BodyText"/>
      </w:pPr>
      <w:r>
        <w:t xml:space="preserve">An important feature of the definition of data science in this period is its co-occurrence and close semantic association with the often-capitalized </w:t>
      </w:r>
      <w:r w:rsidR="00285511">
        <w:t>phrase</w:t>
      </w:r>
      <w:r>
        <w:t xml:space="preserve"> “big data</w:t>
      </w:r>
      <w:r w:rsidR="00FB4192">
        <w:fldChar w:fldCharType="begin"/>
      </w:r>
      <w:r w:rsidR="00FB4192">
        <w:instrText xml:space="preserve"> XE "</w:instrText>
      </w:r>
      <w:r w:rsidR="00FB4192" w:rsidRPr="00DB68D6">
        <w:instrText>big data</w:instrText>
      </w:r>
      <w:r w:rsidR="00FB4192">
        <w:instrText xml:space="preserve">" </w:instrText>
      </w:r>
      <w:r w:rsidR="00FB4192">
        <w:fldChar w:fldCharType="end"/>
      </w:r>
      <w:r>
        <w:t xml:space="preserve">.” The </w:t>
      </w:r>
      <w:r w:rsidR="00285511">
        <w:t>phrase</w:t>
      </w:r>
      <w:r>
        <w:t xml:space="preserve"> was used to refer to both large amounts of data—retroactively identified with Laney’s concept of “3D data,” data with high “volume, velocity, and variety” </w:t>
      </w:r>
      <w:r w:rsidR="001405A4">
        <w:fldChar w:fldCharType="begin"/>
      </w:r>
      <w:r w:rsidR="0003332E">
        <w:instrText xml:space="preserve"> ADDIN ZOTERO_ITEM CSL_CITATION {"citationID":"zOt3d7OA","properties":{"formattedCitation":"(Laney 2001)","plainCitation":"(Laney 2001)","noteIndex":0},"citationItems":[{"id":3655,"uris":["http://zotero.org/users/10812/items/7VEX773Z"],"itemData":{"id":3655,"type":"article-journal","container-title":"META Group Research Note","page":"70","source":"Google Scholar","title":"3d Data Management: Controlling Data Volume, Velocity and Variety","title-short":"3d Data Management","volume":"6","author":[{"family":"Laney","given":"Doug"}],"issued":{"date-parts":[["2001"]]}}}],"schema":"https://github.com/citation-style-language/schema/raw/master/csl-citation.json"} </w:instrText>
      </w:r>
      <w:r w:rsidR="001405A4">
        <w:fldChar w:fldCharType="separate"/>
      </w:r>
      <w:r w:rsidR="00B14A1D">
        <w:rPr>
          <w:noProof/>
        </w:rPr>
        <w:t>(Laney 2001)</w:t>
      </w:r>
      <w:r w:rsidR="001405A4">
        <w:fldChar w:fldCharType="end"/>
      </w:r>
      <w:r>
        <w:t xml:space="preserve">—and to the assemblage of </w:t>
      </w:r>
      <w:r>
        <w:lastRenderedPageBreak/>
        <w:t xml:space="preserve">technologies and methods associated with these data. The following definition from </w:t>
      </w:r>
      <w:r w:rsidRPr="00325297">
        <w:rPr>
          <w:sz w:val="22"/>
          <w:szCs w:val="22"/>
        </w:rPr>
        <w:t>ZDN</w:t>
      </w:r>
      <w:r>
        <w:t>et is typical:</w:t>
      </w:r>
    </w:p>
    <w:p w14:paraId="74486717" w14:textId="77777777" w:rsidR="00624DA9" w:rsidRPr="00013496" w:rsidRDefault="00624DA9" w:rsidP="00701448">
      <w:pPr>
        <w:pStyle w:val="Extract"/>
      </w:pPr>
      <w:r w:rsidRPr="00013496">
        <w:t>"Big Data" is a catch phrase that has been bubbling up from the high performance computing niche of the IT market. Increasingly suppliers of processing virtualization and storage virtualization software have begun to flog "Big Data" in their presentations. What, exactly, does this phrase mean?</w:t>
      </w:r>
    </w:p>
    <w:p w14:paraId="18A7C13D" w14:textId="77777777" w:rsidR="00624DA9" w:rsidRDefault="00624DA9" w:rsidP="00701448">
      <w:pPr>
        <w:pStyle w:val="Extract"/>
      </w:pPr>
      <w:r>
        <w:t>. . .</w:t>
      </w:r>
    </w:p>
    <w:p w14:paraId="76ACF994" w14:textId="4FF6FBEF" w:rsidR="00624DA9" w:rsidRDefault="00624DA9" w:rsidP="00701448">
      <w:pPr>
        <w:pStyle w:val="Extract"/>
      </w:pPr>
      <w:r w:rsidRPr="00013496">
        <w:t xml:space="preserve">In simplest terms, the phrase refers to the tools, processes and procedures allowing an organization to create, manipulate, and manage very large data sets and storage facilities. Does this mean terabytes, petabytes or even larger collections of data? The answer offered by these suppliers is </w:t>
      </w:r>
      <w:r>
        <w:t>“</w:t>
      </w:r>
      <w:r w:rsidRPr="00013496">
        <w:t>yes</w:t>
      </w:r>
      <w:r>
        <w:t xml:space="preserve">” </w:t>
      </w:r>
      <w:r w:rsidR="001405A4">
        <w:fldChar w:fldCharType="begin"/>
      </w:r>
      <w:r w:rsidR="0003332E">
        <w:instrText xml:space="preserve"> ADDIN ZOTERO_ITEM CSL_CITATION {"citationID":"2fZcYoJ1","properties":{"formattedCitation":"(Kusnetzky 2010)","plainCitation":"(Kusnetzky 2010)","noteIndex":0},"citationItems":[{"id":1103,"uris":["http://zotero.org/users/10812/items/W6EEWMXB"],"itemData":{"id":1103,"type":"article-magazine","container-title":"ZDNet","title":"What is \"Big Data?\"","URL":"http://www.zdnet.com/blog/virtualization/what-is-big-data/1708","author":[{"family":"Kusnetzky","given":"Dan"}],"accessed":{"date-parts":[["2010",11,4]]},"issued":{"date-parts":[["2010",2,16]]}}}],"schema":"https://github.com/citation-style-language/schema/raw/master/csl-citation.json"} </w:instrText>
      </w:r>
      <w:r w:rsidR="001405A4">
        <w:fldChar w:fldCharType="separate"/>
      </w:r>
      <w:r w:rsidR="001405A4">
        <w:rPr>
          <w:noProof/>
        </w:rPr>
        <w:t>(Kusnetzky 2010)</w:t>
      </w:r>
      <w:r w:rsidR="001405A4">
        <w:fldChar w:fldCharType="end"/>
      </w:r>
      <w:r>
        <w:t>.</w:t>
      </w:r>
      <w:r w:rsidRPr="00013496">
        <w:t xml:space="preserve"> </w:t>
      </w:r>
    </w:p>
    <w:p w14:paraId="1AD61949" w14:textId="3598173C" w:rsidR="006620B8" w:rsidRDefault="006620B8" w:rsidP="006620B8">
      <w:pPr>
        <w:pStyle w:val="BodyText"/>
        <w:ind w:firstLine="0"/>
      </w:pPr>
      <w:r>
        <w:t xml:space="preserve">Indeed, the </w:t>
      </w:r>
      <w:r w:rsidR="00285511">
        <w:t>phrase</w:t>
      </w:r>
      <w:r>
        <w:t xml:space="preserve">s big data and data science were </w:t>
      </w:r>
      <w:r w:rsidR="00285511">
        <w:t>often</w:t>
      </w:r>
      <w:r>
        <w:t xml:space="preserve"> used interchangeably. </w:t>
      </w:r>
      <w:r w:rsidR="00285511">
        <w:t>For example, consider t</w:t>
      </w:r>
      <w:r>
        <w:t xml:space="preserve">his usage from a New York Times piece: </w:t>
      </w:r>
    </w:p>
    <w:p w14:paraId="66B72367" w14:textId="5E800175" w:rsidR="006620B8" w:rsidRDefault="006620B8" w:rsidP="006620B8">
      <w:pPr>
        <w:pStyle w:val="Extract"/>
      </w:pPr>
      <w:r w:rsidRPr="002975E1">
        <w:rPr>
          <w:i/>
          <w:iCs/>
        </w:rPr>
        <w:t>The field known as “big data”</w:t>
      </w:r>
      <w:r w:rsidRPr="001D6E90">
        <w:t xml:space="preserve"> offers a contemporary case study. The catchphrase stands for the modern abundance of digital data from many sources — the web, sensors, smartphones and corporate databases — that can be </w:t>
      </w:r>
      <w:r w:rsidRPr="00B14A1D">
        <w:t>mined with clever software</w:t>
      </w:r>
      <w:r w:rsidRPr="001D6E90">
        <w:t xml:space="preserve"> for discoveries and insights. Its promise is smarter, data-driven decision-making in every field. That is why data scientist is the economy’s hot new job</w:t>
      </w:r>
      <w:r>
        <w:t xml:space="preserve"> </w:t>
      </w:r>
      <w:r>
        <w:fldChar w:fldCharType="begin"/>
      </w:r>
      <w:r w:rsidR="0003332E">
        <w:instrText xml:space="preserve"> ADDIN ZOTERO_ITEM CSL_CITATION {"citationID":"JxHEys2m","properties":{"formattedCitation":"(Lohr 2014)","plainCitation":"(Lohr 2014)","dontUpdate":true,"noteIndex":0},"citationItems":[{"id":20080,"uris":["http://zotero.org/users/10812/items/4SET2DPB"],"itemData":{"id":20080,"type":"article-newspaper","abstract":"The analysis of giant data sets promises unique business insights, but much manual effort is still required to prepare the information for parsing.","container-title":"The New York Times","ISSN":"0362-4331","language":"en-US","section":"Technology","source":"NYTimes.com","title":"For Big-Data Scientists, ‘Janitor Work’ Is Key Hurdle to Insights","URL":"https://www.nytimes.com/2014/08/18/technology/for-big-data-scientists-hurdle-to-insights-is-janitor-work.html","author":[{"family":"Lohr","given":"Steve"}],"accessed":{"date-parts":[["2021",10,14]]},"issued":{"date-parts":[["2014",8,18]]}}}],"schema":"https://github.com/citation-style-language/schema/raw/master/csl-citation.json"} </w:instrText>
      </w:r>
      <w:r>
        <w:fldChar w:fldCharType="separate"/>
      </w:r>
      <w:r>
        <w:rPr>
          <w:noProof/>
        </w:rPr>
        <w:t>(Lohr 2014; emphasis added)</w:t>
      </w:r>
      <w:r>
        <w:fldChar w:fldCharType="end"/>
      </w:r>
      <w:r w:rsidRPr="001D6E90">
        <w:t>.</w:t>
      </w:r>
    </w:p>
    <w:p w14:paraId="64EF9A59" w14:textId="68FE15CE" w:rsidR="00624DA9" w:rsidRDefault="00624DA9" w:rsidP="00701448">
      <w:pPr>
        <w:pStyle w:val="BodyText"/>
      </w:pPr>
      <w:r>
        <w:t>Although in use since the 1990s, the term big data</w:t>
      </w:r>
      <w:r w:rsidR="00FB4192">
        <w:fldChar w:fldCharType="begin"/>
      </w:r>
      <w:r w:rsidR="00FB4192">
        <w:instrText xml:space="preserve"> XE "</w:instrText>
      </w:r>
      <w:r w:rsidR="00FB4192" w:rsidRPr="00DB68D6">
        <w:instrText>big data</w:instrText>
      </w:r>
      <w:r w:rsidR="00FB4192">
        <w:instrText xml:space="preserve">" </w:instrText>
      </w:r>
      <w:r w:rsidR="00FB4192">
        <w:fldChar w:fldCharType="end"/>
      </w:r>
      <w:r>
        <w:t xml:space="preserve"> was launched into the public sphere </w:t>
      </w:r>
      <w:r w:rsidR="005B08B8">
        <w:t xml:space="preserve">(i.e. became viral) </w:t>
      </w:r>
      <w:r>
        <w:t xml:space="preserve">at nearly the same time as the terms data science and data scientist: around 2008, when the British weekly scientific journal </w:t>
      </w:r>
      <w:r w:rsidRPr="00013496">
        <w:rPr>
          <w:i/>
          <w:iCs/>
        </w:rPr>
        <w:t>Nature</w:t>
      </w:r>
      <w:r>
        <w:t xml:space="preserve"> published a special issue entitled “Big Data: Science in the Petabyte Era” on the tenth anniversary of Google’s incorporation </w:t>
      </w:r>
      <w:r w:rsidR="001405A4">
        <w:fldChar w:fldCharType="begin"/>
      </w:r>
      <w:r w:rsidR="0003332E">
        <w:instrText xml:space="preserve"> ADDIN ZOTERO_ITEM CSL_CITATION {"citationID":"swkegOHx","properties":{"formattedCitation":"(\\uc0\\u8220{}Community Cleverness Required\\uc0\\u8221{} 2008)","plainCitation":"(“Community Cleverness Required” 2008)","noteIndex":0},"citationItems":[{"id":18622,"uris":["http://zotero.org/users/10812/items/DJQMD2BW"],"itemData":{"id":18622,"type":"article-journal","abstract":"Researchers need to adapt their institutions and practices in response to torrents of new data — and need to complement smart science with smart searching.","container-title":"Nature","DOI":"10.1038/455001a","ISSN":"1476-4687","issue":"7209","language":"en","note":"number: 7209\npublisher: Nature Publishing Group","page":"1-1","source":"www.nature.com","title":"Community cleverness required","volume":"455","issued":{"date-parts":[["2008",9]]}}}],"schema":"https://github.com/citation-style-language/schema/raw/master/csl-citation.json"} </w:instrText>
      </w:r>
      <w:r w:rsidR="001405A4">
        <w:fldChar w:fldCharType="separate"/>
      </w:r>
      <w:r w:rsidR="001405A4" w:rsidRPr="001405A4">
        <w:t>(“Community Cleverness Required” 2008)</w:t>
      </w:r>
      <w:r w:rsidR="001405A4">
        <w:fldChar w:fldCharType="end"/>
      </w:r>
      <w:r>
        <w:t>. By this time, Google’s enormous success as a company founded on data mining</w:t>
      </w:r>
      <w:r w:rsidR="00FB4192">
        <w:fldChar w:fldCharType="begin"/>
      </w:r>
      <w:r w:rsidR="00FB4192">
        <w:instrText xml:space="preserve"> XE "</w:instrText>
      </w:r>
      <w:r w:rsidR="00FB4192" w:rsidRPr="00D14C82">
        <w:instrText>data mining</w:instrText>
      </w:r>
      <w:r w:rsidR="00FB4192">
        <w:instrText xml:space="preserve">" </w:instrText>
      </w:r>
      <w:r w:rsidR="00FB4192">
        <w:fldChar w:fldCharType="end"/>
      </w:r>
      <w:r>
        <w:t xml:space="preserve"> had caught the world’s attention, including that of the scientific community, to the point where the company had become something of a paradigm for science. The issue was devoted to exploring how science ought to manage and exploit big data by following Google’s lead through various data processing methods, from data mining to visualization to library science. This connection between Google and science was also made by </w:t>
      </w:r>
      <w:r w:rsidRPr="00572B9F">
        <w:rPr>
          <w:i/>
          <w:iCs/>
          <w:sz w:val="22"/>
          <w:szCs w:val="22"/>
        </w:rPr>
        <w:t>WIRED</w:t>
      </w:r>
      <w:r>
        <w:t>’s Chris Anderson at this time, in an issue also devoted to “the Petabyte Age,” who argued:</w:t>
      </w:r>
    </w:p>
    <w:p w14:paraId="570144A3" w14:textId="1C029B84" w:rsidR="00624DA9" w:rsidRDefault="00624DA9" w:rsidP="00701448">
      <w:pPr>
        <w:pStyle w:val="Extract"/>
      </w:pPr>
      <w:r w:rsidRPr="00013496">
        <w:t>Our ability to capture, warehouse, and understand massive amounts of data is changing science, medicine, business, and technology. As our collection of facts and figures grows, so will the opportunity to find answers to fundamental questions. Because in the era of big data</w:t>
      </w:r>
      <w:r w:rsidR="00FB4192">
        <w:fldChar w:fldCharType="begin"/>
      </w:r>
      <w:r w:rsidR="00FB4192">
        <w:instrText xml:space="preserve"> XE "</w:instrText>
      </w:r>
      <w:r w:rsidR="00FB4192" w:rsidRPr="00DB68D6">
        <w:instrText>big data</w:instrText>
      </w:r>
      <w:r w:rsidR="00FB4192">
        <w:instrText xml:space="preserve">" </w:instrText>
      </w:r>
      <w:r w:rsidR="00FB4192">
        <w:fldChar w:fldCharType="end"/>
      </w:r>
      <w:r w:rsidRPr="00013496">
        <w:t xml:space="preserve">, more isn't just more. </w:t>
      </w:r>
      <w:r>
        <w:t xml:space="preserve">More is different </w:t>
      </w:r>
      <w:r w:rsidR="001405A4">
        <w:fldChar w:fldCharType="begin"/>
      </w:r>
      <w:r w:rsidR="0003332E">
        <w:instrText xml:space="preserve"> ADDIN ZOTERO_ITEM CSL_CITATION {"citationID":"sVebo0og","properties":{"formattedCitation":"(Anderson 2008b)","plainCitation":"(Anderson 2008b)","noteIndex":0},"citationItems":[{"id":3022,"uris":["http://zotero.org/users/10812/items/9967HDKI"],"itemData":{"id":3022,"type":"article-magazine","container-title":"Wired","issue":"7","title":"The End of Theory: The Data Deluge Makes the Scientific Method Obsolete","URL":"http://www.wired.com/science/discoveries/magazine/16-07/pb_theory","volume":"16","author":[{"family":"Anderson","given":"Chris"}],"accessed":{"date-parts":[["2010",11,4]]},"issued":{"date-parts":[["2008",6,23]]}}}],"schema":"https://github.com/citation-style-language/schema/raw/master/csl-citation.json"} </w:instrText>
      </w:r>
      <w:r w:rsidR="001405A4">
        <w:fldChar w:fldCharType="separate"/>
      </w:r>
      <w:r w:rsidR="001405A4">
        <w:rPr>
          <w:noProof/>
        </w:rPr>
        <w:t>(Anderson 2008b)</w:t>
      </w:r>
      <w:r w:rsidR="001405A4">
        <w:fldChar w:fldCharType="end"/>
      </w:r>
      <w:r>
        <w:t>.</w:t>
      </w:r>
    </w:p>
    <w:p w14:paraId="66B3082A" w14:textId="77777777" w:rsidR="00624DA9" w:rsidRDefault="00624DA9" w:rsidP="00701448">
      <w:pPr>
        <w:pStyle w:val="BodyText"/>
        <w:ind w:firstLine="0"/>
      </w:pPr>
      <w:r>
        <w:t>Anderson argued that Google’s successful application of model-free algorithms, as in its ad auctioning system, showed that the scientific method was obsolete; or, more accurately, that science might “learn from Google” and by-pass the concern for theory building and focus on prediction. The parallel to Breiman’s characterization of the algorithmic modeling culture is clear here.</w:t>
      </w:r>
    </w:p>
    <w:p w14:paraId="7D4D231F" w14:textId="642F418F" w:rsidR="00624DA9" w:rsidRDefault="00624DA9" w:rsidP="00701448">
      <w:pPr>
        <w:pStyle w:val="BodyText"/>
      </w:pPr>
      <w:r>
        <w:t>The rise of the term big data</w:t>
      </w:r>
      <w:r w:rsidR="00FB4192">
        <w:fldChar w:fldCharType="begin"/>
      </w:r>
      <w:r w:rsidR="00FB4192">
        <w:instrText xml:space="preserve"> XE "</w:instrText>
      </w:r>
      <w:r w:rsidR="00FB4192" w:rsidRPr="00DB68D6">
        <w:instrText>big data</w:instrText>
      </w:r>
      <w:r w:rsidR="00FB4192">
        <w:instrText xml:space="preserve">" </w:instrText>
      </w:r>
      <w:r w:rsidR="00FB4192">
        <w:fldChar w:fldCharType="end"/>
      </w:r>
      <w:r>
        <w:t xml:space="preserve"> is indicative of an important shift in how the problem of data impedance</w:t>
      </w:r>
      <w:r w:rsidR="00A82827">
        <w:fldChar w:fldCharType="begin"/>
      </w:r>
      <w:r w:rsidR="00A82827">
        <w:instrText xml:space="preserve"> XE "</w:instrText>
      </w:r>
      <w:r w:rsidR="00A82827" w:rsidRPr="009E79A0">
        <w:instrText>impedance</w:instrText>
      </w:r>
      <w:r w:rsidR="00A82827">
        <w:instrText xml:space="preserve">" </w:instrText>
      </w:r>
      <w:r w:rsidR="00A82827">
        <w:fldChar w:fldCharType="end"/>
      </w:r>
      <w:r>
        <w:t xml:space="preserve"> was conceptualized. </w:t>
      </w:r>
      <w:r w:rsidR="00BA1299">
        <w:t>Since</w:t>
      </w:r>
      <w:r>
        <w:t xml:space="preserve"> at least the 1960s, when the </w:t>
      </w:r>
      <w:r w:rsidR="00BA1299">
        <w:t>trope</w:t>
      </w:r>
      <w:r>
        <w:t xml:space="preserve"> “data deluge” was invented apparently by </w:t>
      </w:r>
      <w:r w:rsidRPr="00D5532D">
        <w:rPr>
          <w:sz w:val="22"/>
          <w:szCs w:val="22"/>
        </w:rPr>
        <w:t>NASA</w:t>
      </w:r>
      <w:r>
        <w:t xml:space="preserve">, the problem of data surplus was always </w:t>
      </w:r>
      <w:r w:rsidR="00BA1299">
        <w:t>framed</w:t>
      </w:r>
      <w:r>
        <w:t xml:space="preserve"> as a kind of disaster, as is evident from the image of a flood, and the semantically close and more popular phrase “information explosion,” implicitly likened to nuclear weapons by the frequent use of the image of the mushroom to signify exponential growth. </w:t>
      </w:r>
      <w:r w:rsidR="00BA1299">
        <w:t>W</w:t>
      </w:r>
      <w:r>
        <w:t xml:space="preserve">ith the success of the data-driven corporation on the model of Google, these negative terms began to be replaced by the more positive, or at least neutral, expression big data. In fact, one may observe this transition in the </w:t>
      </w:r>
      <w:r>
        <w:lastRenderedPageBreak/>
        <w:t xml:space="preserve">simultaneous publication of the </w:t>
      </w:r>
      <w:r w:rsidRPr="00D5532D">
        <w:rPr>
          <w:i/>
          <w:iCs/>
        </w:rPr>
        <w:t>Nature</w:t>
      </w:r>
      <w:r>
        <w:t xml:space="preserve"> and </w:t>
      </w:r>
      <w:r w:rsidRPr="00D5532D">
        <w:rPr>
          <w:i/>
          <w:iCs/>
          <w:sz w:val="22"/>
          <w:szCs w:val="22"/>
        </w:rPr>
        <w:t>WIRED</w:t>
      </w:r>
      <w:r>
        <w:t xml:space="preserve"> issues on the topic (cited above)—the former introduces the new term while the latter uses the old, and both are linked by the metonym of the “petabyte” era or age. Since then, the term big data has been used to signify the context and opportunity within which the data science operates. For example, Patel and Davenport</w:t>
      </w:r>
      <w:r w:rsidR="000A1BA0">
        <w:t>’s</w:t>
      </w:r>
      <w:r>
        <w:t xml:space="preserve"> 201</w:t>
      </w:r>
      <w:r w:rsidR="000A1BA0">
        <w:t>2</w:t>
      </w:r>
      <w:r>
        <w:t xml:space="preserve"> article defined a data scientist as “</w:t>
      </w:r>
      <w:r w:rsidRPr="00966ABE">
        <w:t>a high-ranking professional with the training and curiosity to make discoveries in the world of big data.</w:t>
      </w:r>
      <w:r>
        <w:t xml:space="preserve">” This connection became a commonplace. In 2013, </w:t>
      </w:r>
      <w:r w:rsidRPr="00B25E61">
        <w:rPr>
          <w:i/>
          <w:iCs/>
        </w:rPr>
        <w:t>Communication</w:t>
      </w:r>
      <w:r>
        <w:rPr>
          <w:i/>
          <w:iCs/>
        </w:rPr>
        <w:t>s</w:t>
      </w:r>
      <w:r w:rsidRPr="00B25E61">
        <w:rPr>
          <w:i/>
          <w:iCs/>
        </w:rPr>
        <w:t xml:space="preserve"> of the ACM</w:t>
      </w:r>
      <w:r>
        <w:t xml:space="preserve"> published “Data Science and Prediction,” which also directly linked the big data to data science, while providing some flesh to the former:</w:t>
      </w:r>
    </w:p>
    <w:p w14:paraId="134963BC" w14:textId="3B96CB00" w:rsidR="00624DA9" w:rsidRDefault="00624DA9" w:rsidP="00701448">
      <w:pPr>
        <w:pStyle w:val="Extract"/>
      </w:pPr>
      <w:r>
        <w:t xml:space="preserve">… data science is different from statistics and other existing disciplines in several important ways. To start, the raw material, the “data” part of data science, is increasingly heterogeneous and unstructured text, images, video often emanating from networks with complex relationships between their entities. ... Analysis, including the combination of the two types of data, requires integration, interpretation, and sense making that is increasingly derived through tools from computer science, linguistics, econometrics, sociology, and other disciplines. The proliferation of markup languages and tags is designed to let computers interpret data automatically, making them active agents in the process of decision making. Unlike early markup languages (such as </w:t>
      </w:r>
      <w:r w:rsidRPr="00B25E61">
        <w:rPr>
          <w:sz w:val="19"/>
          <w:szCs w:val="22"/>
        </w:rPr>
        <w:t>HTML</w:t>
      </w:r>
      <w:r>
        <w:t>) that emphasized the display of information for human consumption, most data generated by humans and computers today is for consumption by computers; that is, computers increasingly do background work for each other and make decisions automatically. This scalability in decision making has become possible because of big data</w:t>
      </w:r>
      <w:r w:rsidR="00FB4192">
        <w:fldChar w:fldCharType="begin"/>
      </w:r>
      <w:r w:rsidR="00FB4192">
        <w:instrText xml:space="preserve"> XE "</w:instrText>
      </w:r>
      <w:r w:rsidR="00FB4192" w:rsidRPr="00DB68D6">
        <w:instrText>big data</w:instrText>
      </w:r>
      <w:r w:rsidR="00FB4192">
        <w:instrText xml:space="preserve">" </w:instrText>
      </w:r>
      <w:r w:rsidR="00FB4192">
        <w:fldChar w:fldCharType="end"/>
      </w:r>
      <w:r>
        <w:t xml:space="preserve"> that serves as the raw material for the creation of new knowledge; Watson, </w:t>
      </w:r>
      <w:r w:rsidRPr="00B25E61">
        <w:rPr>
          <w:sz w:val="19"/>
          <w:szCs w:val="22"/>
        </w:rPr>
        <w:t>IBM</w:t>
      </w:r>
      <w:r>
        <w:t>'s “Jeopardy!” champion, is a prime illustration of an emerging machine intelligence fueled by data and state-of-the-art analytics</w:t>
      </w:r>
      <w:r w:rsidR="000A1BA0">
        <w:t xml:space="preserve"> </w:t>
      </w:r>
      <w:r w:rsidR="000A1BA0">
        <w:fldChar w:fldCharType="begin"/>
      </w:r>
      <w:r w:rsidR="001B5920">
        <w:instrText xml:space="preserve"> ADDIN ZOTERO_ITEM CSL_CITATION {"citationID":"k60pCad2","properties":{"formattedCitation":"(Dhar 2013)","plainCitation":"(Dhar 2013)","dontUpdate":true,"noteIndex":0},"citationItems":[{"id":3161,"uris":["http://zotero.org/users/10812/items/H2SEEKF5"],"itemData":{"id":3161,"type":"article-journal","container-title":"Communications of the ACM","DOI":"10.1145/2500499","ISSN":"00010782","issue":"12","language":"en","note":"00003","page":"64-73","source":"CrossRef","title":"Data science and prediction","volume":"56","author":[{"family":"Dhar","given":"Vasant"}],"issued":{"date-parts":[["2013",12,1]]}}}],"schema":"https://github.com/citation-style-language/schema/raw/master/csl-citation.json"} </w:instrText>
      </w:r>
      <w:r w:rsidR="000A1BA0">
        <w:fldChar w:fldCharType="separate"/>
      </w:r>
      <w:r w:rsidR="000A1BA0">
        <w:rPr>
          <w:noProof/>
        </w:rPr>
        <w:t>(Dhar 2013: 64)</w:t>
      </w:r>
      <w:r w:rsidR="000A1BA0">
        <w:fldChar w:fldCharType="end"/>
      </w:r>
      <w:r w:rsidR="000A1BA0">
        <w:t>.</w:t>
      </w:r>
    </w:p>
    <w:p w14:paraId="49ABEAA7" w14:textId="57D66305" w:rsidR="0099208D" w:rsidRDefault="00624DA9" w:rsidP="00882314">
      <w:pPr>
        <w:pStyle w:val="BodyText"/>
        <w:ind w:firstLine="0"/>
      </w:pPr>
      <w:r>
        <w:t>Here, big data</w:t>
      </w:r>
      <w:r w:rsidR="00FB4192">
        <w:fldChar w:fldCharType="begin"/>
      </w:r>
      <w:r w:rsidR="00FB4192">
        <w:instrText xml:space="preserve"> XE "</w:instrText>
      </w:r>
      <w:r w:rsidR="00FB4192" w:rsidRPr="00DB68D6">
        <w:instrText>big data</w:instrText>
      </w:r>
      <w:r w:rsidR="00FB4192">
        <w:instrText xml:space="preserve">" </w:instrText>
      </w:r>
      <w:r w:rsidR="00FB4192">
        <w:fldChar w:fldCharType="end"/>
      </w:r>
      <w:r>
        <w:t xml:space="preserve"> is linked to both data science and to the </w:t>
      </w:r>
      <w:r w:rsidRPr="00797A4E">
        <w:rPr>
          <w:i/>
          <w:iCs/>
        </w:rPr>
        <w:t>kind</w:t>
      </w:r>
      <w:r>
        <w:rPr>
          <w:i/>
          <w:iCs/>
        </w:rPr>
        <w:t>s</w:t>
      </w:r>
      <w:r>
        <w:t xml:space="preserve"> of data that have been associated with the field since the </w:t>
      </w:r>
      <w:r w:rsidRPr="00797A4E">
        <w:rPr>
          <w:sz w:val="22"/>
          <w:szCs w:val="22"/>
        </w:rPr>
        <w:t>AF</w:t>
      </w:r>
      <w:r w:rsidR="00525AE8">
        <w:rPr>
          <w:sz w:val="22"/>
          <w:szCs w:val="22"/>
        </w:rPr>
        <w:t>C</w:t>
      </w:r>
      <w:r w:rsidRPr="00797A4E">
        <w:rPr>
          <w:sz w:val="22"/>
          <w:szCs w:val="22"/>
        </w:rPr>
        <w:t>RL</w:t>
      </w:r>
      <w:r>
        <w:t>, in addition to textual data specific to the Internet and the Web.</w:t>
      </w:r>
    </w:p>
    <w:p w14:paraId="2566BAD1" w14:textId="52B35984" w:rsidR="00C75D45" w:rsidRDefault="00C75D45" w:rsidP="00C75D45">
      <w:pPr>
        <w:pStyle w:val="Heading2"/>
      </w:pPr>
      <w:bookmarkStart w:id="37" w:name="_Toc106097364"/>
      <w:bookmarkStart w:id="38" w:name="_Toc84058147"/>
      <w:bookmarkStart w:id="39" w:name="_Toc84058384"/>
      <w:r>
        <w:t xml:space="preserve">2013: </w:t>
      </w:r>
      <w:r w:rsidR="00C911A7">
        <w:t xml:space="preserve">Data Science as </w:t>
      </w:r>
      <w:r>
        <w:t>Data Mining</w:t>
      </w:r>
      <w:bookmarkEnd w:id="37"/>
    </w:p>
    <w:p w14:paraId="3C975C20" w14:textId="611EE9B0" w:rsidR="00C75D45" w:rsidRDefault="00C75D45" w:rsidP="00C75D45">
      <w:pPr>
        <w:pStyle w:val="BodyText"/>
      </w:pPr>
      <w:r>
        <w:t>DS had become DM in 2013. See references to DS and software engineering.</w:t>
      </w:r>
    </w:p>
    <w:p w14:paraId="3EFD7441" w14:textId="0D94D73C" w:rsidR="00C75D45" w:rsidRDefault="00C75D45" w:rsidP="00C75D45">
      <w:pPr>
        <w:pStyle w:val="BodyText"/>
      </w:pPr>
      <w:r>
        <w:t xml:space="preserve">DS is considered a replacement for statistics. See blog posts on </w:t>
      </w:r>
      <w:r w:rsidR="00C911A7">
        <w:t>the end of statistics.</w:t>
      </w:r>
    </w:p>
    <w:p w14:paraId="2211C4A2" w14:textId="77777777" w:rsidR="00C911A7" w:rsidRDefault="00C911A7" w:rsidP="00C911A7">
      <w:pPr>
        <w:pStyle w:val="Heading3"/>
      </w:pPr>
      <w:bookmarkStart w:id="40" w:name="_Toc106097365"/>
      <w:r>
        <w:t>Data Science for Software Engineering (2013)</w:t>
      </w:r>
      <w:bookmarkEnd w:id="40"/>
    </w:p>
    <w:p w14:paraId="1EB1384C" w14:textId="59D92933" w:rsidR="00C911A7" w:rsidRDefault="00C911A7" w:rsidP="00C911A7">
      <w:pPr>
        <w:pStyle w:val="Extract"/>
      </w:pPr>
      <w:r w:rsidRPr="00870639">
        <w:t xml:space="preserve">In the age of big data, data science for software engineering is a very active area. A search through Amazon.com reveals dozens of new data science texts, just in the last 2 years. Yet most of those texts are overly concerned with the specific details of particular data miners. Industrial practitioners should be able to use data mining approaches as decision support tools, which allow prediction of useful information on new software projects based on completed projects. For that, what industrial practitioners and researchers need is a view of data mining that is higher level than (e.g.) how to build a Naive Bayes classifier, and that at the same time takes into account the particularities of software prediction tasks. The presenters of this tutorial have been active for many years in this area. Their work has found general principles that cover multiple data mining methods. This tutorial will present those principles. Note that there is much evidence that such a “higher view” is urgently required. Recent work by Martin Shepperd shows just how much user expertise can alter the conclusions reached by a data miner [15]. His work clearly shows that even supposedly skilled researchers can use these tools very poorly. Therefore it is time to take a second better look, at a higher level, at these tools. The overall goal of the tutorial: Better data mining by better skilled software engineers. Concrete objectives to be achieved: The following list repeats paragraph 3 from the abstract: (1) Before running data mining algorithms, this tutorial discusses the systems tasks needed to deploy learners into an organization. (2) Where a lack or scarcity of local data is a problem, this tutorial shows how to adapt data from other organizational sources to local problems. (3) When privacy concerns block access to data, this tutorial shows how to privatize data while preserving our ability to mine that data. (4) When </w:t>
      </w:r>
      <w:r w:rsidRPr="00870639">
        <w:lastRenderedPageBreak/>
        <w:t>working with data of dubious quality, this tutorial will show how to prune spurious attributes and examples. (5) When data or models seem too complex, this tutorial shows how to simplify the results of data mining. (6) When data is too scarce to support intricate models, this tutorial discusses case-based reasoning methods for generating predictions. (7) When the world is a changing environment, and models need to be updated, this tutorial shows how to handle those updates. (8) When the effect being studied is too complex for one model, this tutorial presents methods for reasoning across ensembles of models</w:t>
      </w:r>
      <w:r>
        <w:t xml:space="preserve"> </w:t>
      </w:r>
      <w:r>
        <w:fldChar w:fldCharType="begin"/>
      </w:r>
      <w:r w:rsidR="001B5920">
        <w:instrText xml:space="preserve"> ADDIN ZOTERO_ITEM CSL_CITATION {"citationID":"r34Udjpq","properties":{"formattedCitation":"(Menzies et al. 2013)","plainCitation":"(Menzies et al. 2013)","dontUpdate":true,"noteIndex":0},"citationItems":[{"id":21098,"uris":["http://zotero.org/users/10812/items/5BSU3GSG"],"itemData":{"id":21098,"type":"paper-conference","abstract":"Target audience: Software practitioners and researchers wanting to understand the state of the art in using data science for software engineering (SE). Content: In the age of big data, data science (the knowledge of deriving meaningful outcomes from data) is an essential skill that should be equipped by software engineers. It can be used to predict useful information on new projects based on completed projects. This tutorial offers core insights about the state-of-the-art in this important field. What participants will learn: Before data science: this tutorial discusses the tasks needed to deploy machine-learning algorithms to organizations (Part 1: Organization Issues). During data science: from discretization to clustering to dichotomization and statistical analysis. And the rest: When local data is scarce, we show how to adapt data from other organizations to local problems. When privacy concerns block access, we show how to privatize data while still being able to mine it. When working with data of dubious quality, we show how to prune spurious information. When data or models seem too complex, we show how to simplify data mining results. When data is too scarce to support intricate models, we show methods for generating predictions. When the world changes, and old models need to be updated, we show how to handle those updates. When the effect is too complex for one model, we show how to reason across ensembles of models. Pre-requisites: This tutorial makes minimal use of maths of advanced algorithms and would be understandable by developers and technical managers.","container-title":"2013 35th International Conference on Software Engineering (ICSE)","DOI":"10.1109/ICSE.2013.6606752","event":"2013 35th International Conference on Software Engineering (ICSE)","note":"ISSN: 1558-1225","page":"1484-1486","source":"IEEE Xplore","title":"Data science for software engineering","author":[{"family":"Menzies","given":"Tim"},{"family":"Kocaguneli","given":"Ekrem"},{"family":"Peters","given":"Fayola"},{"family":"Turhan","given":"Burak"},{"family":"Minku","given":"Leandro L."}],"issued":{"date-parts":[["2013",5]]}}}],"schema":"https://github.com/citation-style-language/schema/raw/master/csl-citation.json"} </w:instrText>
      </w:r>
      <w:r>
        <w:fldChar w:fldCharType="separate"/>
      </w:r>
      <w:r>
        <w:rPr>
          <w:noProof/>
        </w:rPr>
        <w:t>(Menzies et al. 2013: 1484)</w:t>
      </w:r>
      <w:r>
        <w:fldChar w:fldCharType="end"/>
      </w:r>
      <w:r w:rsidRPr="00870639">
        <w:t>.</w:t>
      </w:r>
    </w:p>
    <w:p w14:paraId="0FC96CFE" w14:textId="77777777" w:rsidR="00C911A7" w:rsidRDefault="00C911A7" w:rsidP="00C911A7">
      <w:pPr>
        <w:pStyle w:val="Heading3"/>
      </w:pPr>
      <w:bookmarkStart w:id="41" w:name="_Toc106097366"/>
      <w:r>
        <w:t>Lean Data Science Research Life Cycle (2013)</w:t>
      </w:r>
      <w:bookmarkEnd w:id="41"/>
    </w:p>
    <w:p w14:paraId="3D66F449" w14:textId="77777777" w:rsidR="00C911A7" w:rsidRDefault="00C911A7" w:rsidP="00C911A7">
      <w:pPr>
        <w:pStyle w:val="Extract"/>
      </w:pPr>
      <w:r w:rsidRPr="000D7D0F">
        <w:t>Data Science is a new study that combines computer science, data mining, data engineering and software development. Based on the concept of lean software development we propose an idea of lean data science research as a technology for data analysis software development. This concept includes the mandatory stages of the life cycle that meet the lean manufacturing principles. We have defined the business understanding stage with defining the targeted questions, the set of lean data analysis sprints and a decision support stage. Each lean data analysis sprint contents of the task statement step, a step of data integration, a step of data analysis and the interpretation of the results. This approach allows to build data analysis software with iterative improvement quality of the results. Some case study have been suggested as examples of the proposed concept</w:t>
      </w:r>
      <w:r>
        <w:t xml:space="preserve"> </w:t>
      </w:r>
      <w:r>
        <w:fldChar w:fldCharType="begin"/>
      </w:r>
      <w:r>
        <w:instrText xml:space="preserve"> ADDIN ZOTERO_ITEM CSL_CITATION {"citationID":"HglG6RJI","properties":{"formattedCitation":"(Shcherbakov et al. 2014)","plainCitation":"(Shcherbakov et al. 2014)","noteIndex":0},"citationItems":[{"id":21088,"uris":["http://zotero.org/users/10812/items/G7WHPU92"],"itemData":{"id":21088,"type":"paper-conference","abstract":"Data Science is a new study that combines computer science, data mining, data engineering and software development. Based on the concept of lean software development we propose an idea of lean data science research as a technology for data analysis software development. This concept includes the mandatory stages of the life cycle that meet the lean manufacturing principles. We have defined the business understanding stage with defining the targeted questions, the set of lean data analysis sprints and a decision support stage. Each lean data analysis sprint contents of the task statement step, a step of data integration, a step of data analysis and the interpretation of the results. This approach allows to build data analysis software with iterative improvement quality of the results. Some case study have been suggested as examples of the proposed concept.","collection-title":"Communications in Computer and Information Science","container-title":"Knowledge-Based Software Engineering","DOI":"10.1007/978-3-319-11854-3_61","event-place":"Cham","ISBN":"978-3-319-11854-3","language":"en","page":"708-716","publisher":"Springer International Publishing","publisher-place":"Cham","source":"Springer Link","title":"Lean Data Science Research Life Cycle: A Concept for Data Analysis Software Development","title-short":"Lean Data Science Research Life Cycle","author":[{"family":"Shcherbakov","given":"Maxim"},{"family":"Shcherbakova","given":"Nataliya"},{"family":"Brebels","given":"Adriaan"},{"family":"Janovsky","given":"Timur"},{"family":"Kamaev","given":"Valery"}],"editor":[{"family":"Kravets","given":"Alla"},{"family":"Shcherbakov","given":"Maxim"},{"family":"Kultsova","given":"Marina"},{"family":"Iijima","given":"Tadashi"}],"issued":{"date-parts":[["2014"]]}}}],"schema":"https://github.com/citation-style-language/schema/raw/master/csl-citation.json"} </w:instrText>
      </w:r>
      <w:r>
        <w:fldChar w:fldCharType="separate"/>
      </w:r>
      <w:r>
        <w:rPr>
          <w:noProof/>
        </w:rPr>
        <w:t>(Shcherbakov et al. 2014)</w:t>
      </w:r>
      <w:r>
        <w:fldChar w:fldCharType="end"/>
      </w:r>
      <w:r>
        <w:t>.</w:t>
      </w:r>
    </w:p>
    <w:p w14:paraId="5B06E877" w14:textId="218D2ACB" w:rsidR="0067432D" w:rsidRPr="0067432D" w:rsidRDefault="00C911A7" w:rsidP="0067432D">
      <w:pPr>
        <w:pStyle w:val="Heading2"/>
      </w:pPr>
      <w:bookmarkStart w:id="42" w:name="_Toc106097367"/>
      <w:r>
        <w:t>The End of Statistics</w:t>
      </w:r>
      <w:bookmarkEnd w:id="42"/>
    </w:p>
    <w:p w14:paraId="43E51C0E" w14:textId="457E076D" w:rsidR="00C75D45" w:rsidRDefault="00C75D45" w:rsidP="00C75D45">
      <w:pPr>
        <w:pStyle w:val="Heading3"/>
      </w:pPr>
      <w:bookmarkStart w:id="43" w:name="_Toc106097368"/>
      <w:r>
        <w:t>Broman, “</w:t>
      </w:r>
      <w:r w:rsidRPr="007F63B4">
        <w:t>Data science is statistics</w:t>
      </w:r>
      <w:r>
        <w:t>”</w:t>
      </w:r>
      <w:bookmarkEnd w:id="43"/>
    </w:p>
    <w:p w14:paraId="47721170" w14:textId="77777777" w:rsidR="00C75D45" w:rsidRDefault="00C75D45" w:rsidP="00C75D45">
      <w:pPr>
        <w:pStyle w:val="ListParagraph"/>
        <w:numPr>
          <w:ilvl w:val="0"/>
          <w:numId w:val="2"/>
        </w:numPr>
      </w:pPr>
      <w:r>
        <w:t>Later revised – realizing that he defined statistics too broadly</w:t>
      </w:r>
    </w:p>
    <w:p w14:paraId="7E13D30B" w14:textId="77777777" w:rsidR="00C75D45" w:rsidRPr="00025E9E" w:rsidRDefault="00C75D45" w:rsidP="00C75D45">
      <w:pPr>
        <w:pStyle w:val="Extract"/>
        <w:ind w:left="1080"/>
      </w:pPr>
      <w:r>
        <w:t xml:space="preserve">… </w:t>
      </w:r>
      <w:r w:rsidRPr="00025E9E">
        <w:t>I must admit that </w:t>
      </w:r>
      <w:r w:rsidRPr="00025E9E">
        <w:rPr>
          <w:i/>
          <w:iCs/>
        </w:rPr>
        <w:t>my</w:t>
      </w:r>
      <w:r w:rsidRPr="00025E9E">
        <w:t> definition of “statistics” is rather different than most others’ definition. In my view, a good statistician will consider </w:t>
      </w:r>
      <w:r w:rsidRPr="00025E9E">
        <w:rPr>
          <w:i/>
          <w:iCs/>
        </w:rPr>
        <w:t>all</w:t>
      </w:r>
      <w:r w:rsidRPr="00025E9E">
        <w:t> aspects of the data analysis process</w:t>
      </w:r>
      <w:r>
        <w:t xml:space="preserve"> … </w:t>
      </w:r>
      <w:r w:rsidRPr="00025E9E">
        <w:t>most academic statisticians focus solely on developing “sophisticated” methods for formal inference</w:t>
      </w:r>
    </w:p>
    <w:p w14:paraId="599459A3" w14:textId="77777777" w:rsidR="00C75D45" w:rsidRPr="007F63B4" w:rsidRDefault="00C75D45" w:rsidP="00C75D45">
      <w:pPr>
        <w:pStyle w:val="ListParagraph"/>
        <w:numPr>
          <w:ilvl w:val="0"/>
          <w:numId w:val="2"/>
        </w:numPr>
      </w:pPr>
      <w:r>
        <w:t>See responses</w:t>
      </w:r>
    </w:p>
    <w:p w14:paraId="2B3F99CF" w14:textId="77777777" w:rsidR="00C75D45" w:rsidRPr="007F63B4" w:rsidRDefault="00C75D45" w:rsidP="00C75D45">
      <w:pPr>
        <w:pStyle w:val="Extract"/>
        <w:ind w:left="720"/>
      </w:pPr>
      <w:r w:rsidRPr="007F63B4">
        <w:t>When physicists do mathematics, they don’t say they’re doing “number science”. They’re doing math.</w:t>
      </w:r>
    </w:p>
    <w:p w14:paraId="41FC5AA3" w14:textId="77777777" w:rsidR="00C75D45" w:rsidRPr="007F63B4" w:rsidRDefault="00C75D45" w:rsidP="00C75D45">
      <w:pPr>
        <w:pStyle w:val="Extract"/>
        <w:ind w:left="720"/>
      </w:pPr>
      <w:r w:rsidRPr="007F63B4">
        <w:t>If you’re analyzing data, you’re doing statistics. You can call it data science or informatics or analytics or whatever, but it’s still statistics.</w:t>
      </w:r>
    </w:p>
    <w:p w14:paraId="092E0126" w14:textId="77777777" w:rsidR="00C75D45" w:rsidRPr="007F63B4" w:rsidRDefault="00C75D45" w:rsidP="00C75D45">
      <w:pPr>
        <w:pStyle w:val="Extract"/>
        <w:ind w:left="720"/>
      </w:pPr>
      <w:r w:rsidRPr="007F63B4">
        <w:t>If you say that one kind of data analysis is statistics and another kind is not, you’re not allowing innovation. We need to define the field broadly.</w:t>
      </w:r>
    </w:p>
    <w:p w14:paraId="44EED1CA" w14:textId="77777777" w:rsidR="00C75D45" w:rsidRPr="007F63B4" w:rsidRDefault="00C75D45" w:rsidP="00C75D45">
      <w:pPr>
        <w:pStyle w:val="Extract"/>
        <w:ind w:left="720"/>
      </w:pPr>
      <w:r w:rsidRPr="007F63B4">
        <w:t>You may not like what </w:t>
      </w:r>
      <w:hyperlink r:id="rId20" w:history="1">
        <w:r w:rsidRPr="007F63B4">
          <w:rPr>
            <w:color w:val="0066CC"/>
            <w:u w:val="single"/>
          </w:rPr>
          <w:t>some statisticians</w:t>
        </w:r>
      </w:hyperlink>
      <w:r w:rsidRPr="007F63B4">
        <w:t> do. You may feel they don’t share your values. They may embarrass you. But that shouldn’t lead us to abandon the term “statistics”</w:t>
      </w:r>
      <w:r>
        <w:t xml:space="preserve"> </w:t>
      </w:r>
      <w:r>
        <w:fldChar w:fldCharType="begin"/>
      </w:r>
      <w:r>
        <w:instrText xml:space="preserve"> ADDIN ZOTERO_ITEM CSL_CITATION {"citationID":"lVtvBmYY","properties":{"formattedCitation":"(Broman 2013)","plainCitation":"(Broman 2013)","noteIndex":0},"citationItems":[{"id":19072,"uris":["http://zotero.org/users/10812/items/MCETQZZW"],"itemData":{"id":19072,"type":"post-weblog","abstract":"When physicists do mathematics, they don’t say they’re doing “number science”. They’re doing math. If you’re analyzing data, you’re doing statistics. You c…","container-title":"The stupidest thing...","language":"en","title":"Data science is statistics","URL":"https://kbroman.wordpress.com/2013/04/05/data-science-is-statistics/","author":[{"family":"Broman","given":"Karl"}],"accessed":{"date-parts":[["2020",12,7]]},"issued":{"date-parts":[["2013",4,5]]}}}],"schema":"https://github.com/citation-style-language/schema/raw/master/csl-citation.json"} </w:instrText>
      </w:r>
      <w:r>
        <w:fldChar w:fldCharType="separate"/>
      </w:r>
      <w:r>
        <w:rPr>
          <w:noProof/>
        </w:rPr>
        <w:t>(Broman 2013)</w:t>
      </w:r>
      <w:r>
        <w:fldChar w:fldCharType="end"/>
      </w:r>
      <w:r>
        <w:t>.</w:t>
      </w:r>
    </w:p>
    <w:p w14:paraId="18F31B0F" w14:textId="77777777" w:rsidR="00C75D45" w:rsidRDefault="00C75D45" w:rsidP="00C75D45">
      <w:pPr>
        <w:pStyle w:val="Heading3"/>
      </w:pPr>
      <w:bookmarkStart w:id="44" w:name="_Toc106097369"/>
      <w:r>
        <w:t>Normal Deviate, “</w:t>
      </w:r>
      <w:r w:rsidRPr="007F63B4">
        <w:t>Data Science: The End of Statistics?</w:t>
      </w:r>
      <w:bookmarkEnd w:id="44"/>
    </w:p>
    <w:p w14:paraId="4161DEC6" w14:textId="77777777" w:rsidR="00C75D45" w:rsidRDefault="00C75D45" w:rsidP="00C75D45">
      <w:pPr>
        <w:pStyle w:val="ListParagraph"/>
        <w:numPr>
          <w:ilvl w:val="1"/>
          <w:numId w:val="2"/>
        </w:numPr>
      </w:pPr>
      <w:r>
        <w:t>Cites Broman</w:t>
      </w:r>
    </w:p>
    <w:p w14:paraId="62AC20FA" w14:textId="77777777" w:rsidR="00C75D45" w:rsidRDefault="00C75D45" w:rsidP="00C75D45">
      <w:pPr>
        <w:pStyle w:val="ListParagraph"/>
        <w:numPr>
          <w:ilvl w:val="1"/>
          <w:numId w:val="2"/>
        </w:numPr>
      </w:pPr>
      <w:r>
        <w:t>Makes some thoughtful observations</w:t>
      </w:r>
    </w:p>
    <w:p w14:paraId="007A08DE" w14:textId="77777777" w:rsidR="00C75D45" w:rsidRDefault="00C75D45" w:rsidP="00C75D45">
      <w:pPr>
        <w:pStyle w:val="Heading3"/>
      </w:pPr>
      <w:bookmarkStart w:id="45" w:name="_Toc106097370"/>
      <w:r>
        <w:t>LinkedIn Discussion</w:t>
      </w:r>
      <w:bookmarkEnd w:id="45"/>
    </w:p>
    <w:p w14:paraId="64B2CB4B" w14:textId="77777777" w:rsidR="00C75D45" w:rsidRDefault="00C75D45" w:rsidP="00C75D45">
      <w:pPr>
        <w:pStyle w:val="Extract"/>
      </w:pPr>
      <w:r w:rsidRPr="0003332E">
        <w:t>Here is an interesting discussion on LinkedIn, started by a provocative post "Data Science: The End of Statistics?" What is the relationship between Data Science and Statistics and in what sense are "Statistics" ending?</w:t>
      </w:r>
      <w:r>
        <w:t xml:space="preserve"> </w:t>
      </w:r>
      <w:r>
        <w:fldChar w:fldCharType="begin"/>
      </w:r>
      <w:r>
        <w:instrText xml:space="preserve"> ADDIN ZOTERO_ITEM CSL_CITATION {"citationID":"CBEIOaux","properties":{"formattedCitation":"(Piatetsky 2013)","plainCitation":"(Piatetsky 2013)","noteIndex":0},"citationItems":[{"id":21092,"uris":["http://zotero.org/users/10812/items/4KJH8KXE"],"itemData":{"id":21092,"type":"post-weblog","abstract":"Here is an interesting discussion on LinkedIn, started by a provocative post \"Data Science: The End of Statistics?\" What is the relationship between Data Science and Statistics and in what sense are \"Statistics\" ending?","container-title":"KDnuggets","language":"en-US","note":"section: Apr Publications","title":"Is Data Science The End of Statistics? A Discussion","title-short":"Is Data Science The End of Statistics?","URL":"https://www.kdnuggets.com/is-data-science-the-end-of-statistics-a-discussion.html/","author":[{"family":"Piatetsky","given":"Gregory"}],"accessed":{"date-parts":[["2022",6,5]]},"issued":{"date-parts":[["2013",10,23]]}}}],"schema":"https://github.com/citation-style-language/schema/raw/master/csl-citation.json"} </w:instrText>
      </w:r>
      <w:r>
        <w:fldChar w:fldCharType="separate"/>
      </w:r>
      <w:r>
        <w:rPr>
          <w:noProof/>
        </w:rPr>
        <w:t>(Piatetsky 2013)</w:t>
      </w:r>
      <w:r>
        <w:fldChar w:fldCharType="end"/>
      </w:r>
    </w:p>
    <w:p w14:paraId="3C2920B4" w14:textId="484A206F" w:rsidR="00624DA9" w:rsidRDefault="00ED13B4" w:rsidP="00D437BC">
      <w:pPr>
        <w:pStyle w:val="Heading2"/>
      </w:pPr>
      <w:bookmarkStart w:id="46" w:name="_Toc106097371"/>
      <w:r>
        <w:lastRenderedPageBreak/>
        <w:t xml:space="preserve">2012: </w:t>
      </w:r>
      <w:r w:rsidR="00624DA9">
        <w:t xml:space="preserve">The </w:t>
      </w:r>
      <w:r>
        <w:t>D</w:t>
      </w:r>
      <w:r w:rsidR="00624DA9">
        <w:t xml:space="preserve">isconnect with </w:t>
      </w:r>
      <w:r>
        <w:t>S</w:t>
      </w:r>
      <w:r w:rsidR="00624DA9">
        <w:t>tatistic</w:t>
      </w:r>
      <w:bookmarkEnd w:id="38"/>
      <w:bookmarkEnd w:id="39"/>
      <w:r w:rsidR="00BC096D">
        <w:t>s</w:t>
      </w:r>
      <w:bookmarkEnd w:id="46"/>
    </w:p>
    <w:p w14:paraId="0F188F1A" w14:textId="632DA0AB" w:rsidR="00C07436" w:rsidRDefault="00C07436" w:rsidP="00C07436">
      <w:pPr>
        <w:pStyle w:val="BodyText"/>
      </w:pPr>
      <w:r>
        <w:t>Among the most significant developments in the years immediately following the emergence of what I have called big data</w:t>
      </w:r>
      <w:r w:rsidR="00FB4192">
        <w:fldChar w:fldCharType="begin"/>
      </w:r>
      <w:r w:rsidR="00FB4192">
        <w:instrText xml:space="preserve"> XE "</w:instrText>
      </w:r>
      <w:r w:rsidR="00FB4192" w:rsidRPr="00DB68D6">
        <w:instrText>big data</w:instrText>
      </w:r>
      <w:r w:rsidR="00FB4192">
        <w:instrText xml:space="preserve">" </w:instrText>
      </w:r>
      <w:r w:rsidR="00FB4192">
        <w:fldChar w:fldCharType="end"/>
      </w:r>
      <w:r>
        <w:t xml:space="preserve"> science was the </w:t>
      </w:r>
      <w:r w:rsidR="00294E48">
        <w:t xml:space="preserve">explicit </w:t>
      </w:r>
      <w:r w:rsidR="00AD33C6">
        <w:t>perception</w:t>
      </w:r>
      <w:r>
        <w:t xml:space="preserve"> by professional statisticians that all of this occurred independently of their fie</w:t>
      </w:r>
      <w:r w:rsidR="00AF54B3">
        <w:t>l</w:t>
      </w:r>
      <w:r>
        <w:t xml:space="preserve">d, and that statisticians would do well to take advantage of the new interest in data that was sweeping the business world. In a series of surprisingly </w:t>
      </w:r>
      <w:r w:rsidR="0087175F">
        <w:t>candid</w:t>
      </w:r>
      <w:r>
        <w:t xml:space="preserve"> editorials in </w:t>
      </w:r>
      <w:proofErr w:type="spellStart"/>
      <w:r w:rsidRPr="00782728">
        <w:rPr>
          <w:i/>
          <w:iCs/>
        </w:rPr>
        <w:t>AmStatNews</w:t>
      </w:r>
      <w:proofErr w:type="spellEnd"/>
      <w:r>
        <w:t xml:space="preserve">—the membership magazine of the American Statistical Society—no fewer than three succeeding presidents of the organization, from 2012 to 2014, offered their views on what they saw as a troubling “disconnect” between the field of statistics and data science. </w:t>
      </w:r>
    </w:p>
    <w:p w14:paraId="3C369B5B" w14:textId="57E46AD1" w:rsidR="00C07436" w:rsidRDefault="00C07436" w:rsidP="00C07436">
      <w:pPr>
        <w:pStyle w:val="BodyText"/>
      </w:pPr>
      <w:r>
        <w:t xml:space="preserve">This disconnect—between the self-perception among statisticians that they already are data scientists and their exclusion from real developments in industry </w:t>
      </w:r>
      <w:r w:rsidR="00A4799C">
        <w:t xml:space="preserve">and the media </w:t>
      </w:r>
      <w:r>
        <w:t>under the name of big data</w:t>
      </w:r>
      <w:r w:rsidR="00FB4192">
        <w:fldChar w:fldCharType="begin"/>
      </w:r>
      <w:r w:rsidR="00FB4192">
        <w:instrText xml:space="preserve"> XE "</w:instrText>
      </w:r>
      <w:r w:rsidR="00FB4192" w:rsidRPr="00DB68D6">
        <w:instrText>big data</w:instrText>
      </w:r>
      <w:r w:rsidR="00FB4192">
        <w:instrText xml:space="preserve">" </w:instrText>
      </w:r>
      <w:r w:rsidR="00FB4192">
        <w:fldChar w:fldCharType="end"/>
      </w:r>
      <w:r>
        <w:t>—is captured by this anecdote given by Marie Davidian in her column (entitled “Aren’t We Data Scientists?”):</w:t>
      </w:r>
    </w:p>
    <w:p w14:paraId="15F2D3C5" w14:textId="4F1DB162" w:rsidR="00C07436" w:rsidRDefault="00C07436" w:rsidP="00C07436">
      <w:pPr>
        <w:pStyle w:val="Extract"/>
      </w:pPr>
      <w:r w:rsidRPr="00B35692">
        <w:t xml:space="preserve">I was astonished to review the list of founding members </w:t>
      </w:r>
      <w:r>
        <w:t xml:space="preserve">[of </w:t>
      </w:r>
      <w:r w:rsidRPr="00B35692">
        <w:t>the National Consortium for Data Science (</w:t>
      </w:r>
      <w:r w:rsidRPr="00FC70CA">
        <w:rPr>
          <w:sz w:val="19"/>
          <w:szCs w:val="22"/>
        </w:rPr>
        <w:t>NCDS</w:t>
      </w:r>
      <w:r w:rsidRPr="00B35692">
        <w:t xml:space="preserve">) </w:t>
      </w:r>
      <w:r>
        <w:t xml:space="preserve">based in North Carolina] </w:t>
      </w:r>
      <w:r w:rsidRPr="00B35692">
        <w:t xml:space="preserve">and see that not only is my university (North Carolina State) a founding member, but so are Duke University and </w:t>
      </w:r>
      <w:r w:rsidRPr="00CF6F83">
        <w:rPr>
          <w:sz w:val="19"/>
          <w:szCs w:val="22"/>
        </w:rPr>
        <w:t>UNC-CH</w:t>
      </w:r>
      <w:r w:rsidRPr="00B35692">
        <w:t xml:space="preserve">. Along with </w:t>
      </w:r>
      <w:r w:rsidRPr="00CF6F83">
        <w:rPr>
          <w:sz w:val="19"/>
          <w:szCs w:val="22"/>
        </w:rPr>
        <w:t xml:space="preserve">SAS </w:t>
      </w:r>
      <w:r w:rsidRPr="00B35692">
        <w:t xml:space="preserve">Institute; Research Triangle Institute International; </w:t>
      </w:r>
      <w:r w:rsidRPr="00CF6F83">
        <w:rPr>
          <w:sz w:val="19"/>
          <w:szCs w:val="22"/>
        </w:rPr>
        <w:t>NIH</w:t>
      </w:r>
      <w:r w:rsidRPr="00B35692">
        <w:t xml:space="preserve">’s National Institute for Environmental Health Sciences; </w:t>
      </w:r>
      <w:r w:rsidRPr="00CF6F83">
        <w:rPr>
          <w:sz w:val="19"/>
          <w:szCs w:val="22"/>
        </w:rPr>
        <w:t>IBM</w:t>
      </w:r>
      <w:r w:rsidRPr="00B35692">
        <w:t xml:space="preserve">; and several other institutions, businesses, and government agencies that employ numerous statisticians. The member representatives listed on the website from NC State, Duke, and </w:t>
      </w:r>
      <w:r w:rsidRPr="00CF6F83">
        <w:rPr>
          <w:sz w:val="19"/>
          <w:szCs w:val="22"/>
        </w:rPr>
        <w:t xml:space="preserve">UNC-CH </w:t>
      </w:r>
      <w:r w:rsidRPr="00B35692">
        <w:t>are computer scientists/engineers, and among all 17 representatives,</w:t>
      </w:r>
      <w:r w:rsidRPr="00CF6F83">
        <w:rPr>
          <w:i/>
          <w:iCs/>
        </w:rPr>
        <w:t xml:space="preserve"> there is not one statistician</w:t>
      </w:r>
      <w:r w:rsidRPr="00CF6F83">
        <w:t>.</w:t>
      </w:r>
      <w:r>
        <w:t xml:space="preserve"> </w:t>
      </w:r>
      <w:r>
        <w:fldChar w:fldCharType="begin"/>
      </w:r>
      <w:r w:rsidR="0003332E">
        <w:instrText xml:space="preserve"> ADDIN ZOTERO_ITEM CSL_CITATION {"citationID":"ywZUTO3V","properties":{"formattedCitation":"(Davidian 2013)","plainCitation":"(Davidian 2013)","dontUpdate":true,"noteIndex":0},"citationItems":[{"id":18113,"uris":["http://zotero.org/users/10812/items/KQQD7M8X"],"itemData":{"id":18113,"type":"article-journal","abstract":"Autoría: Marie Davidian.\nLocalización: AMSTAT news: the membership magazine of the American Statistical Association. Nº. 433, 2013.\nArtículo de Revista en Dialnet.","container-title":"AMSTAT news: the membership magazine of the American Statistical Association","ISSN":"0163-9617","issue":"433","language":"eng","note":"publisher: American Statistical Association\nsection: AMSTAT news: the membership magazine of the American Statistical Association","page":"3","source":"dialnet.unirioja.es","title":"Aren't we data science?","author":[{"family":"Davidian","given":"Marie"}],"issued":{"date-parts":[["2013"]]}}}],"schema":"https://github.com/citation-style-language/schema/raw/master/csl-citation.json"} </w:instrText>
      </w:r>
      <w:r>
        <w:fldChar w:fldCharType="separate"/>
      </w:r>
      <w:r>
        <w:rPr>
          <w:noProof/>
        </w:rPr>
        <w:t>(Davidian 2013: 3; emphasis added.)</w:t>
      </w:r>
      <w:r>
        <w:fldChar w:fldCharType="end"/>
      </w:r>
      <w:r w:rsidRPr="00B35692">
        <w:t xml:space="preserve"> </w:t>
      </w:r>
    </w:p>
    <w:p w14:paraId="1FB2DAA6" w14:textId="77777777" w:rsidR="00C07436" w:rsidRDefault="00C07436" w:rsidP="00C07436">
      <w:pPr>
        <w:pStyle w:val="BodyText"/>
        <w:ind w:firstLine="0"/>
      </w:pPr>
      <w:r>
        <w:t>The gap was noted a year earlier by Robert Rodriguez, but without the surprise:</w:t>
      </w:r>
    </w:p>
    <w:p w14:paraId="2B7AE0FB" w14:textId="2D2F2272" w:rsidR="00C07436" w:rsidRPr="00B35692" w:rsidRDefault="00C07436" w:rsidP="00C07436">
      <w:pPr>
        <w:pStyle w:val="Extract"/>
      </w:pPr>
      <w:r>
        <w:t xml:space="preserve">A recurring theme in Big Data stories is the scarcity of “data scientists”—the term used for people who can draw insights from large quantities of data. This shortage was highlighted in an April 26, 2012, </w:t>
      </w:r>
      <w:r>
        <w:rPr>
          <w:rStyle w:val="Emphasis"/>
          <w:rFonts w:eastAsiaTheme="majorEastAsia"/>
        </w:rPr>
        <w:t>Wall Street Journal</w:t>
      </w:r>
      <w:r>
        <w:t xml:space="preserve"> article titled, </w:t>
      </w:r>
      <w:r w:rsidRPr="004F5E51">
        <w:rPr>
          <w:rFonts w:eastAsiaTheme="majorEastAsia"/>
        </w:rPr>
        <w:t>“Big Data’s Big Problem: Little Talent”</w:t>
      </w:r>
      <w:r>
        <w:rPr>
          <w:rFonts w:eastAsiaTheme="majorEastAsia"/>
        </w:rPr>
        <w:t xml:space="preserve"> </w:t>
      </w:r>
      <w:r w:rsidR="001405A4">
        <w:rPr>
          <w:rFonts w:eastAsiaTheme="majorEastAsia"/>
        </w:rPr>
        <w:fldChar w:fldCharType="begin"/>
      </w:r>
      <w:r w:rsidR="0003332E">
        <w:rPr>
          <w:rFonts w:eastAsiaTheme="majorEastAsia"/>
        </w:rPr>
        <w:instrText xml:space="preserve"> ADDIN ZOTERO_ITEM CSL_CITATION {"citationID":"bIyrY5yX","properties":{"formattedCitation":"(Rooney 2012)","plainCitation":"(Rooney 2012)","noteIndex":0},"citationItems":[{"id":19015,"uris":["http://zotero.org/users/10812/items/23T3KTGU"],"itemData":{"id":19015,"type":"article-newspaper","abstract":"Big Data is the next big thing in technology, but the people who know how to make the most of it are in short supply.","container-title":"Wall Street Journal","ISSN":"0099-9660","language":"en-US","section":"Tech","source":"www.wsj.com","title":"Big Data's Big Problem: Little Talent","title-short":"Big Data's Big Problem","URL":"https://online.wsj.com/article/SB10001424052702304723304577365700368073674.html","author":[{"family":"Rooney","given":"Ben"}],"accessed":{"date-parts":[["2020",11,27]]},"issued":{"date-parts":[["2012",4,29]]}}}],"schema":"https://github.com/citation-style-language/schema/raw/master/csl-citation.json"} </w:instrText>
      </w:r>
      <w:r w:rsidR="001405A4">
        <w:rPr>
          <w:rFonts w:eastAsiaTheme="majorEastAsia"/>
        </w:rPr>
        <w:fldChar w:fldCharType="separate"/>
      </w:r>
      <w:r w:rsidR="001405A4">
        <w:rPr>
          <w:rFonts w:eastAsiaTheme="majorEastAsia"/>
          <w:noProof/>
        </w:rPr>
        <w:t>(Rooney 2012)</w:t>
      </w:r>
      <w:r w:rsidR="001405A4">
        <w:rPr>
          <w:rFonts w:eastAsiaTheme="majorEastAsia"/>
        </w:rPr>
        <w:fldChar w:fldCharType="end"/>
      </w:r>
      <w:r>
        <w:t xml:space="preserve">. The question “What is a data scientist?” is still being debated (see the articles with this title at </w:t>
      </w:r>
      <w:r w:rsidRPr="004F5E51">
        <w:rPr>
          <w:rFonts w:eastAsiaTheme="majorEastAsia"/>
        </w:rPr>
        <w:t>Forbes</w:t>
      </w:r>
      <w:r>
        <w:t xml:space="preserve">). However, </w:t>
      </w:r>
      <w:r w:rsidRPr="00CB337E">
        <w:rPr>
          <w:i/>
          <w:iCs/>
        </w:rPr>
        <w:t>there is consensus that data scientists must be innovative problem solvers with expertise in statistical modeling and machine learning, specialized programming skills, and a solid grasp of the problem domain</w:t>
      </w:r>
      <w:r>
        <w:t xml:space="preserve">. Hilary Mason, chief data scientist at </w:t>
      </w:r>
      <w:proofErr w:type="spellStart"/>
      <w:r>
        <w:t>bitly</w:t>
      </w:r>
      <w:proofErr w:type="spellEnd"/>
      <w:r>
        <w:t>, adds that “</w:t>
      </w:r>
      <w:r w:rsidRPr="005A3153">
        <w:rPr>
          <w:i/>
          <w:iCs/>
        </w:rPr>
        <w:t>data scientists are responsible for effectively communicating the things that they learn. That might be creating visualizations or telling the story of the question, the answer, and the context</w:t>
      </w:r>
      <w:r>
        <w:t xml:space="preserve">.” </w:t>
      </w:r>
      <w:r>
        <w:fldChar w:fldCharType="begin"/>
      </w:r>
      <w:r w:rsidR="0003332E">
        <w:instrText xml:space="preserve"> ADDIN ZOTERO_ITEM CSL_CITATION {"citationID":"tqO2Qqcc","properties":{"formattedCitation":"(Rodriguez 2012)","plainCitation":"(Rodriguez 2012)","dontUpdate":true,"noteIndex":0},"citationItems":[{"id":18572,"uris":["http://zotero.org/users/10812/items/MBEV3DNS"],"itemData":{"id":18572,"type":"post-weblog","abstract":"Bob Rodriguez talks big data in the June President's Corner column.","container-title":"Amstat News","language":"en-US","title":"Big Data and Better Data","URL":"https://magazine.amstat.org/blog/2012/06/01/prescorner/","author":[{"family":"Rodriguez","given":"Robert"}],"accessed":{"date-parts":[["2020",8,12]]},"issued":{"date-parts":[["2012",6,1]]}}}],"schema":"https://github.com/citation-style-language/schema/raw/master/csl-citation.json"} </w:instrText>
      </w:r>
      <w:r>
        <w:fldChar w:fldCharType="separate"/>
      </w:r>
      <w:r>
        <w:rPr>
          <w:noProof/>
        </w:rPr>
        <w:t>(Rodriguez 2012: 3-4; citation and emphases added.)</w:t>
      </w:r>
      <w:r>
        <w:fldChar w:fldCharType="end"/>
      </w:r>
    </w:p>
    <w:p w14:paraId="2415CC63" w14:textId="4D6CF0E3" w:rsidR="00C07436" w:rsidRDefault="00993926">
      <w:pPr>
        <w:pStyle w:val="BodyText"/>
        <w:ind w:firstLine="0"/>
      </w:pPr>
      <w:r>
        <w:t>It</w:t>
      </w:r>
      <w:r w:rsidR="00C07436">
        <w:t xml:space="preserve"> is notable that Rodriguez clearly recognized the reality behind the disconnect, conceding that “</w:t>
      </w:r>
      <w:r w:rsidR="00C07436" w:rsidRPr="00CF31E6">
        <w:t xml:space="preserve">our profession and the </w:t>
      </w:r>
      <w:r w:rsidR="00C07436" w:rsidRPr="00EF396E">
        <w:rPr>
          <w:sz w:val="22"/>
          <w:szCs w:val="22"/>
        </w:rPr>
        <w:t xml:space="preserve">ASA </w:t>
      </w:r>
      <w:r w:rsidR="00C07436" w:rsidRPr="00CF31E6">
        <w:t>have not been very involved in Big Data activities</w:t>
      </w:r>
      <w:r w:rsidR="00C07436">
        <w:t>.” He d</w:t>
      </w:r>
      <w:r>
        <w:t xml:space="preserve">id </w:t>
      </w:r>
      <w:r w:rsidR="00C07436">
        <w:t>not trivialize the concepts of big data</w:t>
      </w:r>
      <w:r w:rsidR="00FB4192">
        <w:fldChar w:fldCharType="begin"/>
      </w:r>
      <w:r w:rsidR="00FB4192">
        <w:instrText xml:space="preserve"> XE "</w:instrText>
      </w:r>
      <w:r w:rsidR="00FB4192" w:rsidRPr="00DB68D6">
        <w:instrText>big data</w:instrText>
      </w:r>
      <w:r w:rsidR="00FB4192">
        <w:instrText xml:space="preserve">" </w:instrText>
      </w:r>
      <w:r w:rsidR="00FB4192">
        <w:fldChar w:fldCharType="end"/>
      </w:r>
      <w:r w:rsidR="00C07436">
        <w:t xml:space="preserve"> and data science; instead, he patiently </w:t>
      </w:r>
      <w:r>
        <w:t>explained</w:t>
      </w:r>
      <w:r w:rsidR="00C07436">
        <w:t xml:space="preserve"> their distinctive features and </w:t>
      </w:r>
      <w:r>
        <w:t>provided</w:t>
      </w:r>
      <w:r w:rsidR="00C07436">
        <w:t xml:space="preserve"> suggestions for how statisticians can add value to these developments going forward. He </w:t>
      </w:r>
      <w:r>
        <w:t>suggested</w:t>
      </w:r>
      <w:r w:rsidR="00C07436">
        <w:t xml:space="preserve"> that statisticians should “view data science as a blend of statistical, mathematical, and computational sciences,” and focus their efforts on how to “</w:t>
      </w:r>
      <w:r w:rsidR="00C07436" w:rsidRPr="004F5E51">
        <w:t>extract value from data not only by learning from it, but also by understanding its limitations and improving its quality. Better data matters because simply having Big Data does not guarantee reliable answers for Big Questions.</w:t>
      </w:r>
      <w:r w:rsidR="00C07436">
        <w:t xml:space="preserve">” </w:t>
      </w:r>
    </w:p>
    <w:p w14:paraId="2B25121D" w14:textId="1A8A47EC" w:rsidR="00C07436" w:rsidRDefault="00C07436">
      <w:pPr>
        <w:pStyle w:val="BodyText"/>
      </w:pPr>
      <w:r>
        <w:t xml:space="preserve">In a subsequent editorial co-authored with the two </w:t>
      </w:r>
      <w:proofErr w:type="spellStart"/>
      <w:r>
        <w:t>succeding</w:t>
      </w:r>
      <w:proofErr w:type="spellEnd"/>
      <w:r>
        <w:t xml:space="preserve"> presidents of the </w:t>
      </w:r>
      <w:r w:rsidRPr="00203CA3">
        <w:rPr>
          <w:sz w:val="22"/>
          <w:szCs w:val="22"/>
        </w:rPr>
        <w:t>ASA</w:t>
      </w:r>
      <w:r>
        <w:t xml:space="preserve">, Rodriguez’s recognition of the absence of statistics from data science and his strategy to focus on what statisticians do best is amplified and augmented: </w:t>
      </w:r>
    </w:p>
    <w:p w14:paraId="4834A200" w14:textId="77777777" w:rsidR="00C07436" w:rsidRDefault="00C07436" w:rsidP="00C07436">
      <w:pPr>
        <w:pStyle w:val="Extract"/>
      </w:pPr>
      <w:r w:rsidRPr="00203CA3">
        <w:t xml:space="preserve">Ideally, statistics and statisticians should be the leaders of the Big Data and data science movement. Realistically, we must take a different view. While our discipline is certainly central to any data analysis context, </w:t>
      </w:r>
      <w:r w:rsidRPr="00203CA3">
        <w:rPr>
          <w:i/>
          <w:iCs/>
        </w:rPr>
        <w:t>the scope of Big Data and data science goes far beyond our traditional activities.</w:t>
      </w:r>
      <w:r w:rsidRPr="00203CA3">
        <w:t xml:space="preserve"> As Bob </w:t>
      </w:r>
      <w:r>
        <w:lastRenderedPageBreak/>
        <w:t xml:space="preserve">[Rodriguez] </w:t>
      </w:r>
      <w:r w:rsidRPr="00203CA3">
        <w:t>noted in his column, the sheer scale and velocity of the data being generated from multiple sources requires new data management and computational paradigms. New techniques for analysis and visualization must be developed. And communication and leadership skills are critical.</w:t>
      </w:r>
    </w:p>
    <w:p w14:paraId="2637AE12" w14:textId="77777777" w:rsidR="00C07436" w:rsidRPr="00397162" w:rsidRDefault="00C07436" w:rsidP="00203CA3">
      <w:pPr>
        <w:pStyle w:val="Extract"/>
      </w:pPr>
      <w:r w:rsidRPr="00397162">
        <w:t xml:space="preserve">We believe we should focus on what we need to do as a profession and as individuals to become valued contributors whose unique skills and expertise make us essential members of the Big Data team. </w:t>
      </w:r>
      <w:r>
        <w:t xml:space="preserve">. . . </w:t>
      </w:r>
      <w:r w:rsidRPr="00397162">
        <w:t xml:space="preserve">We know statistical thinking—our understanding of modeling, bias, confounding, false discovery, uncertainty, sampling, and design—brings much to the table. We also must be prepared to understand other ways of thinking that are critical in the Age of Big Data and to integrate these with our own expertise and knowledge. </w:t>
      </w:r>
    </w:p>
    <w:p w14:paraId="411DBABC" w14:textId="3AD86237" w:rsidR="00C07436" w:rsidRDefault="00C07436" w:rsidP="00C07436">
      <w:pPr>
        <w:pStyle w:val="Extract"/>
      </w:pPr>
      <w:r w:rsidRPr="00397162">
        <w:t xml:space="preserve">We have had many discussions—among ourselves and with </w:t>
      </w:r>
      <w:r w:rsidRPr="00203CA3">
        <w:rPr>
          <w:sz w:val="19"/>
          <w:szCs w:val="22"/>
        </w:rPr>
        <w:t xml:space="preserve">ASA </w:t>
      </w:r>
      <w:r w:rsidRPr="00397162">
        <w:t xml:space="preserve">members who are familiar with Big Data—about strategies for achieving this preparation and integration. These discussions have led to our joint ASA presidential initiative to establish the statistical profession as a valued partner in Big Data activities and to position the ASA in a proactive and facilitating role. </w:t>
      </w:r>
      <w:r w:rsidRPr="00203CA3">
        <w:rPr>
          <w:i/>
          <w:iCs/>
        </w:rPr>
        <w:t>The goal is to prepare members of our profession to collaborate on Big Data problems.</w:t>
      </w:r>
      <w:r w:rsidRPr="00397162">
        <w:t xml:space="preserve"> Ultimately, this preparation will bridge the disconnect between statistics and data science</w:t>
      </w:r>
      <w:r>
        <w:t xml:space="preserve"> </w:t>
      </w:r>
      <w:r w:rsidR="001405A4">
        <w:fldChar w:fldCharType="begin"/>
      </w:r>
      <w:r w:rsidR="001B5920">
        <w:instrText xml:space="preserve"> ADDIN ZOTERO_ITEM CSL_CITATION {"citationID":"IWJL6CBN","properties":{"formattedCitation":"(Rodriguez, Davidian, and Schenker 2013)","plainCitation":"(Rodriguez, Davidian, and Schenker 2013)","dontUpdate":true,"noteIndex":0},"citationItems":[{"id":18570,"uris":["http://zotero.org/users/10812/items/JR78JBC6"],"itemData":{"id":18570,"type":"post-weblog","container-title":"Amstat News","language":"en-US","title":"The ASA and Big Data","URL":"https://magazine.amstat.org/blog/2013/06/01/the-asa-and-big-data/","author":[{"family":"Rodriguez","given":"Robert"},{"family":"Davidian","given":"Marie"},{"family":"Schenker","given":"Nathaniel"}],"accessed":{"date-parts":[["2020",8,12]]},"issued":{"date-parts":[["2013",6,1]]}}}],"schema":"https://github.com/citation-style-language/schema/raw/master/csl-citation.json"} </w:instrText>
      </w:r>
      <w:r w:rsidR="001405A4">
        <w:fldChar w:fldCharType="separate"/>
      </w:r>
      <w:r w:rsidR="001405A4">
        <w:rPr>
          <w:noProof/>
        </w:rPr>
        <w:t>(Rodriguez, Davidian, and Schenker 2013</w:t>
      </w:r>
      <w:r w:rsidR="007733BE">
        <w:rPr>
          <w:noProof/>
        </w:rPr>
        <w:t>; emphases added</w:t>
      </w:r>
      <w:r w:rsidR="001405A4">
        <w:rPr>
          <w:noProof/>
        </w:rPr>
        <w:t>)</w:t>
      </w:r>
      <w:r w:rsidR="001405A4">
        <w:fldChar w:fldCharType="end"/>
      </w:r>
      <w:r w:rsidR="007733BE">
        <w:t>.</w:t>
      </w:r>
    </w:p>
    <w:p w14:paraId="0DC96F0B" w14:textId="7BC2896F" w:rsidR="00D437BC" w:rsidRDefault="00EB48AE" w:rsidP="00D437BC">
      <w:pPr>
        <w:pStyle w:val="BodyText"/>
      </w:pPr>
      <w:r>
        <w:t xml:space="preserve">Not all academic statisticians </w:t>
      </w:r>
      <w:r w:rsidR="00A52E6B">
        <w:t>were</w:t>
      </w:r>
      <w:r w:rsidR="008E7E4D">
        <w:t xml:space="preserve"> </w:t>
      </w:r>
      <w:r w:rsidR="00120A4B">
        <w:t xml:space="preserve">willing </w:t>
      </w:r>
      <w:r w:rsidR="008E7E4D">
        <w:t>to concede</w:t>
      </w:r>
      <w:r>
        <w:t xml:space="preserve"> </w:t>
      </w:r>
      <w:r w:rsidR="00120A4B">
        <w:t xml:space="preserve">the </w:t>
      </w:r>
      <w:r w:rsidR="008E7E4D">
        <w:t xml:space="preserve">point that data science “goes far beyond our traditional activities.” </w:t>
      </w:r>
      <w:r w:rsidR="002D1B32">
        <w:t>Indeed, many view</w:t>
      </w:r>
      <w:r w:rsidR="000D158A">
        <w:t>ed</w:t>
      </w:r>
      <w:r w:rsidR="0036287A">
        <w:t xml:space="preserve"> </w:t>
      </w:r>
      <w:r w:rsidR="00120A4B">
        <w:t>data science</w:t>
      </w:r>
      <w:r w:rsidR="002D1B32">
        <w:t xml:space="preserve"> as </w:t>
      </w:r>
      <w:r w:rsidR="00120A4B">
        <w:t xml:space="preserve">an invader of their territory. </w:t>
      </w:r>
      <w:r w:rsidR="008E7E4D">
        <w:t>Bin Yu, then president of the Institute of Mathematical Statistics, exhorted her colleagues to “own data science”</w:t>
      </w:r>
      <w:r w:rsidR="00EB3103">
        <w:t xml:space="preserve"> </w:t>
      </w:r>
      <w:r>
        <w:fldChar w:fldCharType="begin"/>
      </w:r>
      <w:r w:rsidR="0003332E">
        <w:instrText xml:space="preserve"> ADDIN ZOTERO_ITEM CSL_CITATION {"citationID":"PRg8rUjm","properties":{"formattedCitation":"(Yu 2014)","plainCitation":"(Yu 2014)","noteIndex":0},"citationItems":[{"id":19323,"uris":["http://zotero.org/users/10812/items/REJTJ8LB"],"itemData":{"id":19323,"type":"post-weblog","abstract":"IMS Presidential Address.","container-title":"Institute of Mathematical Statistics","language":"en","title":"Let us own Data Science","title-short":"Institute of Mathematical Statistics | IMS Presidential Address","URL":"https://imstat.org/2014/10/01/ims-presidential-address-let-us-own-data-science/","author":[{"family":"Yu","given":"Bin"}],"accessed":{"date-parts":[["2021",3,28]]},"issued":{"date-parts":[["2014",10,1]]}}}],"schema":"https://github.com/citation-style-language/schema/raw/master/csl-citation.json"} </w:instrText>
      </w:r>
      <w:r>
        <w:fldChar w:fldCharType="separate"/>
      </w:r>
      <w:r>
        <w:rPr>
          <w:noProof/>
        </w:rPr>
        <w:t>(Yu 2014)</w:t>
      </w:r>
      <w:r>
        <w:fldChar w:fldCharType="end"/>
      </w:r>
      <w:r w:rsidR="008E7E4D">
        <w:t xml:space="preserve">, echoing Davidian’s </w:t>
      </w:r>
      <w:proofErr w:type="spellStart"/>
      <w:r w:rsidR="00BF6C8B">
        <w:t>exasperat</w:t>
      </w:r>
      <w:r w:rsidR="003661F8">
        <w:t>at</w:t>
      </w:r>
      <w:r w:rsidR="001219B1">
        <w:t>ed</w:t>
      </w:r>
      <w:proofErr w:type="spellEnd"/>
      <w:r w:rsidR="001219B1">
        <w:t xml:space="preserve"> observation</w:t>
      </w:r>
      <w:r w:rsidR="002D1B32">
        <w:t xml:space="preserve"> </w:t>
      </w:r>
      <w:r w:rsidR="00120A4B">
        <w:t xml:space="preserve">(and no doubt the </w:t>
      </w:r>
      <w:r w:rsidR="00BF6C8B">
        <w:t>sentiment</w:t>
      </w:r>
      <w:r w:rsidR="00120A4B">
        <w:t xml:space="preserve"> of many) </w:t>
      </w:r>
      <w:r w:rsidR="008E7E4D">
        <w:t xml:space="preserve">that statisticians </w:t>
      </w:r>
      <w:r w:rsidR="002D1B32">
        <w:t>“</w:t>
      </w:r>
      <w:r w:rsidR="008E7E4D">
        <w:t>already are</w:t>
      </w:r>
      <w:r w:rsidR="002D1B32">
        <w:t>”</w:t>
      </w:r>
      <w:r w:rsidR="008E7E4D">
        <w:t xml:space="preserve"> data scientists. To make her point, she define</w:t>
      </w:r>
      <w:r w:rsidR="003C1C5C">
        <w:t>d</w:t>
      </w:r>
      <w:r w:rsidR="008E7E4D">
        <w:t xml:space="preserve"> </w:t>
      </w:r>
      <w:r w:rsidR="002D1B32">
        <w:t xml:space="preserve">the core components of </w:t>
      </w:r>
      <w:r w:rsidR="008E7E4D">
        <w:t>data science—</w:t>
      </w:r>
      <w:r w:rsidR="008E7E4D" w:rsidRPr="008E7E4D">
        <w:t xml:space="preserve">statistics, domain knowledge, computing, teamwork, and </w:t>
      </w:r>
      <w:r w:rsidR="008E7E4D">
        <w:t>communication—and then trace</w:t>
      </w:r>
      <w:r w:rsidR="003C1C5C">
        <w:t>d</w:t>
      </w:r>
      <w:r w:rsidR="008E7E4D">
        <w:t xml:space="preserve"> each of these to</w:t>
      </w:r>
      <w:r w:rsidR="002D1B32">
        <w:t xml:space="preserve"> the traits of various ancestors in her field. In this narrative, Harry Carver, Herman </w:t>
      </w:r>
      <w:proofErr w:type="spellStart"/>
      <w:r w:rsidR="002D1B32">
        <w:t>Hollerrith</w:t>
      </w:r>
      <w:proofErr w:type="spellEnd"/>
      <w:r w:rsidR="002D1B32">
        <w:t>, and John Tukey</w:t>
      </w:r>
      <w:r w:rsidR="00FB4192">
        <w:fldChar w:fldCharType="begin"/>
      </w:r>
      <w:r w:rsidR="00FB4192">
        <w:instrText xml:space="preserve"> XE "</w:instrText>
      </w:r>
      <w:r w:rsidR="00FB4192" w:rsidRPr="00AF49DC">
        <w:instrText>Tukey</w:instrText>
      </w:r>
      <w:r w:rsidR="00FB4192">
        <w:instrText xml:space="preserve">" </w:instrText>
      </w:r>
      <w:r w:rsidR="00FB4192">
        <w:fldChar w:fldCharType="end"/>
      </w:r>
      <w:r w:rsidR="002D1B32">
        <w:t xml:space="preserve"> </w:t>
      </w:r>
      <w:r w:rsidR="0036287A">
        <w:t>are</w:t>
      </w:r>
      <w:r w:rsidR="002D1B32">
        <w:t xml:space="preserve"> all data scientist</w:t>
      </w:r>
      <w:r w:rsidR="00120A4B">
        <w:t xml:space="preserve">s </w:t>
      </w:r>
      <w:proofErr w:type="spellStart"/>
      <w:r w:rsidR="00120A4B" w:rsidRPr="00120A4B">
        <w:rPr>
          <w:i/>
          <w:iCs/>
        </w:rPr>
        <w:t>avante</w:t>
      </w:r>
      <w:proofErr w:type="spellEnd"/>
      <w:r w:rsidR="00120A4B" w:rsidRPr="00120A4B">
        <w:rPr>
          <w:i/>
          <w:iCs/>
        </w:rPr>
        <w:t xml:space="preserve"> la </w:t>
      </w:r>
      <w:proofErr w:type="spellStart"/>
      <w:r w:rsidR="00120A4B" w:rsidRPr="00120A4B">
        <w:rPr>
          <w:i/>
          <w:iCs/>
        </w:rPr>
        <w:t>le</w:t>
      </w:r>
      <w:r w:rsidR="00120A4B">
        <w:rPr>
          <w:i/>
          <w:iCs/>
        </w:rPr>
        <w:t>t</w:t>
      </w:r>
      <w:r w:rsidR="00120A4B" w:rsidRPr="00120A4B">
        <w:rPr>
          <w:i/>
          <w:iCs/>
        </w:rPr>
        <w:t>tre</w:t>
      </w:r>
      <w:proofErr w:type="spellEnd"/>
      <w:r w:rsidR="002D1B32">
        <w:t xml:space="preserve">. Indeed, </w:t>
      </w:r>
      <w:r w:rsidR="006C4645">
        <w:t xml:space="preserve">in Yu’s narrative </w:t>
      </w:r>
      <w:r w:rsidR="002D1B32">
        <w:t xml:space="preserve">Carver </w:t>
      </w:r>
      <w:r w:rsidR="006C4645">
        <w:t xml:space="preserve">is </w:t>
      </w:r>
      <w:r w:rsidR="002D1B32">
        <w:t>an “early machine learner</w:t>
      </w:r>
      <w:r w:rsidR="001E78C3">
        <w:t>,</w:t>
      </w:r>
      <w:r w:rsidR="002D1B32">
        <w:t>”</w:t>
      </w:r>
      <w:r w:rsidR="003C1C5C">
        <w:t xml:space="preserve"> which</w:t>
      </w:r>
      <w:r w:rsidR="001E78C3">
        <w:t xml:space="preserve"> allow</w:t>
      </w:r>
      <w:r w:rsidR="006C4645">
        <w:t xml:space="preserve"> her</w:t>
      </w:r>
      <w:r w:rsidR="001E78C3">
        <w:t xml:space="preserve"> to </w:t>
      </w:r>
      <w:r w:rsidR="00145175">
        <w:t>claim</w:t>
      </w:r>
      <w:r w:rsidR="001E78C3">
        <w:t xml:space="preserve"> machine learning as a</w:t>
      </w:r>
      <w:r w:rsidR="002E75EF">
        <w:t xml:space="preserve"> province </w:t>
      </w:r>
      <w:r w:rsidR="001E78C3">
        <w:t>of statistics.</w:t>
      </w:r>
    </w:p>
    <w:p w14:paraId="0434A798" w14:textId="4558D722" w:rsidR="00D4643E" w:rsidRDefault="00D4643E" w:rsidP="00D4643E">
      <w:pPr>
        <w:pStyle w:val="Heading2"/>
      </w:pPr>
      <w:bookmarkStart w:id="47" w:name="_Toc106097372"/>
      <w:r>
        <w:t>The Academic Response</w:t>
      </w:r>
      <w:bookmarkEnd w:id="47"/>
    </w:p>
    <w:p w14:paraId="0473C662" w14:textId="70EE7899" w:rsidR="00D01B00" w:rsidRDefault="00D01B00" w:rsidP="00D01B00">
      <w:pPr>
        <w:pStyle w:val="BodyText"/>
      </w:pPr>
      <w:r w:rsidRPr="0033593A">
        <w:rPr>
          <w:highlight w:val="yellow"/>
        </w:rPr>
        <w:t>After 201</w:t>
      </w:r>
      <w:r w:rsidR="00F65E73" w:rsidRPr="0033593A">
        <w:rPr>
          <w:highlight w:val="yellow"/>
        </w:rPr>
        <w:t>2</w:t>
      </w:r>
      <w:r>
        <w:t xml:space="preserve">, the field of data science and the cluster of associated activities associated with it </w:t>
      </w:r>
      <w:r w:rsidR="00021EDD">
        <w:t xml:space="preserve">grew </w:t>
      </w:r>
      <w:r>
        <w:t>exponential</w:t>
      </w:r>
      <w:r w:rsidR="00021EDD">
        <w:t>ly</w:t>
      </w:r>
      <w:r>
        <w:t xml:space="preserve">. </w:t>
      </w:r>
      <w:r w:rsidR="00AD33C6">
        <w:t>As mentioned above, t</w:t>
      </w:r>
      <w:r>
        <w:t xml:space="preserve">his growth </w:t>
      </w:r>
      <w:r w:rsidR="00724644">
        <w:t>was</w:t>
      </w:r>
      <w:r>
        <w:t xml:space="preserve"> </w:t>
      </w:r>
      <w:r w:rsidR="0064263B">
        <w:t>associated</w:t>
      </w:r>
      <w:r w:rsidR="00724644">
        <w:t xml:space="preserve"> </w:t>
      </w:r>
      <w:r>
        <w:t xml:space="preserve">with a high demand for data scientists, a story that continues to be covered by the news media. The response by institutions of higher education to train data scientists to meet industry demand </w:t>
      </w:r>
      <w:r w:rsidR="00984A5C">
        <w:t>w</w:t>
      </w:r>
      <w:r>
        <w:t xml:space="preserve">as rapid and pronounced. Hundreds of master’s degree programs in data science and closely related fields </w:t>
      </w:r>
      <w:r w:rsidR="00B3668C">
        <w:t>were</w:t>
      </w:r>
      <w:r>
        <w:t xml:space="preserve"> established in the United States, often associated with the formation of institutes of data science. More recently, a handful of doctoral programs and schools of data science have emerged, along with undergraduate offerings to meet increasing student demand. </w:t>
      </w:r>
      <w:r w:rsidR="00EA35C5">
        <w:t>The trend to create degree programs for the field continues.</w:t>
      </w:r>
    </w:p>
    <w:p w14:paraId="1A0347FD" w14:textId="77777777" w:rsidR="00AA7313" w:rsidRDefault="00D01B00" w:rsidP="001148EC">
      <w:pPr>
        <w:pStyle w:val="BodyText"/>
      </w:pPr>
      <w:r>
        <w:t>One effect of these developments has been to stimulate a preferential attachment process within the network of disciplines that constitute the academy: as a field representing the “sexiest job of the 21</w:t>
      </w:r>
      <w:r w:rsidRPr="00AA222C">
        <w:rPr>
          <w:vertAlign w:val="superscript"/>
        </w:rPr>
        <w:t>st</w:t>
      </w:r>
      <w:r>
        <w:t xml:space="preserve"> century,” attracting students, gifts, and internal resources, many adjacent disciplines—from systems engineering and computer science to statistics and a variety of quantitative and computational sciences—have sought to associate themselves with the field. Indeed, because data science per se has had no history in the academy, these contiguous fields have provided the courses and faculty out of which the majority of data science programs have been built. The result is that data science has become a complex and internally competitive patchwork of industrial and academic interests and perspectives, reflecting the broader engagement of society with data and its analysis beyond the concept of data science inherited from industry. </w:t>
      </w:r>
    </w:p>
    <w:p w14:paraId="248F0D8D" w14:textId="2380CA81" w:rsidR="00AA7313" w:rsidRDefault="00AA7313" w:rsidP="00AA7313">
      <w:pPr>
        <w:pStyle w:val="BodyText"/>
      </w:pPr>
      <w:r>
        <w:lastRenderedPageBreak/>
        <w:t xml:space="preserve">Yu’s argument that statistics should take over data science is made </w:t>
      </w:r>
      <w:r w:rsidR="001660AA">
        <w:t xml:space="preserve">again </w:t>
      </w:r>
      <w:r>
        <w:t xml:space="preserve">later, and more thoroughly, by Donoho in “50 Years of Data Science” </w:t>
      </w:r>
      <w:r>
        <w:fldChar w:fldCharType="begin"/>
      </w:r>
      <w:r w:rsidR="0003332E">
        <w:instrText xml:space="preserve"> ADDIN ZOTERO_ITEM CSL_CITATION {"citationID":"nztt7nkZ","properties":{"formattedCitation":"(Donoho 2017)","plainCitation":"(Donoho 2017)","noteIndex":0},"citationItems":[{"id":8812,"uris":["http://zotero.org/users/10812/items/S4GJXB63"],"itemData":{"id":8812,"type":"article-journal","abstract":"More than 50 years ago, John Tukey called for a reformation of academic statistics. In “The Future of Data Analysis,” he pointed to the existence of an as-yet unrecognized science, whose subject of interest was learning from data, or “data analysis.” Ten to 20 years ago, John Chambers, Jeff Wu, Bill Cleveland, and Leo Breiman independently once again urged academic statistics to expand its boundaries beyond the classical domain of theoretical statistics; Chambers called for more emphasis on data preparation and presentation rather than statistical modeling; and Breiman called for emphasis on prediction rather than inference. Cleveland and Wu even suggested the catchy name “data science” for this envisioned field. A recent and growing phenomenon has been the emergence of “data science” programs at major universities, including UC Berkeley, NYU, MIT, and most prominently, the University of Michigan, which in September 2015 announced a $100M “Data Science Initiative” that aims to hire 35 new faculty. Teaching in these new programs has significant overlap in curricular subject matter with traditional statistics courses; yet many academic statisticians perceive the new programs as “cultural appropriation.” This article reviews some ingredients of the current “data science moment,” including recent commentary about data science in the popular media, and about how/whether data science is really different from statistics. The now-contemplated field of data science amounts to a superset of the fields of statistics and machine learning, which adds some technology for “scaling up” to “big data.” This chosen superset is motivated by commercial rather than intellectual developments. Choosing in this way is likely to miss out on the really important intellectual event of the next 50 years. Because all of science itself will soon become data that can be mined, the imminent revolution in data science is not about mere “scaling up,” but instead the emergence of scientific studies of data analysis science-wide. In the future, we will be able to predict how a proposal to change data analysis workflows would impact the validity of data analysis across all of science, even predicting the impacts field-by-field. Drawing on work by Tukey, Cleveland, Chambers, and Breiman, I present a vision of data science based on the activities of people who are “learning from data,” and I describe an academic field dedicated to improving that activity in an evidence-based manner. This new field is a better academic enlargement of statistics and machine learning than today’s data science initiatives, while being able to accommodate the same short-term goals. Based on a presentation at the Tukey Centennial Workshop, Princeton, NJ, September 18, 2015.","container-title":"Journal of Computational and Graphical Statistics","DOI":"10.1080/10618600.2017.1384734","ISSN":"1061-8600","issue":"4","page":"745-766","source":"Taylor and Francis+NEJM","title":"50 Years of Data Science","volume":"26","author":[{"family":"Donoho","given":"David"}],"issued":{"date-parts":[["2017",10,2]]}}}],"schema":"https://github.com/citation-style-language/schema/raw/master/csl-citation.json"} </w:instrText>
      </w:r>
      <w:r>
        <w:fldChar w:fldCharType="separate"/>
      </w:r>
      <w:r>
        <w:rPr>
          <w:noProof/>
        </w:rPr>
        <w:t>(Donoho 2017)</w:t>
      </w:r>
      <w:r>
        <w:fldChar w:fldCharType="end"/>
      </w:r>
      <w:r>
        <w:t xml:space="preserve">, which is essentially a manifesto for the annexation of data science by </w:t>
      </w:r>
      <w:r w:rsidR="0067432D">
        <w:t xml:space="preserve">departments of </w:t>
      </w:r>
      <w:r>
        <w:t>statistics in response to the proliferation of academic programs associated with the new field. He charts out the territory of “Greater Data Science” (</w:t>
      </w:r>
      <w:r w:rsidRPr="0065147D">
        <w:rPr>
          <w:sz w:val="22"/>
          <w:szCs w:val="22"/>
        </w:rPr>
        <w:t>GDS</w:t>
      </w:r>
      <w:r>
        <w:t>)—a play</w:t>
      </w:r>
      <w:r w:rsidR="00F14E62">
        <w:t>ful</w:t>
      </w:r>
      <w:r>
        <w:t xml:space="preserve"> </w:t>
      </w:r>
      <w:r w:rsidR="00F14E62">
        <w:t>reversal of</w:t>
      </w:r>
      <w:r>
        <w:t xml:space="preserve"> Chambers’ earlier plea for a “greater statistics” that would be “based on an inclusive concept of learning from data”—and places statistics at its center </w:t>
      </w:r>
      <w:r>
        <w:fldChar w:fldCharType="begin"/>
      </w:r>
      <w:r w:rsidR="0003332E">
        <w:instrText xml:space="preserve"> ADDIN ZOTERO_ITEM CSL_CITATION {"citationID":"isthyX4d","properties":{"formattedCitation":"(Chambers 1993)","plainCitation":"(Chambers 1993)","dontUpdate":true,"noteIndex":0},"citationItems":[{"id":19590,"uris":["http://zotero.org/users/10812/items/Z989DN89"],"itemData":{"id":19590,"type":"article-journal","container-title":"Statistics and Computing","DOI":"10.1007/BF00141776","ISSN":"1573-1375","issue":"4","journalAbbreviation":"Stat Comput","language":"en","page":"182-184","source":"Springer Link","title":"Greater or Lesser Statistics: A Choice for Future Research","title-short":"Greater or Lesser Statistics","volume":"3","author":[{"family":"Chambers","given":"John M."}],"issued":{"date-parts":[["1993",12,1]]}}}],"schema":"https://github.com/citation-style-language/schema/raw/master/csl-citation.json"} </w:instrText>
      </w:r>
      <w:r>
        <w:fldChar w:fldCharType="separate"/>
      </w:r>
      <w:r>
        <w:rPr>
          <w:noProof/>
        </w:rPr>
        <w:t>(Chambers 1993: 1)</w:t>
      </w:r>
      <w:r>
        <w:fldChar w:fldCharType="end"/>
      </w:r>
      <w:r>
        <w:t xml:space="preserve">. He locates </w:t>
      </w:r>
      <w:r w:rsidRPr="00CC6320">
        <w:rPr>
          <w:sz w:val="22"/>
          <w:szCs w:val="22"/>
        </w:rPr>
        <w:t>GDS</w:t>
      </w:r>
      <w:r>
        <w:t xml:space="preserve"> in a genealogy that begins with data analysis—a practice envisioned in the 1960s by his mentor at Princeton, the legendary mathematician John Tukey</w:t>
      </w:r>
      <w:r>
        <w:fldChar w:fldCharType="begin"/>
      </w:r>
      <w:r>
        <w:instrText xml:space="preserve"> XE "</w:instrText>
      </w:r>
      <w:r w:rsidRPr="00AF49DC">
        <w:instrText>Tukey</w:instrText>
      </w:r>
      <w:r>
        <w:instrText xml:space="preserve">" </w:instrText>
      </w:r>
      <w:r>
        <w:fldChar w:fldCharType="end"/>
      </w:r>
      <w:r>
        <w:t xml:space="preserve">, who serves as the founding ancestor in this legitimation narrative. </w:t>
      </w:r>
      <w:r w:rsidRPr="0065147D">
        <w:rPr>
          <w:sz w:val="22"/>
          <w:szCs w:val="22"/>
        </w:rPr>
        <w:t>GDS</w:t>
      </w:r>
      <w:r w:rsidRPr="00C154D6">
        <w:t xml:space="preserve"> is thus defined as</w:t>
      </w:r>
      <w:r>
        <w:t xml:space="preserve"> “a superset of the fields of statistics and machine learning, which adds some technology for ‘scaling up’ to ‘big data</w:t>
      </w:r>
      <w:r>
        <w:fldChar w:fldCharType="begin"/>
      </w:r>
      <w:r>
        <w:instrText xml:space="preserve"> XE "</w:instrText>
      </w:r>
      <w:r w:rsidRPr="00DB68D6">
        <w:instrText>big data</w:instrText>
      </w:r>
      <w:r>
        <w:instrText xml:space="preserve">" </w:instrText>
      </w:r>
      <w:r>
        <w:fldChar w:fldCharType="end"/>
      </w:r>
      <w:r>
        <w:t xml:space="preserve">’” </w:t>
      </w:r>
      <w:r>
        <w:fldChar w:fldCharType="begin"/>
      </w:r>
      <w:r w:rsidR="0003332E">
        <w:instrText xml:space="preserve"> ADDIN ZOTERO_ITEM CSL_CITATION {"citationID":"NyFV6DSo","properties":{"formattedCitation":"(Donoho 2017)","plainCitation":"(Donoho 2017)","dontUpdate":true,"noteIndex":0},"citationItems":[{"id":8812,"uris":["http://zotero.org/users/10812/items/S4GJXB63"],"itemData":{"id":8812,"type":"article-journal","abstract":"More than 50 years ago, John Tukey called for a reformation of academic statistics. In “The Future of Data Analysis,” he pointed to the existence of an as-yet unrecognized science, whose subject of interest was learning from data, or “data analysis.” Ten to 20 years ago, John Chambers, Jeff Wu, Bill Cleveland, and Leo Breiman independently once again urged academic statistics to expand its boundaries beyond the classical domain of theoretical statistics; Chambers called for more emphasis on data preparation and presentation rather than statistical modeling; and Breiman called for emphasis on prediction rather than inference. Cleveland and Wu even suggested the catchy name “data science” for this envisioned field. A recent and growing phenomenon has been the emergence of “data science” programs at major universities, including UC Berkeley, NYU, MIT, and most prominently, the University of Michigan, which in September 2015 announced a $100M “Data Science Initiative” that aims to hire 35 new faculty. Teaching in these new programs has significant overlap in curricular subject matter with traditional statistics courses; yet many academic statisticians perceive the new programs as “cultural appropriation.” This article reviews some ingredients of the current “data science moment,” including recent commentary about data science in the popular media, and about how/whether data science is really different from statistics. The now-contemplated field of data science amounts to a superset of the fields of statistics and machine learning, which adds some technology for “scaling up” to “big data.” This chosen superset is motivated by commercial rather than intellectual developments. Choosing in this way is likely to miss out on the really important intellectual event of the next 50 years. Because all of science itself will soon become data that can be mined, the imminent revolution in data science is not about mere “scaling up,” but instead the emergence of scientific studies of data analysis science-wide. In the future, we will be able to predict how a proposal to change data analysis workflows would impact the validity of data analysis across all of science, even predicting the impacts field-by-field. Drawing on work by Tukey, Cleveland, Chambers, and Breiman, I present a vision of data science based on the activities of people who are “learning from data,” and I describe an academic field dedicated to improving that activity in an evidence-based manner. This new field is a better academic enlargement of statistics and machine learning than today’s data science initiatives, while being able to accommodate the same short-term goals. Based on a presentation at the Tukey Centennial Workshop, Princeton, NJ, September 18, 2015.","container-title":"Journal of Computational and Graphical Statistics","DOI":"10.1080/10618600.2017.1384734","ISSN":"1061-8600","issue":"4","page":"745-766","source":"Taylor and Francis+NEJM","title":"50 Years of Data Science","volume":"26","author":[{"family":"Donoho","given":"David"}],"issued":{"date-parts":[["2017",10,2]]}}}],"schema":"https://github.com/citation-style-language/schema/raw/master/csl-citation.json"} </w:instrText>
      </w:r>
      <w:r>
        <w:fldChar w:fldCharType="separate"/>
      </w:r>
      <w:r>
        <w:rPr>
          <w:noProof/>
        </w:rPr>
        <w:t>(Donoho 2017 [2015]: 745)</w:t>
      </w:r>
      <w:r>
        <w:fldChar w:fldCharType="end"/>
      </w:r>
      <w:r>
        <w:t xml:space="preserve">. He also attempts to deflate the concept of big data, so central to </w:t>
      </w:r>
      <w:proofErr w:type="spellStart"/>
      <w:r>
        <w:t>contempory</w:t>
      </w:r>
      <w:proofErr w:type="spellEnd"/>
      <w:r>
        <w:t xml:space="preserve"> data science, by citing the </w:t>
      </w:r>
      <w:proofErr w:type="spellStart"/>
      <w:r>
        <w:t>Holerith’s</w:t>
      </w:r>
      <w:proofErr w:type="spellEnd"/>
      <w:r>
        <w:t xml:space="preserve"> punched card system, which was invented to process the unexpectedly large volume of data produced by the 1890 </w:t>
      </w:r>
      <w:r w:rsidRPr="00D27399">
        <w:rPr>
          <w:sz w:val="22"/>
          <w:szCs w:val="22"/>
        </w:rPr>
        <w:t>US</w:t>
      </w:r>
      <w:r>
        <w:t xml:space="preserve"> census, as an early instance and therefore nothing new. Like Yu, Donoho’s argument is that, beyond the introducing a few useful technologies, data science as a whole is nothing new. It is a scandal that it has emerged outside of the field of statistics and is represented in the media as a distinct field.</w:t>
      </w:r>
    </w:p>
    <w:p w14:paraId="1F07AB39" w14:textId="61B8900F" w:rsidR="00AA7313" w:rsidRDefault="00AA7313" w:rsidP="00A635BF">
      <w:pPr>
        <w:pStyle w:val="Bourdieu"/>
      </w:pPr>
      <w:r>
        <w:t xml:space="preserve">Donoho’s essay has been criticized for downplaying the contribution of computational technology to data science. In his response to the essay, Chris Wiggins, </w:t>
      </w:r>
      <w:r w:rsidRPr="00CE3F8A">
        <w:t xml:space="preserve">Chief Data Scientist of the </w:t>
      </w:r>
      <w:r w:rsidRPr="00CE3F8A">
        <w:rPr>
          <w:i/>
          <w:iCs/>
        </w:rPr>
        <w:t>New York Times</w:t>
      </w:r>
      <w:r w:rsidRPr="00CE3F8A">
        <w:t xml:space="preserve"> and a </w:t>
      </w:r>
      <w:r>
        <w:t>p</w:t>
      </w:r>
      <w:r w:rsidRPr="00CE3F8A">
        <w:t>rofessor at Columbia</w:t>
      </w:r>
      <w:r>
        <w:t xml:space="preserve">, sensed this and asserted that data science is a form of engineering that will be defined by its practitioners, not by academics trying to turn it into a (pure) science. In his response, Sean Owen, Director of Data Science at Cloudera, argued that Donoho’s history excluded the significant contributions of data engineering </w:t>
      </w:r>
      <w:r>
        <w:fldChar w:fldCharType="begin"/>
      </w:r>
      <w:r w:rsidR="0003332E">
        <w:instrText xml:space="preserve"> ADDIN ZOTERO_ITEM CSL_CITATION {"citationID":"InGAkJam","properties":{"formattedCitation":"(Donoho 2017)","plainCitation":"(Donoho 2017)","dontUpdate":true,"noteIndex":0},"citationItems":[{"id":8812,"uris":["http://zotero.org/users/10812/items/S4GJXB63"],"itemData":{"id":8812,"type":"article-journal","abstract":"More than 50 years ago, John Tukey called for a reformation of academic statistics. In “The Future of Data Analysis,” he pointed to the existence of an as-yet unrecognized science, whose subject of interest was learning from data, or “data analysis.” Ten to 20 years ago, John Chambers, Jeff Wu, Bill Cleveland, and Leo Breiman independently once again urged academic statistics to expand its boundaries beyond the classical domain of theoretical statistics; Chambers called for more emphasis on data preparation and presentation rather than statistical modeling; and Breiman called for emphasis on prediction rather than inference. Cleveland and Wu even suggested the catchy name “data science” for this envisioned field. A recent and growing phenomenon has been the emergence of “data science” programs at major universities, including UC Berkeley, NYU, MIT, and most prominently, the University of Michigan, which in September 2015 announced a $100M “Data Science Initiative” that aims to hire 35 new faculty. Teaching in these new programs has significant overlap in curricular subject matter with traditional statistics courses; yet many academic statisticians perceive the new programs as “cultural appropriation.” This article reviews some ingredients of the current “data science moment,” including recent commentary about data science in the popular media, and about how/whether data science is really different from statistics. The now-contemplated field of data science amounts to a superset of the fields of statistics and machine learning, which adds some technology for “scaling up” to “big data.” This chosen superset is motivated by commercial rather than intellectual developments. Choosing in this way is likely to miss out on the really important intellectual event of the next 50 years. Because all of science itself will soon become data that can be mined, the imminent revolution in data science is not about mere “scaling up,” but instead the emergence of scientific studies of data analysis science-wide. In the future, we will be able to predict how a proposal to change data analysis workflows would impact the validity of data analysis across all of science, even predicting the impacts field-by-field. Drawing on work by Tukey, Cleveland, Chambers, and Breiman, I present a vision of data science based on the activities of people who are “learning from data,” and I describe an academic field dedicated to improving that activity in an evidence-based manner. This new field is a better academic enlargement of statistics and machine learning than today’s data science initiatives, while being able to accommodate the same short-term goals. Based on a presentation at the Tukey Centennial Workshop, Princeton, NJ, September 18, 2015.","container-title":"Journal of Computational and Graphical Statistics","DOI":"10.1080/10618600.2017.1384734","ISSN":"1061-8600","issue":"4","page":"745-766","source":"Taylor and Francis+NEJM","title":"50 Years of Data Science","volume":"26","author":[{"family":"Donoho","given":"David"}],"issued":{"date-parts":[["2017",10,2]]}}}],"schema":"https://github.com/citation-style-language/schema/raw/master/csl-citation.json"} </w:instrText>
      </w:r>
      <w:r>
        <w:fldChar w:fldCharType="separate"/>
      </w:r>
      <w:r>
        <w:rPr>
          <w:noProof/>
        </w:rPr>
        <w:t>(Donoho 2017: 764)</w:t>
      </w:r>
      <w:r>
        <w:fldChar w:fldCharType="end"/>
      </w:r>
      <w:r>
        <w:t xml:space="preserve">. Elsewhere, Bryan and Wickham pointed out that, like many statisticians, Donoho mistakenly relegated computational work to superficial status while also missing “the full process of analysis” in which statistics “is but one small part” </w:t>
      </w:r>
      <w:r>
        <w:fldChar w:fldCharType="begin"/>
      </w:r>
      <w:r w:rsidR="0003332E">
        <w:instrText xml:space="preserve"> ADDIN ZOTERO_ITEM CSL_CITATION {"citationID":"PtpofNON","properties":{"formattedCitation":"(Bryan and Wickham 2017)","plainCitation":"(Bryan and Wickham 2017)","noteIndex":0},"citationItems":[{"id":19313,"uris":["http://zotero.org/users/10812/items/MPEHWD3R"],"itemData":{"id":19313,"type":"article-journal","abstract":"This is part of a collection of discussion pieces on David Donoho's paper 50\nYears of Data Science, appearing in Volume 26, Issue 4 of the Journal of\nComputational and Graphical Statistics (2017).","language":"en","source":"arxiv.org","title":"Data Science: A Three Ring Circus or a Big Tent?","title-short":"Data Science","URL":"https://arxiv.org/abs/1712.07349v1","author":[{"family":"Bryan","given":"Jennifer"},{"family":"Wickham","given":"Hadley"}],"accessed":{"date-parts":[["2021",3,28]]},"issued":{"date-parts":[["2017",12,20]]}}}],"schema":"https://github.com/citation-style-language/schema/raw/master/csl-citation.json"} </w:instrText>
      </w:r>
      <w:r>
        <w:fldChar w:fldCharType="separate"/>
      </w:r>
      <w:r>
        <w:rPr>
          <w:noProof/>
        </w:rPr>
        <w:t>(Bryan and Wickham 2017)</w:t>
      </w:r>
      <w:r>
        <w:fldChar w:fldCharType="end"/>
      </w:r>
      <w:r>
        <w:t xml:space="preserve">. In his defense, Donoho acknowledged his bias, but justified it by noting that although technological know-how is important, technologies are transitory and prone to rapid obsolescence, and therefore “the academic community can best focus on teaching broad principles—‘science’ rather than ‘engineering’” </w:t>
      </w:r>
      <w:r>
        <w:fldChar w:fldCharType="begin"/>
      </w:r>
      <w:r w:rsidR="0003332E">
        <w:instrText xml:space="preserve"> ADDIN ZOTERO_ITEM CSL_CITATION {"citationID":"vZVcd6hN","properties":{"formattedCitation":"(Donoho 2017)","plainCitation":"(Donoho 2017)","dontUpdate":true,"noteIndex":0},"citationItems":[{"id":8812,"uris":["http://zotero.org/users/10812/items/S4GJXB63"],"itemData":{"id":8812,"type":"article-journal","abstract":"More than 50 years ago, John Tukey called for a reformation of academic statistics. In “The Future of Data Analysis,” he pointed to the existence of an as-yet unrecognized science, whose subject of interest was learning from data, or “data analysis.” Ten to 20 years ago, John Chambers, Jeff Wu, Bill Cleveland, and Leo Breiman independently once again urged academic statistics to expand its boundaries beyond the classical domain of theoretical statistics; Chambers called for more emphasis on data preparation and presentation rather than statistical modeling; and Breiman called for emphasis on prediction rather than inference. Cleveland and Wu even suggested the catchy name “data science” for this envisioned field. A recent and growing phenomenon has been the emergence of “data science” programs at major universities, including UC Berkeley, NYU, MIT, and most prominently, the University of Michigan, which in September 2015 announced a $100M “Data Science Initiative” that aims to hire 35 new faculty. Teaching in these new programs has significant overlap in curricular subject matter with traditional statistics courses; yet many academic statisticians perceive the new programs as “cultural appropriation.” This article reviews some ingredients of the current “data science moment,” including recent commentary about data science in the popular media, and about how/whether data science is really different from statistics. The now-contemplated field of data science amounts to a superset of the fields of statistics and machine learning, which adds some technology for “scaling up” to “big data.” This chosen superset is motivated by commercial rather than intellectual developments. Choosing in this way is likely to miss out on the really important intellectual event of the next 50 years. Because all of science itself will soon become data that can be mined, the imminent revolution in data science is not about mere “scaling up,” but instead the emergence of scientific studies of data analysis science-wide. In the future, we will be able to predict how a proposal to change data analysis workflows would impact the validity of data analysis across all of science, even predicting the impacts field-by-field. Drawing on work by Tukey, Cleveland, Chambers, and Breiman, I present a vision of data science based on the activities of people who are “learning from data,” and I describe an academic field dedicated to improving that activity in an evidence-based manner. This new field is a better academic enlargement of statistics and machine learning than today’s data science initiatives, while being able to accommodate the same short-term goals. Based on a presentation at the Tukey Centennial Workshop, Princeton, NJ, September 18, 2015.","container-title":"Journal of Computational and Graphical Statistics","DOI":"10.1080/10618600.2017.1384734","ISSN":"1061-8600","issue":"4","page":"745-766","source":"Taylor and Francis+NEJM","title":"50 Years of Data Science","volume":"26","author":[{"family":"Donoho","given":"David"}],"issued":{"date-parts":[["2017",10,2]]}}}],"schema":"https://github.com/citation-style-language/schema/raw/master/csl-citation.json"} </w:instrText>
      </w:r>
      <w:r>
        <w:fldChar w:fldCharType="separate"/>
      </w:r>
      <w:r>
        <w:rPr>
          <w:noProof/>
        </w:rPr>
        <w:t>(Donoho 2017: 765)</w:t>
      </w:r>
      <w:r>
        <w:fldChar w:fldCharType="end"/>
      </w:r>
      <w:r>
        <w:t xml:space="preserve">. </w:t>
      </w:r>
      <w:r>
        <w:rPr>
          <w:i/>
          <w:iCs/>
        </w:rPr>
        <w:t>Scientia</w:t>
      </w:r>
      <w:r w:rsidRPr="00085F19">
        <w:rPr>
          <w:i/>
          <w:iCs/>
        </w:rPr>
        <w:t xml:space="preserve"> longa, brevis </w:t>
      </w:r>
      <w:proofErr w:type="spellStart"/>
      <w:r>
        <w:rPr>
          <w:i/>
          <w:iCs/>
        </w:rPr>
        <w:t>ars</w:t>
      </w:r>
      <w:proofErr w:type="spellEnd"/>
      <w:r>
        <w:rPr>
          <w:i/>
          <w:iCs/>
        </w:rPr>
        <w:t>.</w:t>
      </w:r>
    </w:p>
    <w:p w14:paraId="37BBBFDC" w14:textId="2C1E383A" w:rsidR="00AA7313" w:rsidRDefault="00AA7313" w:rsidP="0029013D">
      <w:pPr>
        <w:pStyle w:val="BodyText"/>
      </w:pPr>
      <w:r>
        <w:t xml:space="preserve">It is beyond the scope of this essay to </w:t>
      </w:r>
      <w:r w:rsidR="009838FC">
        <w:t>fully</w:t>
      </w:r>
      <w:r>
        <w:t xml:space="preserve"> evaluate the arguments of Donoho and Yu. Suffice it to say that when Facebook was hiring data scientists in 2008, the fact that someone’s academic field could claim Hollerith and Carver as data scientists would not have improved that candidate’s chances of being hired. What is significant here for understanding the history of data science is the social underpinning of the observed disconnect between members of the established field of statistics and those of the emerging one of data science. By 201</w:t>
      </w:r>
      <w:r w:rsidR="007A744F">
        <w:t>2</w:t>
      </w:r>
      <w:r>
        <w:t>, Breiman’s observation that the developments in algorithmic modeling, and more generally data mining</w:t>
      </w:r>
      <w:r>
        <w:fldChar w:fldCharType="begin"/>
      </w:r>
      <w:r>
        <w:instrText xml:space="preserve"> XE "</w:instrText>
      </w:r>
      <w:r w:rsidRPr="00D14C82">
        <w:instrText>data mining</w:instrText>
      </w:r>
      <w:r>
        <w:instrText xml:space="preserve">" </w:instrText>
      </w:r>
      <w:r>
        <w:fldChar w:fldCharType="end"/>
      </w:r>
      <w:r>
        <w:t>, “occurred largely outside statistics in a new community,” was proven to be both true and prescient: that new community became one of the primary tributaries to data science, and the long standing opposition of statistics toward the beliefs of that community—evident in Donoho and the predecessors he cites in the 1990s and early 2000s—became manifest.</w:t>
      </w:r>
      <w:r w:rsidR="00550A78">
        <w:t xml:space="preserve"> </w:t>
      </w:r>
    </w:p>
    <w:p w14:paraId="73FFB498" w14:textId="46D2A407" w:rsidR="00923BA3" w:rsidRDefault="00923BA3" w:rsidP="00923BA3">
      <w:pPr>
        <w:pStyle w:val="Heading1"/>
      </w:pPr>
      <w:bookmarkStart w:id="48" w:name="_Toc106097373"/>
      <w:r>
        <w:t>Interpretation</w:t>
      </w:r>
      <w:bookmarkEnd w:id="48"/>
    </w:p>
    <w:p w14:paraId="636EF159" w14:textId="356BA308" w:rsidR="001D26E3" w:rsidRDefault="0059324F" w:rsidP="00612F44">
      <w:pPr>
        <w:pStyle w:val="BodyText"/>
      </w:pPr>
      <w:r>
        <w:t xml:space="preserve">Let us stop </w:t>
      </w:r>
      <w:r w:rsidR="00BC6791">
        <w:t>here</w:t>
      </w:r>
      <w:r w:rsidR="00393659">
        <w:t>, r</w:t>
      </w:r>
      <w:r w:rsidR="00BC6791">
        <w:t>oughly at the point where data science becomes widely known and legitimate in the eyes</w:t>
      </w:r>
      <w:r w:rsidR="00393659">
        <w:t xml:space="preserve"> of industry</w:t>
      </w:r>
      <w:r w:rsidR="00D41736">
        <w:t>,</w:t>
      </w:r>
      <w:r w:rsidR="00393659">
        <w:t xml:space="preserve"> and </w:t>
      </w:r>
      <w:r w:rsidR="00D41736">
        <w:t xml:space="preserve">both accepted and contested within </w:t>
      </w:r>
      <w:r w:rsidR="00393659">
        <w:t>academia</w:t>
      </w:r>
      <w:r w:rsidR="00923BA3">
        <w:t>, and which characterizes the current period</w:t>
      </w:r>
      <w:r w:rsidR="00393659">
        <w:t>.</w:t>
      </w:r>
      <w:r w:rsidR="00E82CFB">
        <w:t xml:space="preserve"> </w:t>
      </w:r>
      <w:r w:rsidR="00A813C8">
        <w:t xml:space="preserve">What can we </w:t>
      </w:r>
      <w:r w:rsidR="004452E5">
        <w:t>glean</w:t>
      </w:r>
      <w:r w:rsidR="00A813C8">
        <w:t xml:space="preserve"> from this histor</w:t>
      </w:r>
      <w:r w:rsidR="001816A7">
        <w:t>ical outline</w:t>
      </w:r>
      <w:r w:rsidR="00A813C8">
        <w:t>? Several themes emerge. Most significantly,</w:t>
      </w:r>
      <w:r w:rsidR="00946330">
        <w:t xml:space="preserve"> it </w:t>
      </w:r>
      <w:r w:rsidR="008A67D8">
        <w:t>has been established</w:t>
      </w:r>
      <w:r w:rsidR="00946330">
        <w:t xml:space="preserve"> that</w:t>
      </w:r>
      <w:r w:rsidR="0032466E">
        <w:t xml:space="preserve"> </w:t>
      </w:r>
      <w:r w:rsidR="00946330">
        <w:t xml:space="preserve">the term data science </w:t>
      </w:r>
      <w:r w:rsidR="00612F44">
        <w:t xml:space="preserve">per se </w:t>
      </w:r>
      <w:r w:rsidR="00946330">
        <w:t xml:space="preserve">dates back </w:t>
      </w:r>
      <w:r w:rsidR="00BF5C02">
        <w:t>to</w:t>
      </w:r>
      <w:r w:rsidR="00946330">
        <w:t xml:space="preserve"> </w:t>
      </w:r>
      <w:r w:rsidR="005C77E9">
        <w:lastRenderedPageBreak/>
        <w:t>the early 1960s</w:t>
      </w:r>
      <w:r w:rsidR="00946330">
        <w:t xml:space="preserve"> with the formation of the </w:t>
      </w:r>
      <w:r w:rsidR="007D425C">
        <w:t>Data Sciences Laboratory in Cambridge, Massachusetts</w:t>
      </w:r>
      <w:r w:rsidR="00D17804">
        <w:t xml:space="preserve">, and this usage </w:t>
      </w:r>
      <w:r w:rsidR="00674B63">
        <w:t>wa</w:t>
      </w:r>
      <w:r w:rsidR="00D17804">
        <w:t>s surprisingly close to its current one</w:t>
      </w:r>
      <w:r w:rsidR="00DB58D3">
        <w:t xml:space="preserve">. </w:t>
      </w:r>
      <w:r w:rsidR="00D64A94">
        <w:t xml:space="preserve">To </w:t>
      </w:r>
      <w:r w:rsidR="002D73DF">
        <w:t>review</w:t>
      </w:r>
      <w:r w:rsidR="00D64A94">
        <w:t xml:space="preserve">, the </w:t>
      </w:r>
      <w:proofErr w:type="spellStart"/>
      <w:r w:rsidR="00D87D92">
        <w:t>esseential</w:t>
      </w:r>
      <w:proofErr w:type="spellEnd"/>
      <w:r w:rsidR="00D64A94">
        <w:t xml:space="preserve"> elements </w:t>
      </w:r>
      <w:r w:rsidR="002D73DF">
        <w:t>were</w:t>
      </w:r>
      <w:r w:rsidR="008E5E6F">
        <w:t xml:space="preserve"> </w:t>
      </w:r>
      <w:r w:rsidR="00D87D92">
        <w:t>th</w:t>
      </w:r>
      <w:r w:rsidR="008E5E6F">
        <w:t>ere: the</w:t>
      </w:r>
      <w:r w:rsidR="00D64A94">
        <w:t xml:space="preserve"> presence of big </w:t>
      </w:r>
      <w:r w:rsidR="00D87D92">
        <w:t>data</w:t>
      </w:r>
      <w:r w:rsidR="00FB4192">
        <w:fldChar w:fldCharType="begin"/>
      </w:r>
      <w:r w:rsidR="00FB4192">
        <w:instrText xml:space="preserve"> XE "</w:instrText>
      </w:r>
      <w:r w:rsidR="00FB4192" w:rsidRPr="00DB68D6">
        <w:instrText>big data</w:instrText>
      </w:r>
      <w:r w:rsidR="00FB4192">
        <w:instrText xml:space="preserve">" </w:instrText>
      </w:r>
      <w:r w:rsidR="00FB4192">
        <w:fldChar w:fldCharType="end"/>
      </w:r>
      <w:r w:rsidR="00D87D92">
        <w:t xml:space="preserve"> </w:t>
      </w:r>
      <w:r w:rsidR="00AA1772">
        <w:t xml:space="preserve">(properly understood) </w:t>
      </w:r>
      <w:r w:rsidR="00892D4C">
        <w:t xml:space="preserve">and the use of both computational machinery and artificial intelligence to make sense of it. </w:t>
      </w:r>
      <w:proofErr w:type="spellStart"/>
      <w:r w:rsidR="00C35721">
        <w:t>Morevoer</w:t>
      </w:r>
      <w:proofErr w:type="spellEnd"/>
      <w:r w:rsidR="00C35721">
        <w:t>, t</w:t>
      </w:r>
      <w:r w:rsidR="00892D4C">
        <w:t>his original meaning</w:t>
      </w:r>
      <w:r w:rsidR="003E044D">
        <w:t xml:space="preserve"> remains surprisingly consistent </w:t>
      </w:r>
      <w:r w:rsidR="00C35721">
        <w:t>in the decades that follow</w:t>
      </w:r>
      <w:r w:rsidR="003E044D">
        <w:t xml:space="preserve">, even as </w:t>
      </w:r>
      <w:r w:rsidR="005145DF">
        <w:t>the term</w:t>
      </w:r>
      <w:r w:rsidR="003E044D">
        <w:t xml:space="preserve"> </w:t>
      </w:r>
      <w:r w:rsidR="00582DFC">
        <w:t>develop</w:t>
      </w:r>
      <w:r w:rsidR="008C3660">
        <w:t>ed</w:t>
      </w:r>
      <w:r w:rsidR="00582DFC">
        <w:t xml:space="preserve"> </w:t>
      </w:r>
      <w:r w:rsidR="00C35721">
        <w:t>and accrete</w:t>
      </w:r>
      <w:r w:rsidR="008C3660">
        <w:t>d</w:t>
      </w:r>
      <w:r w:rsidR="00C35721">
        <w:t xml:space="preserve"> new senses</w:t>
      </w:r>
      <w:r w:rsidR="003E044D">
        <w:t>.</w:t>
      </w:r>
      <w:r w:rsidR="00612F44">
        <w:t xml:space="preserve"> </w:t>
      </w:r>
      <w:r w:rsidR="001D26E3">
        <w:t xml:space="preserve">This development can be characterized as having three main phases resulting in three </w:t>
      </w:r>
      <w:r w:rsidR="00A36D3D">
        <w:t xml:space="preserve">major </w:t>
      </w:r>
      <w:r w:rsidR="00FD2576">
        <w:t>variant</w:t>
      </w:r>
      <w:r w:rsidR="001D26E3">
        <w:t xml:space="preserve"> definitions of the term: (1) Computational Data Science, (2) Statistical Data Science, and (3) Big Data Science. In addition, we can add a fourth definition, inchoate and currently being developed, that we may call Academic Data Science. These are described below.</w:t>
      </w:r>
    </w:p>
    <w:p w14:paraId="08F306B0" w14:textId="1EE57A60" w:rsidR="00923BA3" w:rsidRDefault="0073103A" w:rsidP="00923BA3">
      <w:pPr>
        <w:pStyle w:val="Heading2"/>
      </w:pPr>
      <w:bookmarkStart w:id="49" w:name="_Toc106097374"/>
      <w:r>
        <w:t xml:space="preserve">Four </w:t>
      </w:r>
      <w:r w:rsidR="00923BA3">
        <w:t>Definitions</w:t>
      </w:r>
      <w:bookmarkEnd w:id="49"/>
    </w:p>
    <w:p w14:paraId="16E846D4" w14:textId="67F1F22E" w:rsidR="0036062E" w:rsidRPr="0036062E" w:rsidRDefault="00AA66C9" w:rsidP="00923BA3">
      <w:pPr>
        <w:pStyle w:val="Heading3"/>
      </w:pPr>
      <w:bookmarkStart w:id="50" w:name="_Toc106097375"/>
      <w:r w:rsidRPr="0036062E">
        <w:rPr>
          <w:szCs w:val="22"/>
        </w:rPr>
        <w:t>DS</w:t>
      </w:r>
      <w:r w:rsidRPr="0036062E">
        <w:rPr>
          <w:vertAlign w:val="subscript"/>
        </w:rPr>
        <w:t>1</w:t>
      </w:r>
      <w:r w:rsidRPr="0036062E">
        <w:t>:</w:t>
      </w:r>
      <w:r w:rsidRPr="0036062E">
        <w:rPr>
          <w:i/>
          <w:iCs/>
        </w:rPr>
        <w:t xml:space="preserve"> </w:t>
      </w:r>
      <w:r w:rsidRPr="0036062E">
        <w:t>Computational Data Science</w:t>
      </w:r>
      <w:bookmarkEnd w:id="50"/>
    </w:p>
    <w:p w14:paraId="3D564FC4" w14:textId="237AE604" w:rsidR="002D73DF" w:rsidRDefault="00AA66C9" w:rsidP="002D73DF">
      <w:pPr>
        <w:pStyle w:val="BodyText"/>
      </w:pPr>
      <w:r>
        <w:t xml:space="preserve">This is the original, or classical, definition of data science that begins with the Data Sciences Laboratory and is taken up, at first in spirit if not in name, by organizations like </w:t>
      </w:r>
      <w:r w:rsidRPr="00AA66C9">
        <w:rPr>
          <w:sz w:val="22"/>
          <w:szCs w:val="22"/>
        </w:rPr>
        <w:t>CODATA</w:t>
      </w:r>
      <w:r w:rsidR="00A82827">
        <w:rPr>
          <w:sz w:val="22"/>
          <w:szCs w:val="22"/>
        </w:rPr>
        <w:fldChar w:fldCharType="begin"/>
      </w:r>
      <w:r w:rsidR="00A82827">
        <w:instrText xml:space="preserve"> XE "</w:instrText>
      </w:r>
      <w:r w:rsidR="00A82827" w:rsidRPr="004D48CC">
        <w:rPr>
          <w:sz w:val="22"/>
          <w:szCs w:val="22"/>
        </w:rPr>
        <w:instrText>CODATA</w:instrText>
      </w:r>
      <w:r w:rsidR="00A82827">
        <w:instrText xml:space="preserve">" </w:instrText>
      </w:r>
      <w:r w:rsidR="00A82827">
        <w:rPr>
          <w:sz w:val="22"/>
          <w:szCs w:val="22"/>
        </w:rPr>
        <w:fldChar w:fldCharType="end"/>
      </w:r>
      <w:r>
        <w:t xml:space="preserve"> during the same era.</w:t>
      </w:r>
      <w:r w:rsidR="002D73DF">
        <w:t xml:space="preserve"> </w:t>
      </w:r>
      <w:r>
        <w:t xml:space="preserve">Data science in this definition is </w:t>
      </w:r>
      <w:r w:rsidRPr="00AA66C9">
        <w:rPr>
          <w:i/>
          <w:iCs/>
        </w:rPr>
        <w:t>the science of data in support of science</w:t>
      </w:r>
      <w:r w:rsidR="00062B01">
        <w:rPr>
          <w:i/>
          <w:iCs/>
        </w:rPr>
        <w:t xml:space="preserve"> and decision-making</w:t>
      </w:r>
      <w:r>
        <w:t xml:space="preserve">. This </w:t>
      </w:r>
      <w:r w:rsidR="00923BA3">
        <w:t xml:space="preserve">definition also </w:t>
      </w:r>
      <w:r>
        <w:t xml:space="preserve">includes the concept of </w:t>
      </w:r>
      <w:proofErr w:type="spellStart"/>
      <w:r>
        <w:t>datalogy</w:t>
      </w:r>
      <w:proofErr w:type="spellEnd"/>
      <w:r>
        <w:t xml:space="preserve"> developed by </w:t>
      </w:r>
      <w:proofErr w:type="spellStart"/>
      <w:r>
        <w:t>Naur</w:t>
      </w:r>
      <w:proofErr w:type="spellEnd"/>
      <w:r>
        <w:t xml:space="preserve"> as well as the data processing know-how of corporations like Mohawk Data Science, but </w:t>
      </w:r>
      <w:r w:rsidR="00923BA3">
        <w:t xml:space="preserve">it </w:t>
      </w:r>
      <w:r>
        <w:t>is primarily a field developed by an</w:t>
      </w:r>
      <w:r w:rsidR="005145DF">
        <w:t>d</w:t>
      </w:r>
      <w:r>
        <w:t xml:space="preserve"> for scientists </w:t>
      </w:r>
      <w:r w:rsidR="00923BA3">
        <w:t xml:space="preserve">and engineers </w:t>
      </w:r>
      <w:r>
        <w:t xml:space="preserve">to handle the problems arising from data </w:t>
      </w:r>
      <w:r w:rsidR="005145DF">
        <w:t>surplus</w:t>
      </w:r>
      <w:r w:rsidR="00B94D82">
        <w:t>, culminating in the so-called fourth paradigm of science</w:t>
      </w:r>
      <w:r>
        <w:t>.</w:t>
      </w:r>
      <w:r w:rsidR="00C23D61">
        <w:t xml:space="preserve"> That this field </w:t>
      </w:r>
      <w:r w:rsidR="004472F3">
        <w:t xml:space="preserve">by this name </w:t>
      </w:r>
      <w:r w:rsidR="00C23D61">
        <w:t xml:space="preserve">persists and becomes established through the current era is evident in the fact that the term “data scientist” had </w:t>
      </w:r>
      <w:r w:rsidR="004472F3">
        <w:t>currency</w:t>
      </w:r>
      <w:r w:rsidR="00C23D61">
        <w:t xml:space="preserve"> in </w:t>
      </w:r>
      <w:r w:rsidR="004472F3">
        <w:t>places</w:t>
      </w:r>
      <w:r w:rsidR="00C23D61">
        <w:t xml:space="preserve"> like </w:t>
      </w:r>
      <w:r w:rsidR="00C23D61" w:rsidRPr="00C23D61">
        <w:rPr>
          <w:i/>
          <w:iCs/>
        </w:rPr>
        <w:t>New Scientist</w:t>
      </w:r>
      <w:r w:rsidR="004472F3">
        <w:t xml:space="preserve">, </w:t>
      </w:r>
      <w:proofErr w:type="spellStart"/>
      <w:r w:rsidR="00B94D82">
        <w:rPr>
          <w:i/>
          <w:iCs/>
        </w:rPr>
        <w:t>T</w:t>
      </w:r>
      <w:r w:rsidR="004472F3" w:rsidRPr="00B94D82">
        <w:rPr>
          <w:i/>
          <w:iCs/>
        </w:rPr>
        <w:t>he</w:t>
      </w:r>
      <w:r w:rsidR="004472F3" w:rsidRPr="004472F3">
        <w:rPr>
          <w:i/>
          <w:iCs/>
        </w:rPr>
        <w:t>Times</w:t>
      </w:r>
      <w:proofErr w:type="spellEnd"/>
      <w:r w:rsidR="00C23D61">
        <w:t xml:space="preserve"> </w:t>
      </w:r>
      <w:r w:rsidR="004472F3">
        <w:t>of London, and other news source</w:t>
      </w:r>
      <w:r w:rsidR="00B94D82">
        <w:t>s</w:t>
      </w:r>
      <w:r w:rsidR="004472F3">
        <w:t xml:space="preserve"> in the 1990s and 2000s. In addition, data science </w:t>
      </w:r>
      <w:r w:rsidR="00B5538B">
        <w:t xml:space="preserve">in this sense </w:t>
      </w:r>
      <w:r w:rsidR="004472F3">
        <w:t xml:space="preserve">is the subject of high level reports from the </w:t>
      </w:r>
      <w:r w:rsidR="004472F3" w:rsidRPr="004472F3">
        <w:rPr>
          <w:sz w:val="22"/>
          <w:szCs w:val="22"/>
        </w:rPr>
        <w:t>NSF</w:t>
      </w:r>
      <w:r w:rsidR="004472F3">
        <w:t xml:space="preserve"> and </w:t>
      </w:r>
      <w:r w:rsidR="004472F3" w:rsidRPr="004472F3">
        <w:rPr>
          <w:sz w:val="22"/>
          <w:szCs w:val="22"/>
        </w:rPr>
        <w:t>JISC</w:t>
      </w:r>
      <w:r w:rsidR="00B5538B" w:rsidRPr="00B5538B">
        <w:t xml:space="preserve"> in the 2000s</w:t>
      </w:r>
      <w:r w:rsidR="00B94D82">
        <w:t xml:space="preserve">. </w:t>
      </w:r>
      <w:r w:rsidR="002D73DF">
        <w:t xml:space="preserve">That this definition persists to this day can be found in examples like the work of </w:t>
      </w:r>
      <w:r w:rsidR="00150CAE">
        <w:t xml:space="preserve">the Dutch data scientist </w:t>
      </w:r>
      <w:proofErr w:type="spellStart"/>
      <w:r w:rsidR="002D73DF">
        <w:t>Demchenko</w:t>
      </w:r>
      <w:proofErr w:type="spellEnd"/>
      <w:r w:rsidR="002D73DF">
        <w:t>, who assigns d</w:t>
      </w:r>
      <w:r w:rsidR="002D73DF" w:rsidRPr="00807DCB">
        <w:t>ata</w:t>
      </w:r>
      <w:r w:rsidR="002D73DF">
        <w:t xml:space="preserve"> m</w:t>
      </w:r>
      <w:r w:rsidR="002D73DF" w:rsidRPr="00807DCB">
        <w:t>anagement,</w:t>
      </w:r>
      <w:r w:rsidR="002D73DF">
        <w:t xml:space="preserve"> c</w:t>
      </w:r>
      <w:r w:rsidR="002D73DF" w:rsidRPr="00807DCB">
        <w:t>uration,</w:t>
      </w:r>
      <w:r w:rsidR="002D73DF">
        <w:t xml:space="preserve"> p</w:t>
      </w:r>
      <w:r w:rsidR="002D73DF" w:rsidRPr="00807DCB">
        <w:t>reservation</w:t>
      </w:r>
      <w:r w:rsidR="002D73DF">
        <w:t xml:space="preserve"> central places in the definition of data science </w:t>
      </w:r>
      <w:r w:rsidR="002D73DF">
        <w:fldChar w:fldCharType="begin"/>
      </w:r>
      <w:r w:rsidR="0003332E">
        <w:instrText xml:space="preserve"> ADDIN ZOTERO_ITEM CSL_CITATION {"citationID":"MZVgFji2","properties":{"formattedCitation":"(Demchenko 2017)","plainCitation":"(Demchenko 2017)","noteIndex":0},"citationItems":[{"id":19142,"uris":["http://zotero.org/users/10812/items/HHCSIC2Y"],"itemData":{"id":19142,"type":"chapter","source":"ResearchGate","title":"The Emerging Role of the Data Scientist and the experience of Data Science education at the University of Amsterdam","author":[{"family":"Demchenko","given":"Yuri"}],"issued":{"date-parts":[["2017",1,1]]}}}],"schema":"https://github.com/citation-style-language/schema/raw/master/csl-citation.json"} </w:instrText>
      </w:r>
      <w:r w:rsidR="002D73DF">
        <w:fldChar w:fldCharType="separate"/>
      </w:r>
      <w:r w:rsidR="002D73DF">
        <w:rPr>
          <w:noProof/>
        </w:rPr>
        <w:t>(Demchenko 2017)</w:t>
      </w:r>
      <w:r w:rsidR="002D73DF">
        <w:fldChar w:fldCharType="end"/>
      </w:r>
      <w:r w:rsidR="002D73DF">
        <w:t>.</w:t>
      </w:r>
    </w:p>
    <w:p w14:paraId="756BA2ED" w14:textId="59E3F9B5" w:rsidR="002D73DF" w:rsidRDefault="002D73DF" w:rsidP="0036062E">
      <w:pPr>
        <w:pStyle w:val="BodyText"/>
      </w:pPr>
      <w:r>
        <w:t xml:space="preserve">Essential to this definition is </w:t>
      </w:r>
      <w:r w:rsidR="004472F3">
        <w:t xml:space="preserve">a focus on what </w:t>
      </w:r>
      <w:r w:rsidR="00AE7E6B">
        <w:t xml:space="preserve">is eventually </w:t>
      </w:r>
      <w:r w:rsidR="004472F3">
        <w:t>called big data</w:t>
      </w:r>
      <w:r w:rsidR="00FB4192">
        <w:fldChar w:fldCharType="begin"/>
      </w:r>
      <w:r w:rsidR="00FB4192">
        <w:instrText xml:space="preserve"> XE "</w:instrText>
      </w:r>
      <w:r w:rsidR="00FB4192" w:rsidRPr="00DB68D6">
        <w:instrText>big data</w:instrText>
      </w:r>
      <w:r w:rsidR="00FB4192">
        <w:instrText xml:space="preserve">" </w:instrText>
      </w:r>
      <w:r w:rsidR="00FB4192">
        <w:fldChar w:fldCharType="end"/>
      </w:r>
      <w:r w:rsidR="004472F3">
        <w:t xml:space="preserve"> and issues arising from its curation and processing. </w:t>
      </w:r>
      <w:r>
        <w:t xml:space="preserve">Importantly, this definition also </w:t>
      </w:r>
      <w:r w:rsidR="00D65B1B">
        <w:t>frames</w:t>
      </w:r>
      <w:r>
        <w:t xml:space="preserve"> data surplus as a </w:t>
      </w:r>
      <w:r w:rsidR="00150CAE">
        <w:t xml:space="preserve">positive </w:t>
      </w:r>
      <w:r>
        <w:t xml:space="preserve">condition that makes possible new ways doing science, i.e. the fourth paradigm view of </w:t>
      </w:r>
      <w:proofErr w:type="spellStart"/>
      <w:r>
        <w:t>sicence</w:t>
      </w:r>
      <w:proofErr w:type="spellEnd"/>
      <w:r>
        <w:t>.</w:t>
      </w:r>
      <w:r w:rsidR="00AE7E6B">
        <w:t xml:space="preserve"> Methodologically, this definition also embraces </w:t>
      </w:r>
      <w:r w:rsidR="00AE7E6B" w:rsidRPr="00AE7E6B">
        <w:rPr>
          <w:sz w:val="22"/>
          <w:szCs w:val="22"/>
        </w:rPr>
        <w:t>AI</w:t>
      </w:r>
      <w:r w:rsidR="00AE7E6B">
        <w:t>, machine learning, and data mining</w:t>
      </w:r>
      <w:r w:rsidR="00FB4192">
        <w:fldChar w:fldCharType="begin"/>
      </w:r>
      <w:r w:rsidR="00FB4192">
        <w:instrText xml:space="preserve"> XE "</w:instrText>
      </w:r>
      <w:r w:rsidR="00FB4192" w:rsidRPr="00D14C82">
        <w:instrText>data mining</w:instrText>
      </w:r>
      <w:r w:rsidR="00FB4192">
        <w:instrText xml:space="preserve">" </w:instrText>
      </w:r>
      <w:r w:rsidR="00FB4192">
        <w:fldChar w:fldCharType="end"/>
      </w:r>
      <w:r w:rsidR="00AE7E6B">
        <w:t xml:space="preserve"> methods that may or may not be principled from a </w:t>
      </w:r>
      <w:r w:rsidR="00012406">
        <w:t>strict</w:t>
      </w:r>
      <w:r w:rsidR="00AE7E6B">
        <w:t xml:space="preserve"> statistical point of view.</w:t>
      </w:r>
      <w:r w:rsidR="00D65B1B">
        <w:t xml:space="preserve"> It also embrace</w:t>
      </w:r>
      <w:r w:rsidR="005A4592">
        <w:t>s</w:t>
      </w:r>
      <w:r w:rsidR="00D65B1B">
        <w:t xml:space="preserve"> statistical methods, but from the practical perspective of scientists </w:t>
      </w:r>
      <w:r w:rsidR="0047214D">
        <w:t xml:space="preserve">are </w:t>
      </w:r>
      <w:r w:rsidR="00D65B1B">
        <w:t xml:space="preserve">who often </w:t>
      </w:r>
      <w:r w:rsidR="0047214D">
        <w:t xml:space="preserve">not concerned with </w:t>
      </w:r>
      <w:r w:rsidR="00D65B1B">
        <w:t>the concerns of pure, mathematical statisticians.</w:t>
      </w:r>
    </w:p>
    <w:p w14:paraId="3DE9C4C5" w14:textId="070E952B" w:rsidR="00AA66C9" w:rsidRDefault="000333E1" w:rsidP="00001776">
      <w:pPr>
        <w:pStyle w:val="BodyText"/>
      </w:pPr>
      <w:r>
        <w:t>Arguably</w:t>
      </w:r>
      <w:r w:rsidR="004472F3">
        <w:t xml:space="preserve"> </w:t>
      </w:r>
      <w:r w:rsidR="0036062E">
        <w:t>this definition</w:t>
      </w:r>
      <w:r w:rsidR="004472F3">
        <w:t xml:space="preserve"> also includes adjacent work in computer science </w:t>
      </w:r>
      <w:r w:rsidR="005145DF">
        <w:t>of</w:t>
      </w:r>
      <w:r w:rsidR="004472F3">
        <w:t xml:space="preserve"> data processing</w:t>
      </w:r>
      <w:r>
        <w:t>,</w:t>
      </w:r>
      <w:r w:rsidR="004472F3">
        <w:t xml:space="preserve"> information retrieval</w:t>
      </w:r>
      <w:r>
        <w:t>, and information science</w:t>
      </w:r>
      <w:r w:rsidR="004472F3">
        <w:t xml:space="preserve"> </w:t>
      </w:r>
      <w:r>
        <w:t xml:space="preserve">which led to the invention and development of databases and </w:t>
      </w:r>
      <w:r w:rsidR="00B94D82">
        <w:t xml:space="preserve">general </w:t>
      </w:r>
      <w:r>
        <w:t xml:space="preserve">theories of data. </w:t>
      </w:r>
      <w:r w:rsidR="004472F3">
        <w:t>Eventually, the fruits of this work</w:t>
      </w:r>
      <w:r>
        <w:t xml:space="preserve"> would lead to the conditions of data imped</w:t>
      </w:r>
      <w:r w:rsidR="00E61223">
        <w:t>a</w:t>
      </w:r>
      <w:r>
        <w:t>nce that led to data mining</w:t>
      </w:r>
      <w:r w:rsidR="00FB4192">
        <w:fldChar w:fldCharType="begin"/>
      </w:r>
      <w:r w:rsidR="00FB4192">
        <w:instrText xml:space="preserve"> XE "</w:instrText>
      </w:r>
      <w:r w:rsidR="00FB4192" w:rsidRPr="00D14C82">
        <w:instrText>data mining</w:instrText>
      </w:r>
      <w:r w:rsidR="00FB4192">
        <w:instrText xml:space="preserve">" </w:instrText>
      </w:r>
      <w:r w:rsidR="00FB4192">
        <w:fldChar w:fldCharType="end"/>
      </w:r>
      <w:r>
        <w:t>, a practice that converted the vice of surplus into a v</w:t>
      </w:r>
      <w:r w:rsidR="00633B69">
        <w:t>irtue</w:t>
      </w:r>
      <w:r w:rsidR="0036062E">
        <w:t xml:space="preserve"> by establishing a mutually beneficial relationship between surplus digital data and machine learning</w:t>
      </w:r>
      <w:r>
        <w:t>.</w:t>
      </w:r>
    </w:p>
    <w:p w14:paraId="5E70BA91" w14:textId="789AB16F" w:rsidR="00E275D3" w:rsidRDefault="00E275D3" w:rsidP="00923BA3">
      <w:pPr>
        <w:pStyle w:val="Heading3"/>
      </w:pPr>
      <w:bookmarkStart w:id="51" w:name="_Toc106097376"/>
      <w:r>
        <w:t>DS</w:t>
      </w:r>
      <w:r w:rsidR="009F2E38" w:rsidRPr="003D044D">
        <w:rPr>
          <w:vertAlign w:val="subscript"/>
        </w:rPr>
        <w:t>2</w:t>
      </w:r>
      <w:r w:rsidR="009F2E38">
        <w:t>: Statistical Data Science</w:t>
      </w:r>
      <w:bookmarkEnd w:id="51"/>
    </w:p>
    <w:p w14:paraId="5589CB0F" w14:textId="5329E91F" w:rsidR="008A4B7F" w:rsidRDefault="00D437BC" w:rsidP="00904A28">
      <w:pPr>
        <w:pStyle w:val="BodyText"/>
      </w:pPr>
      <w:r>
        <w:t xml:space="preserve">By statistical data science, I refer to the usage developed by </w:t>
      </w:r>
      <w:r w:rsidR="008A4B7F">
        <w:t>Hayashi and Ohsumi (</w:t>
      </w:r>
      <w:r w:rsidR="00D072DA">
        <w:t>the Tokyo School</w:t>
      </w:r>
      <w:r w:rsidR="008A4B7F">
        <w:t>)</w:t>
      </w:r>
      <w:r w:rsidR="00D072DA">
        <w:t xml:space="preserve"> and</w:t>
      </w:r>
      <w:r w:rsidR="00904A28">
        <w:t xml:space="preserve"> </w:t>
      </w:r>
      <w:r w:rsidR="007D6621">
        <w:t xml:space="preserve">the </w:t>
      </w:r>
      <w:r w:rsidR="00D072DA">
        <w:t>American statisticians Wu</w:t>
      </w:r>
      <w:r w:rsidR="007D6621">
        <w:t xml:space="preserve">, </w:t>
      </w:r>
      <w:proofErr w:type="spellStart"/>
      <w:r w:rsidR="007D6621">
        <w:t>Kettenring</w:t>
      </w:r>
      <w:proofErr w:type="spellEnd"/>
      <w:r w:rsidR="007D6621">
        <w:t>, and</w:t>
      </w:r>
      <w:r w:rsidR="00D072DA">
        <w:t xml:space="preserve"> </w:t>
      </w:r>
      <w:r w:rsidR="005A5AFE">
        <w:t>Cleveland</w:t>
      </w:r>
      <w:r w:rsidR="008A4B7F">
        <w:t>, as well as Donoho</w:t>
      </w:r>
      <w:r w:rsidR="00D072DA">
        <w:t>. Th</w:t>
      </w:r>
      <w:r w:rsidR="00904A28">
        <w:t>ese</w:t>
      </w:r>
      <w:r w:rsidR="00D072DA">
        <w:t xml:space="preserve"> </w:t>
      </w:r>
      <w:r w:rsidR="008A4B7F">
        <w:t>statisticians</w:t>
      </w:r>
      <w:r w:rsidR="00D072DA">
        <w:t xml:space="preserve"> implored their colleagues</w:t>
      </w:r>
      <w:r w:rsidR="007D6621">
        <w:t>, unsuccessfully,</w:t>
      </w:r>
      <w:r w:rsidR="00D072DA">
        <w:t xml:space="preserve"> to adopt the term data science </w:t>
      </w:r>
      <w:r w:rsidR="00904A28">
        <w:t xml:space="preserve">in order to </w:t>
      </w:r>
      <w:r w:rsidR="00D072DA">
        <w:lastRenderedPageBreak/>
        <w:t>rebrand their discipline in response to the overshadowing effects of computational statistics and data mining</w:t>
      </w:r>
      <w:r w:rsidR="00FB4192">
        <w:fldChar w:fldCharType="begin"/>
      </w:r>
      <w:r w:rsidR="00FB4192">
        <w:instrText xml:space="preserve"> XE "</w:instrText>
      </w:r>
      <w:r w:rsidR="00FB4192" w:rsidRPr="00D14C82">
        <w:instrText>data mining</w:instrText>
      </w:r>
      <w:r w:rsidR="00FB4192">
        <w:instrText xml:space="preserve">" </w:instrText>
      </w:r>
      <w:r w:rsidR="00FB4192">
        <w:fldChar w:fldCharType="end"/>
      </w:r>
      <w:r w:rsidR="008D5E90">
        <w:t xml:space="preserve"> that were being felt in the 1990s.</w:t>
      </w:r>
      <w:r w:rsidR="00D072DA">
        <w:t xml:space="preserve"> </w:t>
      </w:r>
    </w:p>
    <w:p w14:paraId="629C2EC3" w14:textId="789602AB" w:rsidR="008A4B7F" w:rsidRDefault="005A5AFE" w:rsidP="00904A28">
      <w:pPr>
        <w:pStyle w:val="BodyText"/>
      </w:pPr>
      <w:r>
        <w:t xml:space="preserve">The essential characteristics of this definition are the </w:t>
      </w:r>
      <w:r w:rsidR="007D6621">
        <w:t>renewed commitment to</w:t>
      </w:r>
      <w:r>
        <w:t xml:space="preserve"> Tukey</w:t>
      </w:r>
      <w:r w:rsidR="00FB4192">
        <w:fldChar w:fldCharType="begin"/>
      </w:r>
      <w:r w:rsidR="00FB4192">
        <w:instrText xml:space="preserve"> XE "</w:instrText>
      </w:r>
      <w:r w:rsidR="00FB4192" w:rsidRPr="00AF49DC">
        <w:instrText>Tukey</w:instrText>
      </w:r>
      <w:r w:rsidR="00FB4192">
        <w:instrText xml:space="preserve">" </w:instrText>
      </w:r>
      <w:r w:rsidR="00FB4192">
        <w:fldChar w:fldCharType="end"/>
      </w:r>
      <w:r>
        <w:t xml:space="preserve">’s </w:t>
      </w:r>
      <w:r w:rsidR="007D6621">
        <w:t>conception of data analysis</w:t>
      </w:r>
      <w:r w:rsidR="00FB5DDA">
        <w:t xml:space="preserve"> and</w:t>
      </w:r>
      <w:r w:rsidR="0018444B">
        <w:t>, more generally, an appreciation of</w:t>
      </w:r>
      <w:r w:rsidR="00FB5DDA">
        <w:t xml:space="preserve"> the</w:t>
      </w:r>
      <w:r w:rsidR="0018444B">
        <w:t xml:space="preserve"> foundational role of </w:t>
      </w:r>
      <w:r w:rsidR="00FB5DDA">
        <w:t>data</w:t>
      </w:r>
      <w:r w:rsidR="0018444B">
        <w:t xml:space="preserve"> </w:t>
      </w:r>
      <w:r w:rsidR="00F17F02">
        <w:t>in</w:t>
      </w:r>
      <w:r w:rsidR="0018444B">
        <w:t xml:space="preserve"> statistics</w:t>
      </w:r>
      <w:r w:rsidR="007D6621">
        <w:t xml:space="preserve">, along with an exhortation to take seriously </w:t>
      </w:r>
      <w:r w:rsidR="0018444B">
        <w:t>recent</w:t>
      </w:r>
      <w:r w:rsidR="007D6621">
        <w:t xml:space="preserve"> developments in </w:t>
      </w:r>
      <w:r w:rsidR="004A1EA8">
        <w:t xml:space="preserve">computer science in areas ranging from </w:t>
      </w:r>
      <w:r w:rsidR="007D6621">
        <w:t>machine learning</w:t>
      </w:r>
      <w:r w:rsidR="004A1EA8">
        <w:t xml:space="preserve"> to databases</w:t>
      </w:r>
      <w:r w:rsidR="0018444B">
        <w:t xml:space="preserve">. However, these technologies are to be incorporated </w:t>
      </w:r>
      <w:r w:rsidR="007D6621">
        <w:t xml:space="preserve">with the </w:t>
      </w:r>
      <w:r w:rsidR="00F17F02">
        <w:t>admonition</w:t>
      </w:r>
      <w:r w:rsidR="007D6621">
        <w:t xml:space="preserve"> to avoid the </w:t>
      </w:r>
      <w:r w:rsidR="00F17F02">
        <w:t>practices</w:t>
      </w:r>
      <w:r w:rsidR="007D6621">
        <w:t xml:space="preserve"> of data mining</w:t>
      </w:r>
      <w:r w:rsidR="00FB4192">
        <w:fldChar w:fldCharType="begin"/>
      </w:r>
      <w:r w:rsidR="00FB4192">
        <w:instrText xml:space="preserve"> XE "</w:instrText>
      </w:r>
      <w:r w:rsidR="00FB4192" w:rsidRPr="00D14C82">
        <w:instrText>data mining</w:instrText>
      </w:r>
      <w:r w:rsidR="00FB4192">
        <w:instrText xml:space="preserve">" </w:instrText>
      </w:r>
      <w:r w:rsidR="00FB4192">
        <w:fldChar w:fldCharType="end"/>
      </w:r>
      <w:r w:rsidR="007D6621">
        <w:t>, which</w:t>
      </w:r>
      <w:r w:rsidR="007A4C1E">
        <w:t>, on its own,</w:t>
      </w:r>
      <w:r w:rsidR="007D6621">
        <w:t xml:space="preserve"> is </w:t>
      </w:r>
      <w:r w:rsidR="003043E8">
        <w:t>considered</w:t>
      </w:r>
      <w:r w:rsidR="007D6621">
        <w:t xml:space="preserve"> unprincipled. </w:t>
      </w:r>
      <w:r w:rsidR="008A4B7F">
        <w:t xml:space="preserve">Indeed, this definition may be seen </w:t>
      </w:r>
      <w:r w:rsidR="0018444B">
        <w:t xml:space="preserve">primarily </w:t>
      </w:r>
      <w:r w:rsidR="008A4B7F">
        <w:t xml:space="preserve">as an effort to correct </w:t>
      </w:r>
      <w:r w:rsidR="002D30FC">
        <w:t xml:space="preserve">what are perceived to be </w:t>
      </w:r>
      <w:r w:rsidR="008A4B7F">
        <w:t>the fruitful but misguided efforts of data mining b</w:t>
      </w:r>
      <w:r w:rsidR="007A4C1E">
        <w:t>y</w:t>
      </w:r>
      <w:r w:rsidR="008A4B7F">
        <w:t xml:space="preserve"> grounding </w:t>
      </w:r>
      <w:r w:rsidR="007A4C1E">
        <w:t xml:space="preserve">its </w:t>
      </w:r>
      <w:r w:rsidR="008A4B7F">
        <w:t>computational methods in a mathematically sound framework</w:t>
      </w:r>
      <w:r w:rsidR="00D343ED">
        <w:t>.</w:t>
      </w:r>
      <w:r w:rsidR="004E7097" w:rsidRPr="00A725FF">
        <w:rPr>
          <w:rStyle w:val="FootnoteReference"/>
        </w:rPr>
        <w:footnoteReference w:id="20"/>
      </w:r>
    </w:p>
    <w:p w14:paraId="0CA152CF" w14:textId="5CD17CE2" w:rsidR="005A5AFE" w:rsidRDefault="00AF24DE" w:rsidP="00904A28">
      <w:pPr>
        <w:pStyle w:val="BodyText"/>
      </w:pPr>
      <w:r>
        <w:t xml:space="preserve">Regarding the relationship of data science to </w:t>
      </w:r>
      <w:r w:rsidR="00FB4192">
        <w:t xml:space="preserve">the </w:t>
      </w:r>
      <w:r>
        <w:t>computational technologies</w:t>
      </w:r>
      <w:r w:rsidR="00FB4192">
        <w:t xml:space="preserve"> on which it depends</w:t>
      </w:r>
      <w:r>
        <w:t>, this definition treats them as essential but external to core practice</w:t>
      </w:r>
      <w:r w:rsidR="004E7097">
        <w:t>. L</w:t>
      </w:r>
      <w:r>
        <w:t xml:space="preserve">anguages, servers, and databases </w:t>
      </w:r>
      <w:r w:rsidR="004E7097">
        <w:t xml:space="preserve">are thought of as </w:t>
      </w:r>
      <w:r>
        <w:t xml:space="preserve">an environment within which </w:t>
      </w:r>
      <w:r w:rsidR="002D30FC">
        <w:t xml:space="preserve">the </w:t>
      </w:r>
      <w:r>
        <w:t>analyst carries out an essentially mathematical set of tasks</w:t>
      </w:r>
      <w:r w:rsidR="0018444B">
        <w:t xml:space="preserve"> with greater efficiency</w:t>
      </w:r>
      <w:r w:rsidR="004E7097">
        <w:t>, not as the medium through which one thinks about the world.</w:t>
      </w:r>
      <w:r w:rsidR="0018444B">
        <w:t xml:space="preserve"> The</w:t>
      </w:r>
      <w:r w:rsidR="00923BA3">
        <w:t xml:space="preserve">ir net effect on the work of statistics is considered to be </w:t>
      </w:r>
      <w:r w:rsidR="0018444B">
        <w:t>a difference in degree, not in kind.</w:t>
      </w:r>
    </w:p>
    <w:p w14:paraId="1ED2E8C8" w14:textId="6195EC61" w:rsidR="0046313B" w:rsidRDefault="00E275D3" w:rsidP="00923BA3">
      <w:pPr>
        <w:pStyle w:val="Heading3"/>
      </w:pPr>
      <w:bookmarkStart w:id="52" w:name="_Toc106097377"/>
      <w:r>
        <w:t>DS</w:t>
      </w:r>
      <w:r w:rsidR="009F2E38" w:rsidRPr="003D044D">
        <w:rPr>
          <w:vertAlign w:val="subscript"/>
        </w:rPr>
        <w:t>3</w:t>
      </w:r>
      <w:r w:rsidR="009F2E38">
        <w:t xml:space="preserve">: </w:t>
      </w:r>
      <w:r w:rsidR="004E7097">
        <w:t xml:space="preserve">Big </w:t>
      </w:r>
      <w:r w:rsidR="00001776">
        <w:t xml:space="preserve">Data </w:t>
      </w:r>
      <w:r w:rsidR="009F2E38">
        <w:t>Science</w:t>
      </w:r>
      <w:bookmarkEnd w:id="52"/>
    </w:p>
    <w:p w14:paraId="7D01BFAE" w14:textId="62480BD5" w:rsidR="003D044D" w:rsidRDefault="004E7097" w:rsidP="003D044D">
      <w:pPr>
        <w:pStyle w:val="BodyText"/>
      </w:pPr>
      <w:r>
        <w:t xml:space="preserve">By big data science, I refer to the form of data science that emerged in the context of </w:t>
      </w:r>
      <w:r w:rsidR="003E062F">
        <w:t>web</w:t>
      </w:r>
      <w:r>
        <w:t xml:space="preserve"> companies like Google and Facebook</w:t>
      </w:r>
      <w:r w:rsidR="00A25EF2">
        <w:t xml:space="preserve"> and</w:t>
      </w:r>
      <w:r>
        <w:t xml:space="preserve"> become </w:t>
      </w:r>
      <w:r w:rsidR="00612F44">
        <w:t xml:space="preserve">both </w:t>
      </w:r>
      <w:r>
        <w:t xml:space="preserve">viral </w:t>
      </w:r>
      <w:r w:rsidR="00612F44">
        <w:t xml:space="preserve">and paradigmatic </w:t>
      </w:r>
      <w:r>
        <w:t xml:space="preserve">after being </w:t>
      </w:r>
      <w:r w:rsidR="00A25EF2">
        <w:t>anointed</w:t>
      </w:r>
      <w:r>
        <w:t xml:space="preserve"> by </w:t>
      </w:r>
      <w:r w:rsidRPr="003D044D">
        <w:rPr>
          <w:i/>
          <w:iCs/>
          <w:sz w:val="22"/>
          <w:szCs w:val="22"/>
        </w:rPr>
        <w:t>HBR</w:t>
      </w:r>
      <w:r w:rsidRPr="003D044D">
        <w:rPr>
          <w:sz w:val="22"/>
          <w:szCs w:val="22"/>
        </w:rPr>
        <w:t xml:space="preserve"> </w:t>
      </w:r>
      <w:r>
        <w:t xml:space="preserve">in 2012. </w:t>
      </w:r>
      <w:r w:rsidR="003D044D">
        <w:t xml:space="preserve">As we have seen, this definition </w:t>
      </w:r>
      <w:r w:rsidR="009D6642">
        <w:t>transfers</w:t>
      </w:r>
      <w:r w:rsidR="003D044D">
        <w:t xml:space="preserve"> the classical, computational definition</w:t>
      </w:r>
      <w:r w:rsidR="0067432D">
        <w:t>,</w:t>
      </w:r>
      <w:r w:rsidR="003D044D">
        <w:t xml:space="preserve"> </w:t>
      </w:r>
      <w:r w:rsidR="0067432D">
        <w:t xml:space="preserve">developed within the military-industrial </w:t>
      </w:r>
      <w:r w:rsidR="009D6642">
        <w:t>context of the 1960s,</w:t>
      </w:r>
      <w:r w:rsidR="0067432D">
        <w:t xml:space="preserve"> </w:t>
      </w:r>
      <w:r w:rsidR="009D6642">
        <w:t>to</w:t>
      </w:r>
      <w:r w:rsidR="008D5E90">
        <w:t xml:space="preserve"> the context of the Silicon Valley social media firm, or what Zuboff has called surveillance capitalism. The conditions of data impedance that attended the rise of Big Science after </w:t>
      </w:r>
      <w:r w:rsidR="008D5E90" w:rsidRPr="008D5E90">
        <w:rPr>
          <w:sz w:val="22"/>
          <w:szCs w:val="22"/>
        </w:rPr>
        <w:t>WWII</w:t>
      </w:r>
      <w:r w:rsidR="008D5E90">
        <w:t xml:space="preserve"> are embraced and become the foundation of a new business model that in turn becomes a model for all other firms</w:t>
      </w:r>
      <w:r w:rsidR="00A25EF2">
        <w:t xml:space="preserve"> and sectors</w:t>
      </w:r>
      <w:r w:rsidR="008D5E90">
        <w:t xml:space="preserve"> to imitate</w:t>
      </w:r>
      <w:r w:rsidR="00A25EF2">
        <w:t>, from the automotive industry to medicine</w:t>
      </w:r>
      <w:r w:rsidR="008D5E90">
        <w:t xml:space="preserve">. </w:t>
      </w:r>
    </w:p>
    <w:p w14:paraId="3D1FB2DD" w14:textId="02079C56" w:rsidR="004E7097" w:rsidRDefault="003D044D" w:rsidP="003617AA">
      <w:pPr>
        <w:pStyle w:val="BodyText"/>
      </w:pPr>
      <w:r>
        <w:t>One of t</w:t>
      </w:r>
      <w:r w:rsidR="004E7097">
        <w:t>he distinctive features of th</w:t>
      </w:r>
      <w:r>
        <w:t xml:space="preserve">is </w:t>
      </w:r>
      <w:r w:rsidR="004E7097">
        <w:t xml:space="preserve">definition </w:t>
      </w:r>
      <w:r>
        <w:t>is</w:t>
      </w:r>
      <w:r w:rsidR="004E7097">
        <w:t xml:space="preserve"> the close association with big data, in perception if not always in reality, </w:t>
      </w:r>
      <w:r>
        <w:t xml:space="preserve">as </w:t>
      </w:r>
      <w:r w:rsidR="004E7097">
        <w:t xml:space="preserve">both a set </w:t>
      </w:r>
      <w:r w:rsidR="003E062F">
        <w:t xml:space="preserve">of </w:t>
      </w:r>
      <w:r>
        <w:t>new technologies to manage 3</w:t>
      </w:r>
      <w:r w:rsidRPr="003D044D">
        <w:rPr>
          <w:sz w:val="22"/>
          <w:szCs w:val="22"/>
        </w:rPr>
        <w:t>D</w:t>
      </w:r>
      <w:r>
        <w:t xml:space="preserve"> data and a set of “unreasonably effective” methods to convert these data into value. </w:t>
      </w:r>
      <w:r w:rsidR="00D65B1B">
        <w:t>Another feature is the focus on data wrangling</w:t>
      </w:r>
      <w:r w:rsidR="003617AA">
        <w:t xml:space="preserve">, the work required to convert the widely varying formats and conditions of data in the wild into the standard analytical form. </w:t>
      </w:r>
      <w:r>
        <w:t>In addition to these features, and consistent with Varian’s remarks in the 2008 McKinsey interview, big data science embraces a s</w:t>
      </w:r>
      <w:r w:rsidR="003617AA">
        <w:t>uite</w:t>
      </w:r>
      <w:r>
        <w:t xml:space="preserve"> of activities that connect these practices to the context of business and decision-making, such as </w:t>
      </w:r>
      <w:r w:rsidR="005145DF">
        <w:t xml:space="preserve">visualization, communication, business acumen, </w:t>
      </w:r>
      <w:r>
        <w:t xml:space="preserve">and a focus on </w:t>
      </w:r>
      <w:r w:rsidR="003E062F">
        <w:t xml:space="preserve">marketable </w:t>
      </w:r>
      <w:r w:rsidR="005145DF">
        <w:t>data products</w:t>
      </w:r>
      <w:r>
        <w:t>.</w:t>
      </w:r>
      <w:r w:rsidR="008D5E90">
        <w:t xml:space="preserve"> </w:t>
      </w:r>
    </w:p>
    <w:p w14:paraId="3922963A" w14:textId="1881B1FB" w:rsidR="000A1F32" w:rsidRDefault="000A1F32" w:rsidP="000A1F32">
      <w:pPr>
        <w:pStyle w:val="BodyText"/>
      </w:pPr>
      <w:r>
        <w:t>It follows that Donoho is incorrect in asserting that “[w]e can immediately reject ‘big data</w:t>
      </w:r>
      <w:r>
        <w:fldChar w:fldCharType="begin"/>
      </w:r>
      <w:r>
        <w:instrText xml:space="preserve"> XE "</w:instrText>
      </w:r>
      <w:r w:rsidRPr="00DB68D6">
        <w:instrText>big data</w:instrText>
      </w:r>
      <w:r>
        <w:instrText xml:space="preserve">" </w:instrText>
      </w:r>
      <w:r>
        <w:fldChar w:fldCharType="end"/>
      </w:r>
      <w:r>
        <w:t xml:space="preserve">’ as a criterion for meaningful distinction between statistics and data science” (Donoho 2017: 747). </w:t>
      </w:r>
      <w:r w:rsidR="003648AE">
        <w:t>T</w:t>
      </w:r>
      <w:r>
        <w:t>he assemblage of c</w:t>
      </w:r>
      <w:r w:rsidR="008D5E90">
        <w:t>omputational technology</w:t>
      </w:r>
      <w:r w:rsidR="003617AA">
        <w:t xml:space="preserve"> </w:t>
      </w:r>
      <w:r>
        <w:t xml:space="preserve">associated with big data </w:t>
      </w:r>
      <w:r w:rsidR="00A25EF2">
        <w:t>is the condition of possibility of data science</w:t>
      </w:r>
      <w:r>
        <w:t xml:space="preserve"> in this definition</w:t>
      </w:r>
      <w:r w:rsidR="003617AA">
        <w:t xml:space="preserve">, its </w:t>
      </w:r>
      <w:r w:rsidR="003617AA" w:rsidRPr="003617AA">
        <w:rPr>
          <w:i/>
          <w:iCs/>
        </w:rPr>
        <w:t>sine qua non</w:t>
      </w:r>
      <w:r w:rsidR="00A25EF2">
        <w:t>. It is impossible to imagine this kind of data science without the infrastructure of</w:t>
      </w:r>
      <w:r w:rsidR="00C1595E">
        <w:t xml:space="preserve"> data generating machinery, </w:t>
      </w:r>
      <w:r w:rsidR="003E062F">
        <w:t xml:space="preserve">high-performance </w:t>
      </w:r>
      <w:proofErr w:type="spellStart"/>
      <w:r w:rsidR="003E062F">
        <w:t>computating</w:t>
      </w:r>
      <w:proofErr w:type="spellEnd"/>
      <w:r w:rsidR="003E062F">
        <w:t xml:space="preserve"> architectures, </w:t>
      </w:r>
      <w:r w:rsidR="00A25EF2">
        <w:t xml:space="preserve">scalable database technologies such as Hadoop and its descendants, and data-savvy programming languages such as </w:t>
      </w:r>
      <w:r w:rsidR="00612F44">
        <w:t xml:space="preserve">R, </w:t>
      </w:r>
      <w:r w:rsidR="00A25EF2">
        <w:t>Python</w:t>
      </w:r>
      <w:r w:rsidR="00D65B1B">
        <w:t>,</w:t>
      </w:r>
      <w:r w:rsidR="00A25EF2">
        <w:t xml:space="preserve"> </w:t>
      </w:r>
      <w:r w:rsidR="00D65B1B">
        <w:t>and Julia</w:t>
      </w:r>
      <w:r w:rsidR="00A25EF2">
        <w:t xml:space="preserve">, and, to a high degree, the </w:t>
      </w:r>
      <w:r w:rsidR="00A25EF2">
        <w:lastRenderedPageBreak/>
        <w:t xml:space="preserve">availability of extant datasets on the web. Indeed, the connection between this kind of data science and the technology stack on which it stands is so close that </w:t>
      </w:r>
      <w:r w:rsidR="00D65B1B">
        <w:t xml:space="preserve">the relationship between technology and science becomes blurred, leading to revolutionary </w:t>
      </w:r>
      <w:proofErr w:type="spellStart"/>
      <w:r w:rsidR="00D65B1B">
        <w:t>proclamantions</w:t>
      </w:r>
      <w:proofErr w:type="spellEnd"/>
      <w:r w:rsidR="00D65B1B">
        <w:t xml:space="preserve"> of new kind</w:t>
      </w:r>
      <w:r w:rsidR="003617AA">
        <w:t>s</w:t>
      </w:r>
      <w:r w:rsidR="00D65B1B">
        <w:t xml:space="preserve"> of science and </w:t>
      </w:r>
      <w:r w:rsidR="0042767F">
        <w:t>conserv</w:t>
      </w:r>
      <w:r w:rsidR="00C8392C">
        <w:t xml:space="preserve">ative </w:t>
      </w:r>
      <w:r w:rsidR="00D65B1B">
        <w:t>reactions to such claims</w:t>
      </w:r>
      <w:r w:rsidR="00612F44">
        <w:t xml:space="preserve"> (such as Donoho’s)</w:t>
      </w:r>
      <w:r w:rsidR="00D65B1B">
        <w:t>.</w:t>
      </w:r>
      <w:r>
        <w:t xml:space="preserve"> </w:t>
      </w:r>
    </w:p>
    <w:p w14:paraId="0E7C2F90" w14:textId="4F51E848" w:rsidR="008D5E90" w:rsidRDefault="008D5E90" w:rsidP="00923BA3">
      <w:pPr>
        <w:pStyle w:val="Heading3"/>
      </w:pPr>
      <w:bookmarkStart w:id="53" w:name="_Toc106097378"/>
      <w:r>
        <w:t>DS</w:t>
      </w:r>
      <w:r w:rsidRPr="008D5E90">
        <w:rPr>
          <w:vertAlign w:val="subscript"/>
        </w:rPr>
        <w:t>4</w:t>
      </w:r>
      <w:r>
        <w:t>: Academic Data Science</w:t>
      </w:r>
      <w:bookmarkEnd w:id="53"/>
    </w:p>
    <w:p w14:paraId="1448F3B7" w14:textId="7A48807B" w:rsidR="00A25EF2" w:rsidRDefault="00A25EF2" w:rsidP="00A25EF2">
      <w:pPr>
        <w:pStyle w:val="BodyText"/>
      </w:pPr>
      <w:r>
        <w:t xml:space="preserve">By academic data science, I refer </w:t>
      </w:r>
      <w:r w:rsidR="003E062F">
        <w:t xml:space="preserve">to </w:t>
      </w:r>
      <w:r>
        <w:t xml:space="preserve">the </w:t>
      </w:r>
      <w:r w:rsidR="00EA6C30">
        <w:t xml:space="preserve">ongoing </w:t>
      </w:r>
      <w:r>
        <w:t xml:space="preserve">reception of big data science </w:t>
      </w:r>
      <w:r w:rsidR="003617AA">
        <w:t>by the academic communit</w:t>
      </w:r>
      <w:r w:rsidR="00CD6ECF">
        <w:t>y</w:t>
      </w:r>
      <w:r w:rsidR="003617AA">
        <w:t xml:space="preserve"> in response to the demand for data scientists</w:t>
      </w:r>
      <w:r w:rsidR="00F04C4E">
        <w:t xml:space="preserve"> across all sectors</w:t>
      </w:r>
      <w:r w:rsidR="00F17F02">
        <w:t xml:space="preserve"> of society</w:t>
      </w:r>
      <w:r w:rsidR="003617AA">
        <w:t xml:space="preserve">. </w:t>
      </w:r>
      <w:r w:rsidR="00F04C4E">
        <w:t xml:space="preserve">The idea of data science has influenced the academy in two ways: first, by stimulating the production of degree programs to meet workforce demands, and second, by providing a model for effective knowledge production in the context of pervasive data and data technologies. Both of these </w:t>
      </w:r>
      <w:r w:rsidR="009D6ECC">
        <w:t>influences</w:t>
      </w:r>
      <w:r w:rsidR="00F04C4E">
        <w:t xml:space="preserve"> </w:t>
      </w:r>
      <w:r w:rsidR="0056483E">
        <w:t xml:space="preserve">have </w:t>
      </w:r>
      <w:r w:rsidR="00F04C4E">
        <w:t>give</w:t>
      </w:r>
      <w:r w:rsidR="0056483E">
        <w:t>n</w:t>
      </w:r>
      <w:r w:rsidR="00F04C4E">
        <w:t xml:space="preserve"> rise to the secondary effect of bringing to the surface </w:t>
      </w:r>
      <w:r w:rsidR="0056483E">
        <w:t xml:space="preserve">and aggregating </w:t>
      </w:r>
      <w:r w:rsidR="00F04C4E">
        <w:t xml:space="preserve">the myriad other forms of data-centric and analytic </w:t>
      </w:r>
      <w:r w:rsidR="00E107B2">
        <w:t xml:space="preserve">activities </w:t>
      </w:r>
      <w:r w:rsidR="00F04C4E">
        <w:t xml:space="preserve">already being conducted in the academy </w:t>
      </w:r>
      <w:r w:rsidR="000A1F32">
        <w:t xml:space="preserve">(and elsewhere) </w:t>
      </w:r>
      <w:r w:rsidR="00F04C4E">
        <w:t>for years,</w:t>
      </w:r>
      <w:r w:rsidR="0056483E">
        <w:t xml:space="preserve"> from statistics to</w:t>
      </w:r>
      <w:r w:rsidR="00612F44">
        <w:t xml:space="preserve"> operations research to</w:t>
      </w:r>
      <w:r w:rsidR="0056483E">
        <w:t xml:space="preserve"> e-</w:t>
      </w:r>
      <w:proofErr w:type="spellStart"/>
      <w:r w:rsidR="0056483E">
        <w:t>sceince</w:t>
      </w:r>
      <w:proofErr w:type="spellEnd"/>
      <w:r w:rsidR="0056483E">
        <w:t>,</w:t>
      </w:r>
      <w:r w:rsidR="00F04C4E">
        <w:t xml:space="preserve"> all of </w:t>
      </w:r>
      <w:r w:rsidR="0056483E">
        <w:t>which</w:t>
      </w:r>
      <w:r w:rsidR="00F04C4E">
        <w:t xml:space="preserve"> have claims to </w:t>
      </w:r>
      <w:r w:rsidR="009D6ECC">
        <w:t>be “</w:t>
      </w:r>
      <w:r w:rsidR="00F04C4E">
        <w:t>already doing data science</w:t>
      </w:r>
      <w:r w:rsidR="009D6ECC">
        <w:t>.”</w:t>
      </w:r>
      <w:r w:rsidR="00F04C4E">
        <w:t xml:space="preserve"> This situation has led to current crisis in the definition of data science that</w:t>
      </w:r>
      <w:r w:rsidR="0056483E">
        <w:t xml:space="preserve"> is has produced responses such as Donoho’s as well as the current essay.</w:t>
      </w:r>
      <w:r w:rsidR="00F04C4E">
        <w:t xml:space="preserve"> </w:t>
      </w:r>
    </w:p>
    <w:p w14:paraId="36AF1933" w14:textId="06D62E47" w:rsidR="00B27895" w:rsidRDefault="00B27895" w:rsidP="00E147AE">
      <w:pPr>
        <w:pStyle w:val="BodyText"/>
      </w:pPr>
      <w:r w:rsidRPr="00803B2C">
        <w:t>Based on</w:t>
      </w:r>
      <w:r>
        <w:t xml:space="preserve"> </w:t>
      </w:r>
      <w:r w:rsidRPr="00803B2C">
        <w:t xml:space="preserve">personal experience, I believe that the term data science within the academy has </w:t>
      </w:r>
      <w:r>
        <w:t xml:space="preserve">in recent years </w:t>
      </w:r>
      <w:r w:rsidRPr="00803B2C">
        <w:t>been nudged in the direction of being identified with an expanded form of statistics</w:t>
      </w:r>
      <w:r>
        <w:t xml:space="preserve"> (</w:t>
      </w:r>
      <w:r w:rsidRPr="00B27895">
        <w:rPr>
          <w:sz w:val="22"/>
          <w:szCs w:val="22"/>
        </w:rPr>
        <w:t>DS</w:t>
      </w:r>
      <w:r w:rsidRPr="00B27895">
        <w:rPr>
          <w:vertAlign w:val="subscript"/>
        </w:rPr>
        <w:t>2</w:t>
      </w:r>
      <w:r>
        <w:t>), regardless of whether its programs are “owned</w:t>
      </w:r>
      <w:r w:rsidR="009D6642">
        <w:t>”</w:t>
      </w:r>
      <w:r>
        <w:t xml:space="preserve"> by departments of statistics or not</w:t>
      </w:r>
      <w:r w:rsidRPr="00803B2C">
        <w:t>. This is because of the</w:t>
      </w:r>
      <w:r>
        <w:t xml:space="preserve"> great</w:t>
      </w:r>
      <w:r w:rsidRPr="00803B2C">
        <w:t xml:space="preserve"> </w:t>
      </w:r>
      <w:r>
        <w:t>authority</w:t>
      </w:r>
      <w:r w:rsidRPr="00803B2C">
        <w:t xml:space="preserve"> of the field of statistics within the academy, as well as </w:t>
      </w:r>
      <w:r>
        <w:t>a</w:t>
      </w:r>
      <w:r w:rsidRPr="00803B2C">
        <w:t xml:space="preserve"> general skepticism toward industry-generated categories</w:t>
      </w:r>
      <w:r>
        <w:t xml:space="preserve"> by academics, m</w:t>
      </w:r>
      <w:r w:rsidRPr="00803B2C">
        <w:t>any</w:t>
      </w:r>
      <w:r>
        <w:t xml:space="preserve"> of whom </w:t>
      </w:r>
      <w:r w:rsidRPr="00803B2C">
        <w:t xml:space="preserve">dismiss </w:t>
      </w:r>
      <w:r>
        <w:t xml:space="preserve">the terms </w:t>
      </w:r>
      <w:r w:rsidRPr="00803B2C">
        <w:t>big data and data science as buzzwords</w:t>
      </w:r>
      <w:r>
        <w:t xml:space="preserve">. This has put pressure on developers of data science programs to become academically legitimate in the eyes of their peers and administrators. The shift in meaning is also due, quite frankly, to the co-opting of the </w:t>
      </w:r>
      <w:r w:rsidR="009D6642">
        <w:t>phrase</w:t>
      </w:r>
      <w:r>
        <w:t xml:space="preserve"> by departments of statistics to both cash in on </w:t>
      </w:r>
      <w:proofErr w:type="spellStart"/>
      <w:r w:rsidR="009D6642">
        <w:t>it’s</w:t>
      </w:r>
      <w:proofErr w:type="spellEnd"/>
      <w:r w:rsidR="009D6642">
        <w:t xml:space="preserve"> name recognition</w:t>
      </w:r>
      <w:r>
        <w:t xml:space="preserve"> and stem the tide of what are perceived to be its negative qualities. This </w:t>
      </w:r>
      <w:proofErr w:type="spellStart"/>
      <w:r>
        <w:t>tendendency</w:t>
      </w:r>
      <w:proofErr w:type="spellEnd"/>
      <w:r>
        <w:t xml:space="preserve"> has had the effect of flooding the market of data </w:t>
      </w:r>
      <w:proofErr w:type="spellStart"/>
      <w:r>
        <w:t>scientstis</w:t>
      </w:r>
      <w:proofErr w:type="spellEnd"/>
      <w:r>
        <w:t xml:space="preserve"> with de facto data analysts who are unable to perform the work </w:t>
      </w:r>
      <w:r w:rsidRPr="00E147AE">
        <w:t>that</w:t>
      </w:r>
      <w:r>
        <w:t xml:space="preserve"> many in industry had previously sought under the sign of data scientist. And t</w:t>
      </w:r>
      <w:r w:rsidRPr="00803B2C">
        <w:t>his has</w:t>
      </w:r>
      <w:r>
        <w:t xml:space="preserve"> </w:t>
      </w:r>
      <w:r w:rsidRPr="00803B2C">
        <w:t>produced a counter</w:t>
      </w:r>
      <w:r>
        <w:t>-</w:t>
      </w:r>
      <w:r w:rsidRPr="00803B2C">
        <w:t xml:space="preserve">effect within industry to invent new </w:t>
      </w:r>
      <w:r w:rsidR="009D6642">
        <w:t xml:space="preserve">categories of work, such as </w:t>
      </w:r>
      <w:r w:rsidRPr="00803B2C">
        <w:t>the data engineer</w:t>
      </w:r>
      <w:r w:rsidR="009D6642">
        <w:t xml:space="preserve"> and the data software developer</w:t>
      </w:r>
      <w:r w:rsidRPr="00803B2C">
        <w:t xml:space="preserve">. In </w:t>
      </w:r>
      <w:r>
        <w:t>reality</w:t>
      </w:r>
      <w:r w:rsidRPr="00803B2C">
        <w:t>, th</w:t>
      </w:r>
      <w:r w:rsidR="009D6642">
        <w:t>ese new</w:t>
      </w:r>
      <w:r w:rsidRPr="00803B2C">
        <w:t xml:space="preserve"> categor</w:t>
      </w:r>
      <w:r w:rsidR="009D6642">
        <w:t>ies</w:t>
      </w:r>
      <w:r w:rsidRPr="00803B2C">
        <w:t xml:space="preserve"> </w:t>
      </w:r>
      <w:r w:rsidR="009D6642">
        <w:t>are</w:t>
      </w:r>
      <w:r w:rsidRPr="00803B2C">
        <w:t xml:space="preserve"> surprisingly close in meaning to the original category of data</w:t>
      </w:r>
      <w:r>
        <w:t>-</w:t>
      </w:r>
      <w:r w:rsidRPr="00803B2C">
        <w:t xml:space="preserve">processing scientist that was coined in the 1950s in the context of data reduction and other work that eventually became associated with the </w:t>
      </w:r>
      <w:r w:rsidRPr="009D6642">
        <w:rPr>
          <w:sz w:val="20"/>
          <w:szCs w:val="20"/>
        </w:rPr>
        <w:t>AFCRL</w:t>
      </w:r>
      <w:r w:rsidRPr="009D6642">
        <w:rPr>
          <w:sz w:val="19"/>
          <w:szCs w:val="22"/>
        </w:rPr>
        <w:t xml:space="preserve"> </w:t>
      </w:r>
      <w:r w:rsidRPr="00803B2C">
        <w:t>Data Sciences Laboratory</w:t>
      </w:r>
      <w:r>
        <w:t xml:space="preserve"> and with scientific research data management in general</w:t>
      </w:r>
      <w:r w:rsidRPr="00803B2C">
        <w:t>.</w:t>
      </w:r>
      <w:r>
        <w:t xml:space="preserve"> </w:t>
      </w:r>
    </w:p>
    <w:p w14:paraId="1F7622C8" w14:textId="0DD623EB" w:rsidR="00B27895" w:rsidRPr="00A25EF2" w:rsidRDefault="00B27895" w:rsidP="00CF7C63">
      <w:pPr>
        <w:pStyle w:val="BodyText"/>
      </w:pPr>
      <w:r>
        <w:t xml:space="preserve">This is an unfortunate state of affairs. The great value of data science has been in its cultivation of the fertile land between the science and engineering of data opened up by the great advances in data generating </w:t>
      </w:r>
      <w:r w:rsidR="00B04CDD">
        <w:t xml:space="preserve">and processing </w:t>
      </w:r>
      <w:r>
        <w:t xml:space="preserve">machinery for both science and industry. It is also unfortunate because as the academy produces a definition of data science at odds with what science and industry need, the latter are once again left to fend for themselves, creating their own ad hoc educational resources to convert computer scientists and other adjacent role into data engineers. </w:t>
      </w:r>
      <w:r w:rsidR="00B04CDD">
        <w:t>A rose is a rose by another other name.</w:t>
      </w:r>
    </w:p>
    <w:p w14:paraId="45315E03" w14:textId="77777777" w:rsidR="00923BA3" w:rsidRPr="009E4EC1" w:rsidRDefault="00923BA3" w:rsidP="00923BA3">
      <w:pPr>
        <w:pStyle w:val="Heading2"/>
      </w:pPr>
      <w:bookmarkStart w:id="54" w:name="_Toc106097379"/>
      <w:r>
        <w:t>Data Impedance</w:t>
      </w:r>
      <w:bookmarkEnd w:id="54"/>
    </w:p>
    <w:p w14:paraId="0F6EC579" w14:textId="4BB6A66D" w:rsidR="009E4EC1" w:rsidRDefault="00F624E0" w:rsidP="009E4EC1">
      <w:pPr>
        <w:pStyle w:val="BodyText"/>
      </w:pPr>
      <w:r>
        <w:t>To summarize, the field of d</w:t>
      </w:r>
      <w:r w:rsidR="00F04C4E">
        <w:t xml:space="preserve">ata science </w:t>
      </w:r>
      <w:r>
        <w:t xml:space="preserve">has a </w:t>
      </w:r>
      <w:r w:rsidR="00F04C4E">
        <w:t>surprising</w:t>
      </w:r>
      <w:r>
        <w:t>ly</w:t>
      </w:r>
      <w:r w:rsidR="00F04C4E">
        <w:t xml:space="preserve"> consistent</w:t>
      </w:r>
      <w:r>
        <w:t xml:space="preserve"> and durable history</w:t>
      </w:r>
      <w:r w:rsidR="00F04C4E">
        <w:t xml:space="preserve">, even if, on the ground, the individual actors in this social drama </w:t>
      </w:r>
      <w:r>
        <w:t>have not been</w:t>
      </w:r>
      <w:r w:rsidR="00F04C4E">
        <w:t xml:space="preserve"> not aware of </w:t>
      </w:r>
      <w:r>
        <w:t xml:space="preserve">this </w:t>
      </w:r>
      <w:r>
        <w:lastRenderedPageBreak/>
        <w:t>fact</w:t>
      </w:r>
      <w:r w:rsidR="00F04C4E">
        <w:t>.</w:t>
      </w:r>
      <w:r>
        <w:t xml:space="preserve"> The original constitution of the field, DS</w:t>
      </w:r>
      <w:r w:rsidRPr="00F624E0">
        <w:rPr>
          <w:vertAlign w:val="subscript"/>
        </w:rPr>
        <w:t>1</w:t>
      </w:r>
      <w:r>
        <w:rPr>
          <w:vertAlign w:val="subscript"/>
        </w:rPr>
        <w:t xml:space="preserve">, </w:t>
      </w:r>
      <w:r>
        <w:t xml:space="preserve">survives to the present day, providing the backbone and the foil for each of the following </w:t>
      </w:r>
      <w:r w:rsidR="009E4EC1">
        <w:t>configurations</w:t>
      </w:r>
      <w:r>
        <w:t>. For if DS</w:t>
      </w:r>
      <w:r w:rsidRPr="00F624E0">
        <w:rPr>
          <w:vertAlign w:val="subscript"/>
        </w:rPr>
        <w:t>2</w:t>
      </w:r>
      <w:r>
        <w:t xml:space="preserve"> is clearly a reaction to the </w:t>
      </w:r>
      <w:r w:rsidR="00CF4A6E">
        <w:t xml:space="preserve">effects of the </w:t>
      </w:r>
      <w:r>
        <w:t>first, DS</w:t>
      </w:r>
      <w:r w:rsidRPr="00F624E0">
        <w:rPr>
          <w:vertAlign w:val="subscript"/>
        </w:rPr>
        <w:t>3</w:t>
      </w:r>
      <w:r>
        <w:t xml:space="preserve"> is a revival of </w:t>
      </w:r>
      <w:r w:rsidR="00CF4A6E">
        <w:t>DS</w:t>
      </w:r>
      <w:r w:rsidR="00CF4A6E" w:rsidRPr="00CF4A6E">
        <w:rPr>
          <w:vertAlign w:val="subscript"/>
        </w:rPr>
        <w:t>1</w:t>
      </w:r>
      <w:r>
        <w:t xml:space="preserve"> in a new key. </w:t>
      </w:r>
      <w:r w:rsidR="009E4EC1">
        <w:t xml:space="preserve">Wu and </w:t>
      </w:r>
      <w:proofErr w:type="spellStart"/>
      <w:r>
        <w:t>Hammberbacher</w:t>
      </w:r>
      <w:proofErr w:type="spellEnd"/>
      <w:r>
        <w:t xml:space="preserve"> may not have been aware that </w:t>
      </w:r>
      <w:r w:rsidR="009E4EC1">
        <w:t>they</w:t>
      </w:r>
      <w:r>
        <w:t xml:space="preserve"> w</w:t>
      </w:r>
      <w:r w:rsidR="009726FE">
        <w:t>ere</w:t>
      </w:r>
      <w:r>
        <w:t xml:space="preserve"> borrowing a term from one context and applying it to another analogous one, but social facts are rarely perceived as such by the individuals who participate in them.</w:t>
      </w:r>
      <w:r w:rsidR="009E4EC1">
        <w:t xml:space="preserve"> </w:t>
      </w:r>
    </w:p>
    <w:p w14:paraId="05C7DFEE" w14:textId="756653DA" w:rsidR="00BF5C02" w:rsidRDefault="003E044D" w:rsidP="00B839E9">
      <w:pPr>
        <w:pStyle w:val="BodyText"/>
      </w:pPr>
      <w:r>
        <w:t xml:space="preserve">I </w:t>
      </w:r>
      <w:r w:rsidR="00BA3220">
        <w:t>hypothesize</w:t>
      </w:r>
      <w:r>
        <w:t xml:space="preserve"> that the</w:t>
      </w:r>
      <w:r w:rsidR="00BA3220">
        <w:t xml:space="preserve"> source of this continuity is a persistent situation in which it makes sense to use the term data science</w:t>
      </w:r>
      <w:r w:rsidR="00347A6F">
        <w:t>.</w:t>
      </w:r>
      <w:r w:rsidR="000137C7">
        <w:t xml:space="preserve"> </w:t>
      </w:r>
      <w:r w:rsidR="00CC29ED">
        <w:t>T</w:t>
      </w:r>
      <w:r w:rsidR="00347A6F">
        <w:t>he term is motivated in at least two ways</w:t>
      </w:r>
      <w:r w:rsidR="00B85F51">
        <w:t>. Fi</w:t>
      </w:r>
      <w:r w:rsidR="00347A6F">
        <w:t xml:space="preserve">rst, it is motivated </w:t>
      </w:r>
      <w:r w:rsidR="00B85F51">
        <w:t>semiotically</w:t>
      </w:r>
      <w:r w:rsidR="00347A6F">
        <w:t xml:space="preserve"> by virtue of its</w:t>
      </w:r>
      <w:r w:rsidR="000137C7">
        <w:t xml:space="preserve"> complem</w:t>
      </w:r>
      <w:r w:rsidR="00932C99">
        <w:t>entary</w:t>
      </w:r>
      <w:r w:rsidR="00347A6F">
        <w:t xml:space="preserve"> relationship </w:t>
      </w:r>
      <w:r w:rsidR="000137C7">
        <w:t>to</w:t>
      </w:r>
      <w:r w:rsidR="00347A6F">
        <w:t xml:space="preserve"> other</w:t>
      </w:r>
      <w:r w:rsidR="00932C99">
        <w:t xml:space="preserve"> extant</w:t>
      </w:r>
      <w:r w:rsidR="00347A6F">
        <w:t xml:space="preserve"> </w:t>
      </w:r>
      <w:r w:rsidR="00932C99">
        <w:t>categories</w:t>
      </w:r>
      <w:r w:rsidR="00CF4A6E">
        <w:t xml:space="preserve"> </w:t>
      </w:r>
      <w:r w:rsidR="002C1689">
        <w:t xml:space="preserve">which </w:t>
      </w:r>
      <w:r w:rsidR="00A35EF7">
        <w:t>constitute the repertoire available concepts and terms</w:t>
      </w:r>
      <w:r w:rsidR="00932C99">
        <w:t>.</w:t>
      </w:r>
      <w:r w:rsidR="007034A3">
        <w:t xml:space="preserve"> Data science is not computer science nor information science nor statistics </w:t>
      </w:r>
      <w:r w:rsidR="002E5EC3">
        <w:t xml:space="preserve">nor data analysis </w:t>
      </w:r>
      <w:r w:rsidR="007034A3">
        <w:t xml:space="preserve">but adjacent to each of these. In each </w:t>
      </w:r>
      <w:r w:rsidR="002C1689">
        <w:t>case,</w:t>
      </w:r>
      <w:r w:rsidR="00F551E5">
        <w:t xml:space="preserve"> </w:t>
      </w:r>
      <w:r w:rsidR="007034A3">
        <w:t xml:space="preserve">the </w:t>
      </w:r>
      <w:r w:rsidR="00F551E5">
        <w:t xml:space="preserve">term was selected </w:t>
      </w:r>
      <w:r w:rsidR="00CF45FA">
        <w:t>from</w:t>
      </w:r>
      <w:r w:rsidR="004F12CC">
        <w:t xml:space="preserve"> the </w:t>
      </w:r>
      <w:r w:rsidR="000F69FE">
        <w:t>sample</w:t>
      </w:r>
      <w:r w:rsidR="00F10512">
        <w:t xml:space="preserve"> space </w:t>
      </w:r>
      <w:r w:rsidR="004F12CC">
        <w:t xml:space="preserve">of these other </w:t>
      </w:r>
      <w:r w:rsidR="00F10512">
        <w:t>term</w:t>
      </w:r>
      <w:r w:rsidR="004F12CC">
        <w:t xml:space="preserve">s, which always remained possible </w:t>
      </w:r>
      <w:r w:rsidR="00B85F51">
        <w:t>choices.</w:t>
      </w:r>
      <w:r w:rsidR="00F551E5">
        <w:t xml:space="preserve"> </w:t>
      </w:r>
      <w:r w:rsidR="00343F4D">
        <w:t xml:space="preserve">The fact that they were not </w:t>
      </w:r>
      <w:r w:rsidR="000F69FE">
        <w:t>selected</w:t>
      </w:r>
      <w:r w:rsidR="00343F4D">
        <w:t xml:space="preserve"> is what is significant. Second, the </w:t>
      </w:r>
      <w:r w:rsidR="000F69FE">
        <w:t xml:space="preserve">term </w:t>
      </w:r>
      <w:r w:rsidR="001426E6">
        <w:t>was and</w:t>
      </w:r>
      <w:r w:rsidR="00343F4D">
        <w:t xml:space="preserve"> is motivated by</w:t>
      </w:r>
      <w:r w:rsidR="00E81C13">
        <w:t xml:space="preserve"> the role that it plays in referencing</w:t>
      </w:r>
      <w:r w:rsidR="00343F4D">
        <w:t xml:space="preserve"> </w:t>
      </w:r>
      <w:r w:rsidR="00E81C13">
        <w:t xml:space="preserve">a persistent </w:t>
      </w:r>
      <w:r w:rsidR="00F10512">
        <w:t>assemblage of material conditions</w:t>
      </w:r>
      <w:r w:rsidR="00343F4D">
        <w:t xml:space="preserve"> that emerged during the post war</w:t>
      </w:r>
      <w:r w:rsidR="00837DA7">
        <w:t xml:space="preserve"> </w:t>
      </w:r>
      <w:r w:rsidR="009726FE">
        <w:t xml:space="preserve">era </w:t>
      </w:r>
      <w:r w:rsidR="00837DA7">
        <w:t>a</w:t>
      </w:r>
      <w:r w:rsidR="00343F4D">
        <w:t xml:space="preserve">nd continues </w:t>
      </w:r>
      <w:r w:rsidR="00CF45FA">
        <w:t>to</w:t>
      </w:r>
      <w:r w:rsidR="00343F4D">
        <w:t xml:space="preserve"> this day.</w:t>
      </w:r>
      <w:r w:rsidR="00EB26CA">
        <w:t xml:space="preserve"> </w:t>
      </w:r>
      <w:r w:rsidR="00B839E9">
        <w:t xml:space="preserve">In addition to being embodied by the </w:t>
      </w:r>
      <w:r w:rsidR="00B839E9" w:rsidRPr="00B839E9">
        <w:rPr>
          <w:sz w:val="22"/>
          <w:szCs w:val="22"/>
        </w:rPr>
        <w:t xml:space="preserve">SAGE </w:t>
      </w:r>
      <w:r w:rsidR="00B839E9">
        <w:t>system that arguably motived the initial coinage of data sci</w:t>
      </w:r>
      <w:r w:rsidR="002E5EC3">
        <w:t>e</w:t>
      </w:r>
      <w:r w:rsidR="00B839E9">
        <w:t>n</w:t>
      </w:r>
      <w:r w:rsidR="00E81C13">
        <w:t>c</w:t>
      </w:r>
      <w:r w:rsidR="00B839E9">
        <w:t>e, t</w:t>
      </w:r>
      <w:r w:rsidR="005E57A1">
        <w:t>hose material conditions gave birth to the Internet</w:t>
      </w:r>
      <w:r w:rsidR="006709CD">
        <w:t>,</w:t>
      </w:r>
      <w:r w:rsidR="005E57A1">
        <w:t xml:space="preserve"> </w:t>
      </w:r>
      <w:r w:rsidR="006E6C52">
        <w:t>whose</w:t>
      </w:r>
      <w:r w:rsidR="005E57A1">
        <w:t xml:space="preserve"> construction was first conceived </w:t>
      </w:r>
      <w:r w:rsidR="000F69FE">
        <w:t>shortly after</w:t>
      </w:r>
      <w:r w:rsidR="005E57A1">
        <w:t xml:space="preserve"> 195</w:t>
      </w:r>
      <w:r w:rsidR="00EE3117">
        <w:t>7</w:t>
      </w:r>
      <w:r w:rsidR="006E6C52">
        <w:t xml:space="preserve"> </w:t>
      </w:r>
      <w:r w:rsidR="00EE3117">
        <w:t xml:space="preserve">in response to </w:t>
      </w:r>
      <w:r w:rsidR="006E6C52">
        <w:t>the launch of Sputnik by the Soviet Union</w:t>
      </w:r>
      <w:r w:rsidR="00EB26CA">
        <w:t>, a</w:t>
      </w:r>
      <w:r w:rsidR="006709CD">
        <w:t>nd t</w:t>
      </w:r>
      <w:r w:rsidR="00266A68">
        <w:t>o</w:t>
      </w:r>
      <w:r w:rsidR="006709CD">
        <w:t xml:space="preserve"> the field of data processing and everything associated with </w:t>
      </w:r>
      <w:r w:rsidR="00266A68">
        <w:t>it,</w:t>
      </w:r>
      <w:r w:rsidR="006709CD">
        <w:t xml:space="preserve"> including the development of databases and the refining of the concept of data itself.</w:t>
      </w:r>
    </w:p>
    <w:p w14:paraId="0C2FA566" w14:textId="01AEFB9C" w:rsidR="006325C1" w:rsidRDefault="00DD540E" w:rsidP="000A1F32">
      <w:pPr>
        <w:pStyle w:val="BodyText"/>
      </w:pPr>
      <w:r>
        <w:t>I have chosen the term data impedance</w:t>
      </w:r>
      <w:r w:rsidR="00A82827">
        <w:fldChar w:fldCharType="begin"/>
      </w:r>
      <w:r w:rsidR="00A82827">
        <w:instrText xml:space="preserve"> XE "</w:instrText>
      </w:r>
      <w:r w:rsidR="00A82827" w:rsidRPr="009E79A0">
        <w:instrText>impedance</w:instrText>
      </w:r>
      <w:r w:rsidR="00A82827">
        <w:instrText xml:space="preserve">" </w:instrText>
      </w:r>
      <w:r w:rsidR="00A82827">
        <w:fldChar w:fldCharType="end"/>
      </w:r>
      <w:r>
        <w:t xml:space="preserve"> to characterize this </w:t>
      </w:r>
      <w:r w:rsidR="009726FE">
        <w:t>persistent</w:t>
      </w:r>
      <w:r>
        <w:t xml:space="preserve"> situation. Again, by this term I mean the disproportion between the surplus of data generated by the machinery of data production</w:t>
      </w:r>
      <w:r w:rsidR="007A4B0A">
        <w:t>, and the relative scarcity of computational power and methods to process these data and extract value from them.</w:t>
      </w:r>
      <w:r w:rsidR="002D6AB7">
        <w:t xml:space="preserve"> To be sure the condition of impedance has been part of the human condition since the formation of states which require the use of media to function. By media, I mean external records</w:t>
      </w:r>
      <w:r w:rsidR="007E3634">
        <w:t xml:space="preserve"> that must be stored and interpreted to be useful. Such records range from the quipus of the ancient Inca, to the hieroglyphic writing systems of the ancient Maya and Egyptians, to </w:t>
      </w:r>
      <w:r w:rsidR="00EE3117">
        <w:t xml:space="preserve">those of </w:t>
      </w:r>
      <w:r w:rsidR="00BA2B7B">
        <w:t>Asia and Europe.</w:t>
      </w:r>
      <w:r w:rsidR="00485FC8">
        <w:t xml:space="preserve"> What is historically unique about the </w:t>
      </w:r>
      <w:r w:rsidR="00EE3117">
        <w:t xml:space="preserve">post-war </w:t>
      </w:r>
      <w:r w:rsidR="00485FC8">
        <w:t>condition of data impedance is that it occurs within the milieux</w:t>
      </w:r>
      <w:r w:rsidR="003E4D67">
        <w:t xml:space="preserve"> of digital and electronic data characterized </w:t>
      </w:r>
      <w:r w:rsidR="005432B1">
        <w:t xml:space="preserve">as </w:t>
      </w:r>
      <w:r w:rsidR="003E4D67">
        <w:t>the input and output of computational machinery. Although other forms of data are clearly part</w:t>
      </w:r>
      <w:r w:rsidR="00245350">
        <w:t xml:space="preserve"> of the condition I am describing, these technologies are at the center and what </w:t>
      </w:r>
      <w:r w:rsidR="005432B1">
        <w:t>gives</w:t>
      </w:r>
      <w:r w:rsidR="00245350">
        <w:t xml:space="preserve"> the unique historical character </w:t>
      </w:r>
      <w:r w:rsidR="003471AC">
        <w:t xml:space="preserve">to </w:t>
      </w:r>
      <w:r w:rsidR="00245350">
        <w:t>the condition I am describing and to data science.</w:t>
      </w:r>
    </w:p>
    <w:p w14:paraId="67DA4653" w14:textId="5D7E5A58" w:rsidR="00485FC8" w:rsidRDefault="00E243C1" w:rsidP="00CF45FA">
      <w:pPr>
        <w:pStyle w:val="Heading2"/>
      </w:pPr>
      <w:bookmarkStart w:id="55" w:name="_Toc106097380"/>
      <w:r>
        <w:t xml:space="preserve">Data </w:t>
      </w:r>
      <w:r w:rsidR="005432B1">
        <w:t>mining</w:t>
      </w:r>
      <w:r w:rsidR="00CF45FA">
        <w:t xml:space="preserve"> vs data analysis</w:t>
      </w:r>
      <w:bookmarkEnd w:id="55"/>
    </w:p>
    <w:p w14:paraId="51550A68" w14:textId="0212F06C" w:rsidR="00744151" w:rsidRDefault="00D30B23" w:rsidP="000817C7">
      <w:pPr>
        <w:pStyle w:val="BodyText"/>
      </w:pPr>
      <w:r>
        <w:t xml:space="preserve">A final theme one may observe in this history is </w:t>
      </w:r>
      <w:r w:rsidR="00DA6960">
        <w:t>that data science</w:t>
      </w:r>
      <w:r>
        <w:t xml:space="preserve"> </w:t>
      </w:r>
      <w:r w:rsidR="003809BE">
        <w:t xml:space="preserve">has been </w:t>
      </w:r>
      <w:r w:rsidR="00DA6960">
        <w:t>a contested term</w:t>
      </w:r>
      <w:r w:rsidR="003809BE">
        <w:t xml:space="preserve"> at least since the 1990s, when statistical data science </w:t>
      </w:r>
      <w:r w:rsidR="00205C8E">
        <w:t>(</w:t>
      </w:r>
      <w:r w:rsidR="00205C8E" w:rsidRPr="00205C8E">
        <w:rPr>
          <w:sz w:val="22"/>
          <w:szCs w:val="22"/>
        </w:rPr>
        <w:t>DS</w:t>
      </w:r>
      <w:r w:rsidR="00205C8E" w:rsidRPr="00205C8E">
        <w:rPr>
          <w:vertAlign w:val="subscript"/>
        </w:rPr>
        <w:t>2</w:t>
      </w:r>
      <w:r w:rsidR="00205C8E">
        <w:t xml:space="preserve">) </w:t>
      </w:r>
      <w:r w:rsidR="003809BE">
        <w:t xml:space="preserve">emerged in Japan and the </w:t>
      </w:r>
      <w:r w:rsidR="003809BE" w:rsidRPr="003809BE">
        <w:rPr>
          <w:sz w:val="22"/>
          <w:szCs w:val="22"/>
        </w:rPr>
        <w:t>US</w:t>
      </w:r>
      <w:r w:rsidR="003809BE">
        <w:t xml:space="preserve"> in </w:t>
      </w:r>
      <w:r w:rsidR="00803B2C">
        <w:t>response</w:t>
      </w:r>
      <w:r w:rsidR="003809BE">
        <w:t xml:space="preserve"> to the developments of classical, computational data science. </w:t>
      </w:r>
      <w:r w:rsidR="00803B2C">
        <w:t xml:space="preserve">As we have seen, this response was partly an attempt to embrace the advances made by computational data science </w:t>
      </w:r>
      <w:r w:rsidR="00B27895">
        <w:t>(</w:t>
      </w:r>
      <w:r w:rsidR="00B27895" w:rsidRPr="00B27895">
        <w:rPr>
          <w:sz w:val="22"/>
          <w:szCs w:val="22"/>
        </w:rPr>
        <w:t>DS</w:t>
      </w:r>
      <w:r w:rsidR="00B27895" w:rsidRPr="00B27895">
        <w:rPr>
          <w:vertAlign w:val="subscript"/>
        </w:rPr>
        <w:t>1</w:t>
      </w:r>
      <w:r w:rsidR="00B27895">
        <w:t xml:space="preserve">) </w:t>
      </w:r>
      <w:r w:rsidR="00803B2C">
        <w:t xml:space="preserve">and partly an effort to correct what were perceived to be the excesses of this approach. </w:t>
      </w:r>
      <w:r w:rsidR="00205C8E">
        <w:t>The marginalization of computational technology in this definition of data science is consistent with the larger conflict between what Breiman famously called “two cultures” in the work of statistics.</w:t>
      </w:r>
      <w:r w:rsidR="00B27895" w:rsidRPr="00A725FF">
        <w:rPr>
          <w:rStyle w:val="FootnoteReference"/>
        </w:rPr>
        <w:footnoteReference w:id="21"/>
      </w:r>
      <w:r w:rsidR="00297D17">
        <w:t xml:space="preserve"> </w:t>
      </w:r>
      <w:r w:rsidR="009726FE">
        <w:t>Breiman</w:t>
      </w:r>
      <w:r w:rsidR="00297D17">
        <w:t xml:space="preserve">’s trope </w:t>
      </w:r>
      <w:r w:rsidR="009726FE">
        <w:t>provide</w:t>
      </w:r>
      <w:r w:rsidR="00297D17">
        <w:t>s</w:t>
      </w:r>
      <w:r w:rsidR="009726FE">
        <w:t xml:space="preserve"> a useful framework for capturing the epistemological </w:t>
      </w:r>
      <w:r w:rsidR="009726FE">
        <w:lastRenderedPageBreak/>
        <w:t>differences between the two communities associated with these definitions. On the one hand, we have the data analysts, on the other the data miners. The former, descendants of Tukey</w:t>
      </w:r>
      <w:r w:rsidR="009726FE">
        <w:fldChar w:fldCharType="begin"/>
      </w:r>
      <w:r w:rsidR="009726FE">
        <w:instrText xml:space="preserve"> XE "</w:instrText>
      </w:r>
      <w:r w:rsidR="009726FE" w:rsidRPr="00AF49DC">
        <w:instrText>Tukey</w:instrText>
      </w:r>
      <w:r w:rsidR="009726FE">
        <w:instrText xml:space="preserve">" </w:instrText>
      </w:r>
      <w:r w:rsidR="009726FE">
        <w:fldChar w:fldCharType="end"/>
      </w:r>
      <w:r w:rsidR="009726FE">
        <w:t xml:space="preserve">, remained faithful to the mission of statistics to provide a mathematically principled methodology for working with data. Ideally, all data were understood to be produced by information generating mechanisms that can be described by interpretable models and, in the ideal case, parametrically. Even Bayesian methods, long held back by their complexity, but reborn with the rise of computational methods like </w:t>
      </w:r>
      <w:r w:rsidR="009726FE" w:rsidRPr="004E1F80">
        <w:rPr>
          <w:sz w:val="22"/>
          <w:szCs w:val="22"/>
        </w:rPr>
        <w:t>MCMC</w:t>
      </w:r>
      <w:r w:rsidR="009726FE">
        <w:t xml:space="preserve"> and Gibbs Sampling, were reined in by the data modeler’s ethos. The latter, the data miners, unfettered by such requirements, enthusiastically applied the newer and rapidly developing world of algorithms and, more generally, computational thinking to the data surplus that was inundating science, government, and industry.  </w:t>
      </w:r>
    </w:p>
    <w:p w14:paraId="77416C42" w14:textId="0548B504" w:rsidR="00803B2C" w:rsidRDefault="00297D17" w:rsidP="00EA786A">
      <w:pPr>
        <w:pStyle w:val="BodyText"/>
      </w:pPr>
      <w:r>
        <w:t xml:space="preserve">To conclude, an authentic definition of data science would embrace the term’s history. As we have seen, this history is not merely etymological; the term indexes a persistent situation that continues to motivate the current practice of data science in industry and science. Academics would do well to embrace this and avoid what may be called the fallacy of purism as </w:t>
      </w:r>
      <w:r w:rsidR="00EA786A">
        <w:t>we</w:t>
      </w:r>
      <w:r>
        <w:t xml:space="preserve"> seek to make sense of the field as a body of knowledge. </w:t>
      </w:r>
      <w:r w:rsidR="00EA786A">
        <w:t xml:space="preserve">This means </w:t>
      </w:r>
      <w:r w:rsidR="0045702D">
        <w:t xml:space="preserve">embracing </w:t>
      </w:r>
      <w:r w:rsidR="00EA786A">
        <w:t>the opposition</w:t>
      </w:r>
      <w:r w:rsidR="008426ED">
        <w:t>s</w:t>
      </w:r>
      <w:r w:rsidR="00EA786A">
        <w:t xml:space="preserve"> between data analysis and data mining</w:t>
      </w:r>
      <w:r w:rsidR="008426ED">
        <w:t>, and between science and engineering,</w:t>
      </w:r>
      <w:r w:rsidR="00EA786A">
        <w:t xml:space="preserve"> as </w:t>
      </w:r>
      <w:r w:rsidR="00316BFD">
        <w:t xml:space="preserve">a </w:t>
      </w:r>
      <w:r w:rsidR="00EA786A">
        <w:t>core</w:t>
      </w:r>
      <w:r w:rsidR="00B57A63">
        <w:t>, animating</w:t>
      </w:r>
      <w:r w:rsidR="00EA786A">
        <w:t xml:space="preserve"> tension</w:t>
      </w:r>
      <w:r w:rsidR="008426ED">
        <w:t>s</w:t>
      </w:r>
      <w:r w:rsidR="00EA786A">
        <w:t xml:space="preserve"> in the field</w:t>
      </w:r>
      <w:r w:rsidR="008426ED">
        <w:t xml:space="preserve"> </w:t>
      </w:r>
      <w:r w:rsidR="00EA786A">
        <w:t xml:space="preserve">that </w:t>
      </w:r>
      <w:r w:rsidR="0045702D">
        <w:t>may</w:t>
      </w:r>
      <w:r w:rsidR="00EA786A">
        <w:t xml:space="preserve"> be cultivated for its generativity. </w:t>
      </w:r>
    </w:p>
    <w:p w14:paraId="06FDA7B4" w14:textId="254D89BE" w:rsidR="007F4C2B" w:rsidRDefault="007F4C2B" w:rsidP="004C323D">
      <w:pPr>
        <w:pStyle w:val="Heading1"/>
        <w:numPr>
          <w:ilvl w:val="0"/>
          <w:numId w:val="0"/>
        </w:numPr>
      </w:pPr>
      <w:bookmarkStart w:id="56" w:name="_Toc106097381"/>
      <w:r>
        <w:t>References</w:t>
      </w:r>
      <w:bookmarkEnd w:id="56"/>
    </w:p>
    <w:p w14:paraId="30B91EC3" w14:textId="77777777" w:rsidR="001B5920" w:rsidRPr="001B5920" w:rsidRDefault="00E630AF" w:rsidP="001B5920">
      <w:pPr>
        <w:pStyle w:val="Bibliography"/>
      </w:pPr>
      <w:r>
        <w:fldChar w:fldCharType="begin"/>
      </w:r>
      <w:r>
        <w:instrText xml:space="preserve"> ADDIN ZOTERO_BIBL {"uncited":[],"omitted":[],"custom":[]} CSL_BIBLIOGRAPHY </w:instrText>
      </w:r>
      <w:r>
        <w:fldChar w:fldCharType="separate"/>
      </w:r>
      <w:r w:rsidR="001B5920" w:rsidRPr="001B5920">
        <w:t>AFCRL. 1963. “Report on Research at AFCRL: July 1962 - July 1963.” Bedford, Mass.: Air Force Cambridge Research Laboratories.</w:t>
      </w:r>
    </w:p>
    <w:p w14:paraId="48DDFBC0" w14:textId="77777777" w:rsidR="001B5920" w:rsidRPr="001B5920" w:rsidRDefault="001B5920" w:rsidP="001B5920">
      <w:pPr>
        <w:pStyle w:val="Bibliography"/>
      </w:pPr>
      <w:r w:rsidRPr="001B5920">
        <w:t>———. 1967. “Report on Research at AFCRL: July 1965 - June 1967.” AFCRL-68-0039. Survey of Programs and Progress. Bedford, Massachusetts: Air Foce Cambridge Research Laboratories.</w:t>
      </w:r>
    </w:p>
    <w:p w14:paraId="070FD796" w14:textId="77777777" w:rsidR="001B5920" w:rsidRPr="001B5920" w:rsidRDefault="001B5920" w:rsidP="001B5920">
      <w:pPr>
        <w:pStyle w:val="Bibliography"/>
      </w:pPr>
      <w:r w:rsidRPr="001B5920">
        <w:t>———. 1970. “Report on Research at AFCRL: July 1967 – June 1970.” AFCRL-71-0022. Bedford, Massachusetts: Air Foce Cambridge Research Laboratories.</w:t>
      </w:r>
    </w:p>
    <w:p w14:paraId="05CE3903" w14:textId="77777777" w:rsidR="001B5920" w:rsidRPr="001B5920" w:rsidRDefault="001B5920" w:rsidP="001B5920">
      <w:pPr>
        <w:pStyle w:val="Bibliography"/>
      </w:pPr>
      <w:r w:rsidRPr="001B5920">
        <w:t>———. 1973. “Report on Research at AFCRL: July 1970 - June 1972.”</w:t>
      </w:r>
    </w:p>
    <w:p w14:paraId="536DDF50" w14:textId="77777777" w:rsidR="001B5920" w:rsidRPr="001B5920" w:rsidRDefault="001B5920" w:rsidP="001B5920">
      <w:pPr>
        <w:pStyle w:val="Bibliography"/>
      </w:pPr>
      <w:r w:rsidRPr="001B5920">
        <w:t xml:space="preserve">Altshuler, Edward E. 2013. </w:t>
      </w:r>
      <w:r w:rsidRPr="001B5920">
        <w:rPr>
          <w:i/>
          <w:iCs/>
        </w:rPr>
        <w:t>The Rise and Fall of Air Force Cambridge Research Laboratories</w:t>
      </w:r>
      <w:r w:rsidRPr="001B5920">
        <w:t>. CreateSpace Independent Publishing Platform.</w:t>
      </w:r>
    </w:p>
    <w:p w14:paraId="391CD4E2" w14:textId="77777777" w:rsidR="001B5920" w:rsidRPr="001B5920" w:rsidRDefault="001B5920" w:rsidP="001B5920">
      <w:pPr>
        <w:pStyle w:val="Bibliography"/>
      </w:pPr>
      <w:r w:rsidRPr="001B5920">
        <w:t xml:space="preserve">Alvarado, Rafael, and Paul Humphreys. 2017. “Big Data, Thick Mediation, and Representational Opacity.” </w:t>
      </w:r>
      <w:r w:rsidRPr="001B5920">
        <w:rPr>
          <w:i/>
          <w:iCs/>
        </w:rPr>
        <w:t>New Literary History</w:t>
      </w:r>
      <w:r w:rsidRPr="001B5920">
        <w:t xml:space="preserve"> 48 (4): 729–49. https://doi.org/10.1353/nlh.2017.0037.</w:t>
      </w:r>
    </w:p>
    <w:p w14:paraId="221FAD42" w14:textId="77777777" w:rsidR="001B5920" w:rsidRPr="001B5920" w:rsidRDefault="001B5920" w:rsidP="001B5920">
      <w:pPr>
        <w:pStyle w:val="Bibliography"/>
      </w:pPr>
      <w:r w:rsidRPr="001B5920">
        <w:t xml:space="preserve">Anderson, Chris. 2008a. “The End of Theory: The Data Deluge Makes the Scientific Method Obsolete.” </w:t>
      </w:r>
      <w:r w:rsidRPr="001B5920">
        <w:rPr>
          <w:i/>
          <w:iCs/>
        </w:rPr>
        <w:t>Wired</w:t>
      </w:r>
      <w:r w:rsidRPr="001B5920">
        <w:t>, June 23, 2008. http://www.wired.com/science/discoveries/magazine/16-07/pb_theory.</w:t>
      </w:r>
    </w:p>
    <w:p w14:paraId="34467792" w14:textId="77777777" w:rsidR="001B5920" w:rsidRPr="001B5920" w:rsidRDefault="001B5920" w:rsidP="001B5920">
      <w:pPr>
        <w:pStyle w:val="Bibliography"/>
      </w:pPr>
      <w:r w:rsidRPr="001B5920">
        <w:t xml:space="preserve">———. 2008b. “The End of Theory: The Data Deluge Makes the Scientific Method Obsolete.” </w:t>
      </w:r>
      <w:r w:rsidRPr="001B5920">
        <w:rPr>
          <w:i/>
          <w:iCs/>
        </w:rPr>
        <w:t>Wired</w:t>
      </w:r>
      <w:r w:rsidRPr="001B5920">
        <w:t>, June 23, 2008. http://www.wired.com/science/discoveries/magazine/16-07/pb_theory.</w:t>
      </w:r>
    </w:p>
    <w:p w14:paraId="0E65F788" w14:textId="77777777" w:rsidR="001B5920" w:rsidRPr="001B5920" w:rsidRDefault="001B5920" w:rsidP="001B5920">
      <w:pPr>
        <w:pStyle w:val="Bibliography"/>
      </w:pPr>
      <w:r w:rsidRPr="001B5920">
        <w:t xml:space="preserve">Ando, A., and G. M. Kaufman. 1966. “Evaluation of an Ad Hoc Procedure for Estimating Parameters of Some Linear Models.” </w:t>
      </w:r>
      <w:r w:rsidRPr="001B5920">
        <w:rPr>
          <w:i/>
          <w:iCs/>
        </w:rPr>
        <w:t>The Review of Economics and Statistics</w:t>
      </w:r>
      <w:r w:rsidRPr="001B5920">
        <w:t xml:space="preserve"> 48 (3): 334–40. https://doi.org/10.2307/1927089.</w:t>
      </w:r>
    </w:p>
    <w:p w14:paraId="78D5C790" w14:textId="77777777" w:rsidR="001B5920" w:rsidRPr="001B5920" w:rsidRDefault="001B5920" w:rsidP="001B5920">
      <w:pPr>
        <w:pStyle w:val="Bibliography"/>
      </w:pPr>
      <w:r w:rsidRPr="001B5920">
        <w:t xml:space="preserve">“Announcements.” 1964. </w:t>
      </w:r>
      <w:r w:rsidRPr="001B5920">
        <w:rPr>
          <w:i/>
          <w:iCs/>
        </w:rPr>
        <w:t>Nature</w:t>
      </w:r>
      <w:r w:rsidRPr="001B5920">
        <w:t xml:space="preserve"> 203 (4952): 1337–1337. https://doi.org/10.1038/2031337d0.</w:t>
      </w:r>
    </w:p>
    <w:p w14:paraId="3C55D121" w14:textId="77777777" w:rsidR="001B5920" w:rsidRPr="001B5920" w:rsidRDefault="001B5920" w:rsidP="001B5920">
      <w:pPr>
        <w:pStyle w:val="Bibliography"/>
      </w:pPr>
      <w:r w:rsidRPr="001B5920">
        <w:lastRenderedPageBreak/>
        <w:t xml:space="preserve">Appropriations, United States Congress House. 1958. </w:t>
      </w:r>
      <w:r w:rsidRPr="001B5920">
        <w:rPr>
          <w:i/>
          <w:iCs/>
        </w:rPr>
        <w:t>Second Supplemental Appropriation Bill: 1958, Hearings ... 85th Congress, 2d Session</w:t>
      </w:r>
      <w:r w:rsidRPr="001B5920">
        <w:t>.</w:t>
      </w:r>
    </w:p>
    <w:p w14:paraId="4344B588" w14:textId="77777777" w:rsidR="001B5920" w:rsidRPr="001B5920" w:rsidRDefault="001B5920" w:rsidP="001B5920">
      <w:pPr>
        <w:pStyle w:val="Bibliography"/>
      </w:pPr>
      <w:r w:rsidRPr="001B5920">
        <w:t xml:space="preserve">———. 1965. </w:t>
      </w:r>
      <w:r w:rsidRPr="001B5920">
        <w:rPr>
          <w:i/>
          <w:iCs/>
        </w:rPr>
        <w:t>Independent Offices Appropiations for 1966: Hearings ... 89th Congress, 1st Session, Part 3</w:t>
      </w:r>
      <w:r w:rsidRPr="001B5920">
        <w:t>.</w:t>
      </w:r>
    </w:p>
    <w:p w14:paraId="3DF4F461" w14:textId="77777777" w:rsidR="001B5920" w:rsidRPr="001B5920" w:rsidRDefault="001B5920" w:rsidP="001B5920">
      <w:pPr>
        <w:pStyle w:val="Bibliography"/>
      </w:pPr>
      <w:r w:rsidRPr="001B5920">
        <w:t xml:space="preserve">Appropriations, United States Congress House Committee on. 1970. </w:t>
      </w:r>
      <w:r w:rsidRPr="001B5920">
        <w:rPr>
          <w:i/>
          <w:iCs/>
        </w:rPr>
        <w:t>Department of Defense Appropriations for 1971: Hearings ... Ninety-First Congress, Second Session</w:t>
      </w:r>
      <w:r w:rsidRPr="001B5920">
        <w:t>. U.S. Government Printing Office.</w:t>
      </w:r>
    </w:p>
    <w:p w14:paraId="794FFC22" w14:textId="77777777" w:rsidR="001B5920" w:rsidRPr="001B5920" w:rsidRDefault="001B5920" w:rsidP="001B5920">
      <w:pPr>
        <w:pStyle w:val="Bibliography"/>
      </w:pPr>
      <w:r w:rsidRPr="001B5920">
        <w:t xml:space="preserve">Bell, Gordon, Jim Gray, and Alex Szalay. 2007. “Petascale Computational Systems.” </w:t>
      </w:r>
      <w:r w:rsidRPr="001B5920">
        <w:rPr>
          <w:i/>
          <w:iCs/>
        </w:rPr>
        <w:t>ArXiv:Cs/0701165</w:t>
      </w:r>
      <w:r w:rsidRPr="001B5920">
        <w:t>, January. http://arxiv.org/abs/cs/0701165.</w:t>
      </w:r>
    </w:p>
    <w:p w14:paraId="0C88AED3" w14:textId="77777777" w:rsidR="001B5920" w:rsidRPr="001B5920" w:rsidRDefault="001B5920" w:rsidP="001B5920">
      <w:pPr>
        <w:pStyle w:val="Bibliography"/>
      </w:pPr>
      <w:r w:rsidRPr="001B5920">
        <w:t xml:space="preserve">Berners-Lee, Tim, and Mark Fischetti. 2008. </w:t>
      </w:r>
      <w:r w:rsidRPr="001B5920">
        <w:rPr>
          <w:i/>
          <w:iCs/>
        </w:rPr>
        <w:t>Weaving the Web: The Original Design and Ultimate Destiny of the World Wide Web by Its Inventor</w:t>
      </w:r>
      <w:r w:rsidRPr="001B5920">
        <w:t>. Paw Prints.</w:t>
      </w:r>
    </w:p>
    <w:p w14:paraId="72A77B8A" w14:textId="77777777" w:rsidR="001B5920" w:rsidRPr="001B5920" w:rsidRDefault="001B5920" w:rsidP="001B5920">
      <w:pPr>
        <w:pStyle w:val="Bibliography"/>
      </w:pPr>
      <w:r w:rsidRPr="001B5920">
        <w:t xml:space="preserve">Borne, Kirk D., Suzanne Jacoby, K. Carney, A. Connolly, T. Eastman, M. J. Raddick, J. A. Tyson, and J. Wallin. 2009. “The Revolution in Astronomy Education: Data Science for the Masses.” </w:t>
      </w:r>
      <w:r w:rsidRPr="001B5920">
        <w:rPr>
          <w:i/>
          <w:iCs/>
        </w:rPr>
        <w:t>ArXiv:0909.3895 [Astro-Ph, Physics:Physics]</w:t>
      </w:r>
      <w:r w:rsidRPr="001B5920">
        <w:t>, September. http://arxiv.org/abs/0909.3895.</w:t>
      </w:r>
    </w:p>
    <w:p w14:paraId="1E3B4164" w14:textId="77777777" w:rsidR="001B5920" w:rsidRPr="001B5920" w:rsidRDefault="001B5920" w:rsidP="001B5920">
      <w:pPr>
        <w:pStyle w:val="Bibliography"/>
      </w:pPr>
      <w:r w:rsidRPr="001B5920">
        <w:t xml:space="preserve">Breiman, Leo. 2001. “Statistical Modeling: The Two Cultures.” </w:t>
      </w:r>
      <w:r w:rsidRPr="001B5920">
        <w:rPr>
          <w:i/>
          <w:iCs/>
        </w:rPr>
        <w:t>Statistical Science</w:t>
      </w:r>
      <w:r w:rsidRPr="001B5920">
        <w:t xml:space="preserve"> 16 (3): 199–231. https://doi.org/10.1214/ss/1009213726.</w:t>
      </w:r>
    </w:p>
    <w:p w14:paraId="62484E4D" w14:textId="77777777" w:rsidR="001B5920" w:rsidRPr="001B5920" w:rsidRDefault="001B5920" w:rsidP="001B5920">
      <w:pPr>
        <w:pStyle w:val="Bibliography"/>
      </w:pPr>
      <w:r w:rsidRPr="001B5920">
        <w:t xml:space="preserve">Broman, Karl. 2013. “Data Science Is Statistics.” </w:t>
      </w:r>
      <w:r w:rsidRPr="001B5920">
        <w:rPr>
          <w:i/>
          <w:iCs/>
        </w:rPr>
        <w:t>The Stupidest Thing...</w:t>
      </w:r>
      <w:r w:rsidRPr="001B5920">
        <w:t xml:space="preserve"> (blog). April 5, 2013. https://kbroman.wordpress.com/2013/04/05/data-science-is-statistics/.</w:t>
      </w:r>
    </w:p>
    <w:p w14:paraId="0AF0C9ED" w14:textId="77777777" w:rsidR="001B5920" w:rsidRPr="001B5920" w:rsidRDefault="001B5920" w:rsidP="001B5920">
      <w:pPr>
        <w:pStyle w:val="Bibliography"/>
      </w:pPr>
      <w:r w:rsidRPr="001B5920">
        <w:t>Bryan, Jennifer, and Hadley Wickham. 2017. “Data Science: A Three Ring Circus or a Big Tent?,” December. https://arxiv.org/abs/1712.07349v1.</w:t>
      </w:r>
    </w:p>
    <w:p w14:paraId="527F366E" w14:textId="77777777" w:rsidR="001B5920" w:rsidRPr="001B5920" w:rsidRDefault="001B5920" w:rsidP="001B5920">
      <w:pPr>
        <w:pStyle w:val="Bibliography"/>
      </w:pPr>
      <w:r w:rsidRPr="001B5920">
        <w:t xml:space="preserve">Bryce, G. Rex, Robert Gould, William I. Notz, and Roxy L. Peck. 2001. “Curriculum Guidelines for Bachelor of Science Degrees in Statistical Science.” </w:t>
      </w:r>
      <w:r w:rsidRPr="001B5920">
        <w:rPr>
          <w:i/>
          <w:iCs/>
        </w:rPr>
        <w:t>The American Statistician</w:t>
      </w:r>
      <w:r w:rsidRPr="001B5920">
        <w:t xml:space="preserve"> 55 (1): 7–13.</w:t>
      </w:r>
    </w:p>
    <w:p w14:paraId="7557EFAD" w14:textId="77777777" w:rsidR="001B5920" w:rsidRPr="001B5920" w:rsidRDefault="001B5920" w:rsidP="001B5920">
      <w:pPr>
        <w:pStyle w:val="Bibliography"/>
      </w:pPr>
      <w:r w:rsidRPr="001B5920">
        <w:t>Burkett, Ron. 2003. “Burkett Announces His Retirement as Director of Museum,” 2003.</w:t>
      </w:r>
    </w:p>
    <w:p w14:paraId="4992B842" w14:textId="77777777" w:rsidR="001B5920" w:rsidRPr="001B5920" w:rsidRDefault="001B5920" w:rsidP="001B5920">
      <w:pPr>
        <w:pStyle w:val="Bibliography"/>
      </w:pPr>
      <w:r w:rsidRPr="001B5920">
        <w:t xml:space="preserve">Chambers, John M. 1993. “Greater or Lesser Statistics: A Choice for Future Research.” </w:t>
      </w:r>
      <w:r w:rsidRPr="001B5920">
        <w:rPr>
          <w:i/>
          <w:iCs/>
        </w:rPr>
        <w:t>Statistics and Computing</w:t>
      </w:r>
      <w:r w:rsidRPr="001B5920">
        <w:t xml:space="preserve"> 3 (4): 182–84. https://doi.org/10.1007/BF00141776.</w:t>
      </w:r>
    </w:p>
    <w:p w14:paraId="1CB391EC" w14:textId="77777777" w:rsidR="001B5920" w:rsidRPr="001B5920" w:rsidRDefault="001B5920" w:rsidP="001B5920">
      <w:pPr>
        <w:pStyle w:val="Bibliography"/>
      </w:pPr>
      <w:r w:rsidRPr="001B5920">
        <w:t xml:space="preserve">Chynoweth, Carly. 2008. “Communication Is Key for Programmers.” </w:t>
      </w:r>
      <w:r w:rsidRPr="001B5920">
        <w:rPr>
          <w:i/>
          <w:iCs/>
        </w:rPr>
        <w:t>The Times</w:t>
      </w:r>
      <w:r w:rsidRPr="001B5920">
        <w:t>, May 8, 2008. https://advance.lexis.com/document/?pdmfid=1516831&amp;crid=e0aaeba2-6f62-410b-bc54-a11d5f8f5253&amp;pddocfullpath=%2Fshared%2Fdocument%2Fnews%2Furn%3AcontentItem%3A4SFX-GS40-TX38-S09K-00000-00&amp;pdcontentcomponentid=10939&amp;pdteaserkey=sr30&amp;pditab=allpods&amp;ecomp=gb63k&amp;earg=sr30&amp;prid=19e1f7de-2617-49de-93da-706f9a17e95e.</w:t>
      </w:r>
    </w:p>
    <w:p w14:paraId="2FF1CB53" w14:textId="77777777" w:rsidR="001B5920" w:rsidRPr="001B5920" w:rsidRDefault="001B5920" w:rsidP="001B5920">
      <w:pPr>
        <w:pStyle w:val="Bibliography"/>
      </w:pPr>
      <w:r w:rsidRPr="001B5920">
        <w:t xml:space="preserve">Cleveland, William S. 2001. “Data Science: An Action Plan for Expanding the Technical Areas of the Field of Statistics.” </w:t>
      </w:r>
      <w:r w:rsidRPr="001B5920">
        <w:rPr>
          <w:i/>
          <w:iCs/>
        </w:rPr>
        <w:t>International Statistical Review / Revue Internationale de Statistique</w:t>
      </w:r>
      <w:r w:rsidRPr="001B5920">
        <w:t xml:space="preserve"> 69 (1): 21–26. https://doi.org/10.2307/1403527.</w:t>
      </w:r>
    </w:p>
    <w:p w14:paraId="6A11F8A8" w14:textId="77777777" w:rsidR="001B5920" w:rsidRPr="001B5920" w:rsidRDefault="001B5920" w:rsidP="001B5920">
      <w:pPr>
        <w:pStyle w:val="Bibliography"/>
      </w:pPr>
      <w:r w:rsidRPr="001B5920">
        <w:t xml:space="preserve">Codd, Edgar F. 1970. “A Relational Model of Data for Large Shared Data Banks.” </w:t>
      </w:r>
      <w:r w:rsidRPr="001B5920">
        <w:rPr>
          <w:i/>
          <w:iCs/>
        </w:rPr>
        <w:t>Communications of the ACM</w:t>
      </w:r>
      <w:r w:rsidRPr="001B5920">
        <w:t xml:space="preserve"> 13 (6): 377–87.</w:t>
      </w:r>
    </w:p>
    <w:p w14:paraId="4E7D2623" w14:textId="77777777" w:rsidR="001B5920" w:rsidRPr="001B5920" w:rsidRDefault="001B5920" w:rsidP="001B5920">
      <w:pPr>
        <w:pStyle w:val="Bibliography"/>
      </w:pPr>
      <w:r w:rsidRPr="001B5920">
        <w:t xml:space="preserve">“Community Cleverness Required.” 2008. </w:t>
      </w:r>
      <w:r w:rsidRPr="001B5920">
        <w:rPr>
          <w:i/>
          <w:iCs/>
        </w:rPr>
        <w:t>Nature</w:t>
      </w:r>
      <w:r w:rsidRPr="001B5920">
        <w:t xml:space="preserve"> 455 (7209): 1–1. https://doi.org/10.1038/455001a.</w:t>
      </w:r>
    </w:p>
    <w:p w14:paraId="322CF624" w14:textId="77777777" w:rsidR="001B5920" w:rsidRPr="001B5920" w:rsidRDefault="001B5920" w:rsidP="001B5920">
      <w:pPr>
        <w:pStyle w:val="Bibliography"/>
      </w:pPr>
      <w:r w:rsidRPr="001B5920">
        <w:t xml:space="preserve">Conway, Drew. 2010. “The Data Science Venn Diagram.” </w:t>
      </w:r>
      <w:r w:rsidRPr="001B5920">
        <w:rPr>
          <w:i/>
          <w:iCs/>
        </w:rPr>
        <w:t>Drew Conway</w:t>
      </w:r>
      <w:r w:rsidRPr="001B5920">
        <w:t xml:space="preserve"> (blog). September 30, 2010. http://drewconway.com/zia/2013/3/26/the-data-science-venn-diagram.</w:t>
      </w:r>
    </w:p>
    <w:p w14:paraId="01EB8C5D" w14:textId="77777777" w:rsidR="001B5920" w:rsidRPr="001B5920" w:rsidRDefault="001B5920" w:rsidP="001B5920">
      <w:pPr>
        <w:pStyle w:val="Bibliography"/>
      </w:pPr>
      <w:r w:rsidRPr="001B5920">
        <w:t xml:space="preserve">Corliss, William R. 1967. </w:t>
      </w:r>
      <w:r w:rsidRPr="001B5920">
        <w:rPr>
          <w:i/>
          <w:iCs/>
        </w:rPr>
        <w:t>Scientific Satellites</w:t>
      </w:r>
      <w:r w:rsidRPr="001B5920">
        <w:t>. Scientific and Technical Information Division, National Aeronautics and Space Administration.</w:t>
      </w:r>
    </w:p>
    <w:p w14:paraId="447471A0" w14:textId="77777777" w:rsidR="001B5920" w:rsidRPr="001B5920" w:rsidRDefault="001B5920" w:rsidP="001B5920">
      <w:pPr>
        <w:pStyle w:val="Bibliography"/>
      </w:pPr>
      <w:r w:rsidRPr="001B5920">
        <w:t xml:space="preserve">Crawford, Jr., Perry. 1974. “On the Connections between Data and Things in the Real World.” In </w:t>
      </w:r>
      <w:r w:rsidRPr="001B5920">
        <w:rPr>
          <w:i/>
          <w:iCs/>
        </w:rPr>
        <w:t>Management of Data Elements in Information Processing, Proceedings</w:t>
      </w:r>
      <w:r w:rsidRPr="001B5920">
        <w:t>, 51–57.</w:t>
      </w:r>
    </w:p>
    <w:p w14:paraId="4237D68D" w14:textId="77777777" w:rsidR="001B5920" w:rsidRPr="001B5920" w:rsidRDefault="001B5920" w:rsidP="001B5920">
      <w:pPr>
        <w:pStyle w:val="Bibliography"/>
      </w:pPr>
      <w:r w:rsidRPr="001B5920">
        <w:rPr>
          <w:i/>
          <w:iCs/>
        </w:rPr>
        <w:lastRenderedPageBreak/>
        <w:t>Data Science Journal</w:t>
      </w:r>
      <w:r w:rsidRPr="001B5920">
        <w:t>. n.d. “About This Journal.” Accessed July 1, 2020. http://datascience.codata.org/.</w:t>
      </w:r>
    </w:p>
    <w:p w14:paraId="732EBE61" w14:textId="77777777" w:rsidR="001B5920" w:rsidRPr="001B5920" w:rsidRDefault="001B5920" w:rsidP="001B5920">
      <w:pPr>
        <w:pStyle w:val="Bibliography"/>
      </w:pPr>
      <w:r w:rsidRPr="001B5920">
        <w:t>Davenport, Thomas H., and D. J. Patil. 2012. “Data Scientist: The Sexiest Job of the 21st Century.” Harvard Business Review. October 1, 2012. https://hbr.org/2012/10/data-scientist-the-sexiest-job-of-the-21st-century.</w:t>
      </w:r>
    </w:p>
    <w:p w14:paraId="634A834D" w14:textId="77777777" w:rsidR="001B5920" w:rsidRPr="001B5920" w:rsidRDefault="001B5920" w:rsidP="001B5920">
      <w:pPr>
        <w:pStyle w:val="Bibliography"/>
      </w:pPr>
      <w:r w:rsidRPr="001B5920">
        <w:t xml:space="preserve">Davidian, Marie. 2013. “Aren’t We Data Science?” </w:t>
      </w:r>
      <w:r w:rsidRPr="001B5920">
        <w:rPr>
          <w:i/>
          <w:iCs/>
        </w:rPr>
        <w:t>AMSTAT News: The Membership Magazine of the American Statistical Association</w:t>
      </w:r>
      <w:r w:rsidRPr="001B5920">
        <w:t>, no. 433: 3.</w:t>
      </w:r>
    </w:p>
    <w:p w14:paraId="3C9C08C0" w14:textId="77777777" w:rsidR="001B5920" w:rsidRPr="001B5920" w:rsidRDefault="001B5920" w:rsidP="001B5920">
      <w:pPr>
        <w:pStyle w:val="Bibliography"/>
      </w:pPr>
      <w:r w:rsidRPr="001B5920">
        <w:t>Davis, Miriam. n.d. “The Canary That Forgot Its Song.”</w:t>
      </w:r>
    </w:p>
    <w:p w14:paraId="4908772E" w14:textId="77777777" w:rsidR="001B5920" w:rsidRPr="001B5920" w:rsidRDefault="001B5920" w:rsidP="001B5920">
      <w:pPr>
        <w:pStyle w:val="Bibliography"/>
      </w:pPr>
      <w:r w:rsidRPr="001B5920">
        <w:t>Demchenko, Yuri. 2017. “The Emerging Role of the Data Scientist and the Experience of Data Science Education at the University of Amsterdam.” In .</w:t>
      </w:r>
    </w:p>
    <w:p w14:paraId="64D0F9D9" w14:textId="77777777" w:rsidR="001B5920" w:rsidRPr="001B5920" w:rsidRDefault="001B5920" w:rsidP="001B5920">
      <w:pPr>
        <w:pStyle w:val="Bibliography"/>
      </w:pPr>
      <w:r w:rsidRPr="001B5920">
        <w:t xml:space="preserve">Dhar, Vasant. 2013. “Data Science and Prediction.” </w:t>
      </w:r>
      <w:r w:rsidRPr="001B5920">
        <w:rPr>
          <w:i/>
          <w:iCs/>
        </w:rPr>
        <w:t>Communications of the ACM</w:t>
      </w:r>
      <w:r w:rsidRPr="001B5920">
        <w:t xml:space="preserve"> 56 (12): 64–73. https://doi.org/10.1145/2500499.</w:t>
      </w:r>
    </w:p>
    <w:p w14:paraId="400DE761" w14:textId="77777777" w:rsidR="001B5920" w:rsidRPr="001B5920" w:rsidRDefault="001B5920" w:rsidP="001B5920">
      <w:pPr>
        <w:pStyle w:val="Bibliography"/>
      </w:pPr>
      <w:r w:rsidRPr="001B5920">
        <w:t xml:space="preserve">Donoho, David. 2017. “50 Years of Data Science.” </w:t>
      </w:r>
      <w:r w:rsidRPr="001B5920">
        <w:rPr>
          <w:i/>
          <w:iCs/>
        </w:rPr>
        <w:t>Journal of Computational and Graphical Statistics</w:t>
      </w:r>
      <w:r w:rsidRPr="001B5920">
        <w:t xml:space="preserve"> 26 (4): 745–66. https://doi.org/10.1080/10618600.2017.1384734.</w:t>
      </w:r>
    </w:p>
    <w:p w14:paraId="70723D24" w14:textId="77777777" w:rsidR="001B5920" w:rsidRPr="001B5920" w:rsidRDefault="001B5920" w:rsidP="001B5920">
      <w:pPr>
        <w:pStyle w:val="Bibliography"/>
      </w:pPr>
      <w:r w:rsidRPr="001B5920">
        <w:t xml:space="preserve">Driscoll, Michael E. 2009. “The Three Sexy Skills of Data Geeks.” </w:t>
      </w:r>
      <w:r w:rsidRPr="001B5920">
        <w:rPr>
          <w:i/>
          <w:iCs/>
        </w:rPr>
        <w:t>Dataspore Blog</w:t>
      </w:r>
      <w:r w:rsidRPr="001B5920">
        <w:t xml:space="preserve"> (blog). May 27, 2009. https://web.archive.org/web/20090530074011/dataspora.com/blog/sexy-data-geeks/.</w:t>
      </w:r>
    </w:p>
    <w:p w14:paraId="69A0842A" w14:textId="77777777" w:rsidR="001B5920" w:rsidRPr="001B5920" w:rsidRDefault="001B5920" w:rsidP="001B5920">
      <w:pPr>
        <w:pStyle w:val="Bibliography"/>
      </w:pPr>
      <w:r w:rsidRPr="001B5920">
        <w:t xml:space="preserve">Efron, Bradley, and Trevor Hastie. 2016. </w:t>
      </w:r>
      <w:r w:rsidRPr="001B5920">
        <w:rPr>
          <w:i/>
          <w:iCs/>
        </w:rPr>
        <w:t>Computer Age Statistical Inference</w:t>
      </w:r>
      <w:r w:rsidRPr="001B5920">
        <w:t>. Vol. 5. Cambridge University Press.</w:t>
      </w:r>
    </w:p>
    <w:p w14:paraId="4DFB2349" w14:textId="77777777" w:rsidR="001B5920" w:rsidRPr="001B5920" w:rsidRDefault="001B5920" w:rsidP="001B5920">
      <w:pPr>
        <w:pStyle w:val="Bibliography"/>
      </w:pPr>
      <w:r w:rsidRPr="001B5920">
        <w:t xml:space="preserve">Fayyad, Usama M, Gregory Piatetsky-Shapiro, Padhraic Smyth, and others. 1996. “Knowledge Discovery and Data Mining: Towards a Unifying Framework.” In </w:t>
      </w:r>
      <w:r w:rsidRPr="001B5920">
        <w:rPr>
          <w:i/>
          <w:iCs/>
        </w:rPr>
        <w:t>KDD</w:t>
      </w:r>
      <w:r w:rsidRPr="001B5920">
        <w:t>, 96:82–88.</w:t>
      </w:r>
    </w:p>
    <w:p w14:paraId="3685942B" w14:textId="77777777" w:rsidR="001B5920" w:rsidRPr="001B5920" w:rsidRDefault="001B5920" w:rsidP="001B5920">
      <w:pPr>
        <w:pStyle w:val="Bibliography"/>
      </w:pPr>
      <w:r w:rsidRPr="001B5920">
        <w:t xml:space="preserve">Frank, Michael C., and Noah D. Goodman. 2012. “Predicting Pragmatic Reasoning in Language Games.” </w:t>
      </w:r>
      <w:r w:rsidRPr="001B5920">
        <w:rPr>
          <w:i/>
          <w:iCs/>
        </w:rPr>
        <w:t>Science</w:t>
      </w:r>
      <w:r w:rsidRPr="001B5920">
        <w:t xml:space="preserve"> 336 (6084): 998–998. https://doi.org/10.1126/science.1218633.</w:t>
      </w:r>
    </w:p>
    <w:p w14:paraId="3D91F7A2" w14:textId="77777777" w:rsidR="001B5920" w:rsidRPr="001B5920" w:rsidRDefault="001B5920" w:rsidP="001B5920">
      <w:pPr>
        <w:pStyle w:val="Bibliography"/>
      </w:pPr>
      <w:r w:rsidRPr="001B5920">
        <w:t xml:space="preserve">Friston, Karl J., and Christopher D. Frith. 2015. “Active Inference, Communication and Hermeneutics.” </w:t>
      </w:r>
      <w:r w:rsidRPr="001B5920">
        <w:rPr>
          <w:i/>
          <w:iCs/>
        </w:rPr>
        <w:t>Cortex; a Journal Devoted to the Study of the Nervous System and Behavior</w:t>
      </w:r>
      <w:r w:rsidRPr="001B5920">
        <w:t xml:space="preserve"> 68 (July): 129–43. https://doi.org/10.1016/j.cortex.2015.03.025.</w:t>
      </w:r>
    </w:p>
    <w:p w14:paraId="23D5DCAB" w14:textId="77777777" w:rsidR="001B5920" w:rsidRPr="001B5920" w:rsidRDefault="001B5920" w:rsidP="001B5920">
      <w:pPr>
        <w:pStyle w:val="Bibliography"/>
      </w:pPr>
      <w:r w:rsidRPr="001B5920">
        <w:t>Fry, Benjamin Jotham. 2004. “Computational Information Design.” Thesis, Massachusetts Institute of Technology. https://dspace.mit.edu/handle/1721.1/26913.</w:t>
      </w:r>
    </w:p>
    <w:p w14:paraId="5E7F454A" w14:textId="77777777" w:rsidR="001B5920" w:rsidRPr="001B5920" w:rsidRDefault="001B5920" w:rsidP="001B5920">
      <w:pPr>
        <w:pStyle w:val="Bibliography"/>
      </w:pPr>
      <w:r w:rsidRPr="001B5920">
        <w:t xml:space="preserve">Garfinkel, Simson. 2000. </w:t>
      </w:r>
      <w:r w:rsidRPr="001B5920">
        <w:rPr>
          <w:i/>
          <w:iCs/>
        </w:rPr>
        <w:t>Database Nation: The Death of Privacy in the 21st Century</w:t>
      </w:r>
      <w:r w:rsidRPr="001B5920">
        <w:t>. O’Reilly Media, Inc.</w:t>
      </w:r>
    </w:p>
    <w:p w14:paraId="5392186D" w14:textId="77777777" w:rsidR="001B5920" w:rsidRPr="001B5920" w:rsidRDefault="001B5920" w:rsidP="001B5920">
      <w:pPr>
        <w:pStyle w:val="Bibliography"/>
      </w:pPr>
      <w:r w:rsidRPr="001B5920">
        <w:t xml:space="preserve">Geertz, Clifford. 2017. </w:t>
      </w:r>
      <w:r w:rsidRPr="001B5920">
        <w:rPr>
          <w:i/>
          <w:iCs/>
        </w:rPr>
        <w:t>The Interpretation of Cultures</w:t>
      </w:r>
      <w:r w:rsidRPr="001B5920">
        <w:t>. Basic Books.</w:t>
      </w:r>
    </w:p>
    <w:p w14:paraId="26BFE0B2" w14:textId="77777777" w:rsidR="001B5920" w:rsidRPr="001B5920" w:rsidRDefault="001B5920" w:rsidP="001B5920">
      <w:pPr>
        <w:pStyle w:val="Bibliography"/>
      </w:pPr>
      <w:r w:rsidRPr="001B5920">
        <w:t xml:space="preserve">Goldfarb, C. F. 1970. “An Online System for Integrated Text Processing.” </w:t>
      </w:r>
      <w:r w:rsidRPr="001B5920">
        <w:rPr>
          <w:i/>
          <w:iCs/>
        </w:rPr>
        <w:t>Proceedings of the American Society for Information Science</w:t>
      </w:r>
      <w:r w:rsidRPr="001B5920">
        <w:t xml:space="preserve"> 7: 147–50.</w:t>
      </w:r>
    </w:p>
    <w:p w14:paraId="2A1BD100" w14:textId="77777777" w:rsidR="001B5920" w:rsidRPr="001B5920" w:rsidRDefault="001B5920" w:rsidP="001B5920">
      <w:pPr>
        <w:pStyle w:val="Bibliography"/>
      </w:pPr>
      <w:r w:rsidRPr="001B5920">
        <w:t xml:space="preserve">Green, Tom. 2010. </w:t>
      </w:r>
      <w:r w:rsidRPr="001B5920">
        <w:rPr>
          <w:i/>
          <w:iCs/>
        </w:rPr>
        <w:t>Bright Boys: The Making of Information Technology</w:t>
      </w:r>
      <w:r w:rsidRPr="001B5920">
        <w:t>. CRC Press.</w:t>
      </w:r>
    </w:p>
    <w:p w14:paraId="082DB9A8" w14:textId="77777777" w:rsidR="001B5920" w:rsidRPr="001B5920" w:rsidRDefault="001B5920" w:rsidP="001B5920">
      <w:pPr>
        <w:pStyle w:val="Bibliography"/>
      </w:pPr>
      <w:r w:rsidRPr="001B5920">
        <w:t xml:space="preserve">Groves, Robert. 2018. “Hermeneutics and Bayesian Statistics.” </w:t>
      </w:r>
      <w:r w:rsidRPr="001B5920">
        <w:rPr>
          <w:i/>
          <w:iCs/>
        </w:rPr>
        <w:t>The Provost’s Blog</w:t>
      </w:r>
      <w:r w:rsidRPr="001B5920">
        <w:t xml:space="preserve"> (blog). January 10, 2018. https://blog.provost.georgetown.edu/hermeneutics-and-bayesian-statistics/.</w:t>
      </w:r>
    </w:p>
    <w:p w14:paraId="5D380E8A" w14:textId="77777777" w:rsidR="001B5920" w:rsidRPr="001B5920" w:rsidRDefault="001B5920" w:rsidP="001B5920">
      <w:pPr>
        <w:pStyle w:val="Bibliography"/>
      </w:pPr>
      <w:r w:rsidRPr="001B5920">
        <w:t xml:space="preserve">Halevy, A., P. Norvig, and F. Pereira. 2009. “The Unreasonable Effectiveness of Data.” </w:t>
      </w:r>
      <w:r w:rsidRPr="001B5920">
        <w:rPr>
          <w:i/>
          <w:iCs/>
        </w:rPr>
        <w:t>IEEE Intelligent Systems</w:t>
      </w:r>
      <w:r w:rsidRPr="001B5920">
        <w:t xml:space="preserve"> 24 (2): 8–12.</w:t>
      </w:r>
    </w:p>
    <w:p w14:paraId="4A9299ED" w14:textId="77777777" w:rsidR="001B5920" w:rsidRPr="001B5920" w:rsidRDefault="001B5920" w:rsidP="001B5920">
      <w:pPr>
        <w:pStyle w:val="Bibliography"/>
      </w:pPr>
      <w:r w:rsidRPr="001B5920">
        <w:t xml:space="preserve">Hammerbacher, Jeff. 2009. “Information Platforms and the Rise of the Data Scientist.” In </w:t>
      </w:r>
      <w:r w:rsidRPr="001B5920">
        <w:rPr>
          <w:i/>
          <w:iCs/>
        </w:rPr>
        <w:t>Beautiful Data: The Stories Behind Elegant Data Solutions</w:t>
      </w:r>
      <w:r w:rsidRPr="001B5920">
        <w:t>, 73–84. O’Reilly Media Sebastopol, CA.</w:t>
      </w:r>
    </w:p>
    <w:p w14:paraId="7527F21C" w14:textId="77777777" w:rsidR="001B5920" w:rsidRPr="001B5920" w:rsidRDefault="001B5920" w:rsidP="001B5920">
      <w:pPr>
        <w:pStyle w:val="Bibliography"/>
      </w:pPr>
      <w:r w:rsidRPr="001B5920">
        <w:t xml:space="preserve">Harmon, Dick. 2007. “Something Seedy Is up When It Comes to BYU.” </w:t>
      </w:r>
      <w:r w:rsidRPr="001B5920">
        <w:rPr>
          <w:i/>
          <w:iCs/>
        </w:rPr>
        <w:t>Deseret Morning News</w:t>
      </w:r>
      <w:r w:rsidRPr="001B5920">
        <w:t>, March 18, 2007. https://advance.lexis.com/document/?pdmfid=1516831&amp;crid=9baeb68b-cede-40c7-b517-447b0532d0e3&amp;pddocfullpath=%2Fshared%2Fdocument%2Fnews%2Furn%3Acontent</w:t>
      </w:r>
      <w:r w:rsidRPr="001B5920">
        <w:lastRenderedPageBreak/>
        <w:t>Item%3A4N91-M3V0-TWHW-6263-00000-00&amp;pdcontentcomponentid=164282&amp;pdteaserkey=sr24&amp;pditab=allpods&amp;ecomp=gb63k&amp;earg=sr24&amp;prid=8420657d-9905-49d3-ac82-3e36a8870263.</w:t>
      </w:r>
    </w:p>
    <w:p w14:paraId="18801449" w14:textId="77777777" w:rsidR="001B5920" w:rsidRPr="001B5920" w:rsidRDefault="001B5920" w:rsidP="001B5920">
      <w:pPr>
        <w:pStyle w:val="Bibliography"/>
      </w:pPr>
      <w:r w:rsidRPr="001B5920">
        <w:t xml:space="preserve">Hastie, Trevor, Robert Tibshirani, and J. H Friedman. 2009. </w:t>
      </w:r>
      <w:r w:rsidRPr="001B5920">
        <w:rPr>
          <w:i/>
          <w:iCs/>
        </w:rPr>
        <w:t>The Elements of Statistical Learning: Data Mining, Inference, and Prediction</w:t>
      </w:r>
      <w:r w:rsidRPr="001B5920">
        <w:t>.</w:t>
      </w:r>
    </w:p>
    <w:p w14:paraId="0496EE98" w14:textId="77777777" w:rsidR="001B5920" w:rsidRPr="001B5920" w:rsidRDefault="001B5920" w:rsidP="001B5920">
      <w:pPr>
        <w:pStyle w:val="Bibliography"/>
      </w:pPr>
      <w:r w:rsidRPr="001B5920">
        <w:t xml:space="preserve">Hayashi, Chikio. 1998a. </w:t>
      </w:r>
      <w:r w:rsidRPr="001B5920">
        <w:rPr>
          <w:i/>
          <w:iCs/>
        </w:rPr>
        <w:t>Data Science, Classification, and Related Methods: Proceedings of the Fifth Conference of the International Federation of Classification Societies (IFCS-96), Kobe, Japan, March 27-30, 1996</w:t>
      </w:r>
      <w:r w:rsidRPr="001B5920">
        <w:t>. Kobe, Japan: Springer.</w:t>
      </w:r>
    </w:p>
    <w:p w14:paraId="2D4BE7EE" w14:textId="77777777" w:rsidR="001B5920" w:rsidRPr="001B5920" w:rsidRDefault="001B5920" w:rsidP="001B5920">
      <w:pPr>
        <w:pStyle w:val="Bibliography"/>
      </w:pPr>
      <w:r w:rsidRPr="001B5920">
        <w:t xml:space="preserve">———. 1998b. “What Is Data Science? Fundamental Concepts and a Heuristic Example.” In </w:t>
      </w:r>
      <w:r w:rsidRPr="001B5920">
        <w:rPr>
          <w:i/>
          <w:iCs/>
        </w:rPr>
        <w:t>Data Science, Classification, and Related Methods</w:t>
      </w:r>
      <w:r w:rsidRPr="001B5920">
        <w:t>, edited by Chikio Hayashi, Keiji Yajima, Hans-Hermann Bock, Noboru Ohsumi, Yutaka Tanaka, and Yasumasa Baba, 40–51. Studies in Classification, Data Analysis, and Knowledge Organization. Springer Japan.</w:t>
      </w:r>
    </w:p>
    <w:p w14:paraId="540D5D77" w14:textId="77777777" w:rsidR="001B5920" w:rsidRPr="001B5920" w:rsidRDefault="001B5920" w:rsidP="001B5920">
      <w:pPr>
        <w:pStyle w:val="Bibliography"/>
      </w:pPr>
      <w:r w:rsidRPr="001B5920">
        <w:t xml:space="preserve">Hendry, David F. 1995. </w:t>
      </w:r>
      <w:r w:rsidRPr="001B5920">
        <w:rPr>
          <w:i/>
          <w:iCs/>
        </w:rPr>
        <w:t>Dynamic Econometrics</w:t>
      </w:r>
      <w:r w:rsidRPr="001B5920">
        <w:t>. Advanced Texts in Econometrics. New York: Oxford Univ Press. https://www.google.com/books/edition/Dynamic_Econometrics/XcWVN2-2ZqIC?hl=en&amp;gbpv=1&amp;dq=%22data+mining%22&amp;pg=PA544&amp;printsec=frontcover.</w:t>
      </w:r>
    </w:p>
    <w:p w14:paraId="1FC78D6D" w14:textId="77777777" w:rsidR="001B5920" w:rsidRPr="001B5920" w:rsidRDefault="001B5920" w:rsidP="001B5920">
      <w:pPr>
        <w:pStyle w:val="Bibliography"/>
      </w:pPr>
      <w:r w:rsidRPr="001B5920">
        <w:t>Herman, Mark, Stephanie Rivera, Mills Stephen, Josh Sullivan, Peter Guerra, Alex Cosmas, Drew Farris, et al. 2013. “Field Guide to Data Science.” Booz Allen Hamilton Inc. https://www.boozallen.com/s/insight/publication/field-guide-to-data-science.html.</w:t>
      </w:r>
    </w:p>
    <w:p w14:paraId="4589575A" w14:textId="77777777" w:rsidR="001B5920" w:rsidRPr="001B5920" w:rsidRDefault="001B5920" w:rsidP="001B5920">
      <w:pPr>
        <w:pStyle w:val="Bibliography"/>
      </w:pPr>
      <w:r w:rsidRPr="001B5920">
        <w:t xml:space="preserve">Hey, Tony, Stewart Tansley, and Kristin Tolle. 2009. </w:t>
      </w:r>
      <w:r w:rsidRPr="001B5920">
        <w:rPr>
          <w:i/>
          <w:iCs/>
        </w:rPr>
        <w:t>The Fourth Paradigm: Data-Intensive Scientific Discovery</w:t>
      </w:r>
      <w:r w:rsidRPr="001B5920">
        <w:t>. https://www.microsoft.com/en-us/research/publication/fourth-paradigm-data-intensive-scientific-discovery/.</w:t>
      </w:r>
    </w:p>
    <w:p w14:paraId="40E8FFD9" w14:textId="77777777" w:rsidR="001B5920" w:rsidRPr="001B5920" w:rsidRDefault="001B5920" w:rsidP="001B5920">
      <w:pPr>
        <w:pStyle w:val="Bibliography"/>
      </w:pPr>
      <w:r w:rsidRPr="001B5920">
        <w:t xml:space="preserve">Higgins, James J. 1999. “Nonmathematical Statistics: A New Direction for the Undergraduate Discipline.” </w:t>
      </w:r>
      <w:r w:rsidRPr="001B5920">
        <w:rPr>
          <w:i/>
          <w:iCs/>
        </w:rPr>
        <w:t>The American Statistician</w:t>
      </w:r>
      <w:r w:rsidRPr="001B5920">
        <w:t xml:space="preserve"> 53 (1): 1–6. https://doi.org/10.1080/00031305.1999.10474418.</w:t>
      </w:r>
    </w:p>
    <w:p w14:paraId="45ABEDBD" w14:textId="77777777" w:rsidR="001B5920" w:rsidRPr="001B5920" w:rsidRDefault="001B5920" w:rsidP="001B5920">
      <w:pPr>
        <w:pStyle w:val="Bibliography"/>
      </w:pPr>
      <w:r w:rsidRPr="001B5920">
        <w:t xml:space="preserve">Kettenring, Jon R. 1997a. “The Birth, Life, and Death of Statistical Department. President’s Corner.” </w:t>
      </w:r>
      <w:r w:rsidRPr="001B5920">
        <w:rPr>
          <w:i/>
          <w:iCs/>
        </w:rPr>
        <w:t>AMSTAT NEWS</w:t>
      </w:r>
      <w:r w:rsidRPr="001B5920">
        <w:t xml:space="preserve"> 245: 9–10.</w:t>
      </w:r>
    </w:p>
    <w:p w14:paraId="6FCC578E" w14:textId="77777777" w:rsidR="001B5920" w:rsidRPr="001B5920" w:rsidRDefault="001B5920" w:rsidP="001B5920">
      <w:pPr>
        <w:pStyle w:val="Bibliography"/>
      </w:pPr>
      <w:r w:rsidRPr="001B5920">
        <w:t xml:space="preserve">———. 1997b. “Shaping Statistics for Success in the 21st Century.” </w:t>
      </w:r>
      <w:r w:rsidRPr="001B5920">
        <w:rPr>
          <w:i/>
          <w:iCs/>
        </w:rPr>
        <w:t>Journal of the American Statistical Association</w:t>
      </w:r>
      <w:r w:rsidRPr="001B5920">
        <w:t xml:space="preserve"> 92 (440): 1229–34. https://doi.org/10.1080/01621459.1997.10473641.</w:t>
      </w:r>
    </w:p>
    <w:p w14:paraId="0D47D202" w14:textId="77777777" w:rsidR="001B5920" w:rsidRPr="001B5920" w:rsidRDefault="001B5920" w:rsidP="001B5920">
      <w:pPr>
        <w:pStyle w:val="Bibliography"/>
      </w:pPr>
      <w:r w:rsidRPr="001B5920">
        <w:t xml:space="preserve">Kusnetzky, Dan. 2010. “What Is ‘Big Data?’” </w:t>
      </w:r>
      <w:r w:rsidRPr="001B5920">
        <w:rPr>
          <w:i/>
          <w:iCs/>
        </w:rPr>
        <w:t>ZDNet</w:t>
      </w:r>
      <w:r w:rsidRPr="001B5920">
        <w:t>, February 16, 2010. http://www.zdnet.com/blog/virtualization/what-is-big-data/1708.</w:t>
      </w:r>
    </w:p>
    <w:p w14:paraId="17504E1A" w14:textId="77777777" w:rsidR="001B5920" w:rsidRPr="001B5920" w:rsidRDefault="001B5920" w:rsidP="001B5920">
      <w:pPr>
        <w:pStyle w:val="Bibliography"/>
      </w:pPr>
      <w:r w:rsidRPr="001B5920">
        <w:t xml:space="preserve">Laney, Doug. 2001. “3d Data Management: Controlling Data Volume, Velocity and Variety.” </w:t>
      </w:r>
      <w:r w:rsidRPr="001B5920">
        <w:rPr>
          <w:i/>
          <w:iCs/>
        </w:rPr>
        <w:t>META Group Research Note</w:t>
      </w:r>
      <w:r w:rsidRPr="001B5920">
        <w:t xml:space="preserve"> 6: 70.</w:t>
      </w:r>
    </w:p>
    <w:p w14:paraId="7ED0F7D6" w14:textId="77777777" w:rsidR="001B5920" w:rsidRPr="001B5920" w:rsidRDefault="001B5920" w:rsidP="001B5920">
      <w:pPr>
        <w:pStyle w:val="Bibliography"/>
      </w:pPr>
      <w:r w:rsidRPr="001B5920">
        <w:t>———. 2012. “Defining and Differentiating the Role of the Data Scientist.” Gartner. March 25, 2012. https://web.archive.org/web/20120327163714/http://blogs.gartner.com/doug-laney/defining-and-differentiating-the-role-of-the-data-scientist/.</w:t>
      </w:r>
    </w:p>
    <w:p w14:paraId="31C0B605" w14:textId="77777777" w:rsidR="001B5920" w:rsidRPr="001B5920" w:rsidRDefault="001B5920" w:rsidP="001B5920">
      <w:pPr>
        <w:pStyle w:val="Bibliography"/>
      </w:pPr>
      <w:r w:rsidRPr="001B5920">
        <w:rPr>
          <w:i/>
          <w:iCs/>
        </w:rPr>
        <w:t>Library Journal</w:t>
      </w:r>
      <w:r w:rsidRPr="001B5920">
        <w:t>. 1977. Library Journal.</w:t>
      </w:r>
    </w:p>
    <w:p w14:paraId="4913993C" w14:textId="77777777" w:rsidR="001B5920" w:rsidRPr="001B5920" w:rsidRDefault="001B5920" w:rsidP="001B5920">
      <w:pPr>
        <w:pStyle w:val="Bibliography"/>
      </w:pPr>
      <w:r w:rsidRPr="001B5920">
        <w:t xml:space="preserve">Lide, David R., and Gordon H. Wood. 2012. </w:t>
      </w:r>
      <w:r w:rsidRPr="001B5920">
        <w:rPr>
          <w:i/>
          <w:iCs/>
        </w:rPr>
        <w:t>CODATA @ 45 Years: The Story of the ICSU Committee on Data for Science and Technology (CODATA) from 1966 to 2010</w:t>
      </w:r>
      <w:r w:rsidRPr="001B5920">
        <w:t>. Paris, France: CODATA. https://books.google.com/books/about/CODATA_45_Years.html?id=NjA8kgEACAAJ&amp;utm_source=gb-gplus-shareCODATA.</w:t>
      </w:r>
    </w:p>
    <w:p w14:paraId="0FEA6E36" w14:textId="77777777" w:rsidR="001B5920" w:rsidRPr="001B5920" w:rsidRDefault="001B5920" w:rsidP="001B5920">
      <w:pPr>
        <w:pStyle w:val="Bibliography"/>
      </w:pPr>
      <w:r w:rsidRPr="001B5920">
        <w:t xml:space="preserve">Lohr, Steve. 2009. “For Today’s Graduate, Just One Word: Statistics.” </w:t>
      </w:r>
      <w:r w:rsidRPr="001B5920">
        <w:rPr>
          <w:i/>
          <w:iCs/>
        </w:rPr>
        <w:t>The New York Times</w:t>
      </w:r>
      <w:r w:rsidRPr="001B5920">
        <w:t>, August 5, 2009, sec. Technology. https://www.nytimes.com/2009/08/06/technology/06stats.html.</w:t>
      </w:r>
    </w:p>
    <w:p w14:paraId="2F92D82C" w14:textId="77777777" w:rsidR="001B5920" w:rsidRPr="001B5920" w:rsidRDefault="001B5920" w:rsidP="001B5920">
      <w:pPr>
        <w:pStyle w:val="Bibliography"/>
      </w:pPr>
      <w:r w:rsidRPr="001B5920">
        <w:t xml:space="preserve">———. 2014. “For Big-Data Scientists, ‘Janitor Work’ Is Key Hurdle to Insights.” </w:t>
      </w:r>
      <w:r w:rsidRPr="001B5920">
        <w:rPr>
          <w:i/>
          <w:iCs/>
        </w:rPr>
        <w:t>The New York Times</w:t>
      </w:r>
      <w:r w:rsidRPr="001B5920">
        <w:t xml:space="preserve">, August 18, 2014, sec. Technology. </w:t>
      </w:r>
      <w:r w:rsidRPr="001B5920">
        <w:lastRenderedPageBreak/>
        <w:t>https://www.nytimes.com/2014/08/18/technology/for-big-data-scientists-hurdle-to-insights-is-janitor-work.html.</w:t>
      </w:r>
    </w:p>
    <w:p w14:paraId="2F7BDF8F" w14:textId="77777777" w:rsidR="001B5920" w:rsidRPr="001B5920" w:rsidRDefault="001B5920" w:rsidP="001B5920">
      <w:pPr>
        <w:pStyle w:val="Bibliography"/>
      </w:pPr>
      <w:r w:rsidRPr="001B5920">
        <w:t xml:space="preserve">Loukides, Mike. 2011. </w:t>
      </w:r>
      <w:r w:rsidRPr="001B5920">
        <w:rPr>
          <w:i/>
          <w:iCs/>
        </w:rPr>
        <w:t>What Is Data Science?</w:t>
      </w:r>
      <w:r w:rsidRPr="001B5920">
        <w:t xml:space="preserve">  O’Reilly Media, Inc. https://books.google.com/books?hl=en&amp;lr=&amp;id=-OQ2q5JqOdEC&amp;oi=fnd&amp;pg=PT2&amp;dq=%22data+science%22&amp;ots=1Y7O922KDq&amp;sig=yQ1XsyNG6eckn6oUjVjfvtNzKzY.</w:t>
      </w:r>
    </w:p>
    <w:p w14:paraId="3E3C470B" w14:textId="77777777" w:rsidR="001B5920" w:rsidRPr="001B5920" w:rsidRDefault="001B5920" w:rsidP="001B5920">
      <w:pPr>
        <w:pStyle w:val="Bibliography"/>
      </w:pPr>
      <w:r w:rsidRPr="001B5920">
        <w:t xml:space="preserve">Lovell, Michael C. 1983. “Data Mining.” </w:t>
      </w:r>
      <w:r w:rsidRPr="001B5920">
        <w:rPr>
          <w:i/>
          <w:iCs/>
        </w:rPr>
        <w:t>The Review of Economics and Statistics</w:t>
      </w:r>
      <w:r w:rsidRPr="001B5920">
        <w:t xml:space="preserve"> 65 (1): 1–12. https://doi.org/10.2307/1924403.</w:t>
      </w:r>
    </w:p>
    <w:p w14:paraId="297E3F86" w14:textId="77777777" w:rsidR="001B5920" w:rsidRPr="001B5920" w:rsidRDefault="001B5920" w:rsidP="001B5920">
      <w:pPr>
        <w:pStyle w:val="Bibliography"/>
      </w:pPr>
      <w:r w:rsidRPr="001B5920">
        <w:t xml:space="preserve">Ma, Rong. 2015. “Schleiermacher’s Hermeneutic Circle and Bayesian Statistics.” </w:t>
      </w:r>
      <w:r w:rsidRPr="001B5920">
        <w:rPr>
          <w:i/>
          <w:iCs/>
        </w:rPr>
        <w:t>RongMa@Penn</w:t>
      </w:r>
      <w:r w:rsidRPr="001B5920">
        <w:t xml:space="preserve"> (blog). November 28, 2015. https://rongma.wordpress.com/2015/11/28/schleiermachers-hermeneutic-circle-and-bayesian-statistics/.</w:t>
      </w:r>
    </w:p>
    <w:p w14:paraId="6B57B8F1" w14:textId="77777777" w:rsidR="001B5920" w:rsidRPr="001B5920" w:rsidRDefault="001B5920" w:rsidP="001B5920">
      <w:pPr>
        <w:pStyle w:val="Bibliography"/>
      </w:pPr>
      <w:r w:rsidRPr="001B5920">
        <w:t xml:space="preserve">Martin, E. 1998. “Anthropology and the Cultural Study of Science.” </w:t>
      </w:r>
      <w:r w:rsidRPr="001B5920">
        <w:rPr>
          <w:i/>
          <w:iCs/>
        </w:rPr>
        <w:t>Science, Technology &amp; Human Values</w:t>
      </w:r>
      <w:r w:rsidRPr="001B5920">
        <w:t xml:space="preserve"> 23 (1): 24–44. https://doi.org/10.1177/016224399802300102.</w:t>
      </w:r>
    </w:p>
    <w:p w14:paraId="1F5ED769" w14:textId="77777777" w:rsidR="001B5920" w:rsidRPr="001B5920" w:rsidRDefault="001B5920" w:rsidP="001B5920">
      <w:pPr>
        <w:pStyle w:val="Bibliography"/>
      </w:pPr>
      <w:r w:rsidRPr="001B5920">
        <w:t xml:space="preserve">Mason, Hilary, and Christopher Wiggins. 2010. “A Taxonomy of Data Science.” </w:t>
      </w:r>
      <w:r w:rsidRPr="001B5920">
        <w:rPr>
          <w:i/>
          <w:iCs/>
        </w:rPr>
        <w:t>Dataists</w:t>
      </w:r>
      <w:r w:rsidRPr="001B5920">
        <w:t xml:space="preserve"> (blog). September 25, 2010. http://www.dataists.com/2010/09/a-taxonomy-of-data-science/.</w:t>
      </w:r>
    </w:p>
    <w:p w14:paraId="147A9351" w14:textId="77777777" w:rsidR="001B5920" w:rsidRPr="001B5920" w:rsidRDefault="001B5920" w:rsidP="001B5920">
      <w:pPr>
        <w:pStyle w:val="Bibliography"/>
      </w:pPr>
      <w:r w:rsidRPr="001B5920">
        <w:t xml:space="preserve">McKinsey &amp; Company. 2009. “Hal Varian on How the Web Challenges Managers.” </w:t>
      </w:r>
      <w:r w:rsidRPr="001B5920">
        <w:rPr>
          <w:i/>
          <w:iCs/>
        </w:rPr>
        <w:t>McKinsey &amp; Company</w:t>
      </w:r>
      <w:r w:rsidRPr="001B5920">
        <w:t>, January 1, 2009. https://www.mckinsey.com/industries/technology-media-and-telecommunications/our-insights/hal-varian-on-how-the-web-challenges-managers.</w:t>
      </w:r>
    </w:p>
    <w:p w14:paraId="3D72386F" w14:textId="77777777" w:rsidR="001B5920" w:rsidRPr="001B5920" w:rsidRDefault="001B5920" w:rsidP="001B5920">
      <w:pPr>
        <w:pStyle w:val="Bibliography"/>
      </w:pPr>
      <w:r w:rsidRPr="001B5920">
        <w:t xml:space="preserve">Menzies, Tim, Ekrem Kocaguneli, Fayola Peters, Burak Turhan, and Leandro L. Minku. 2013. “Data Science for Software Engineering.” In </w:t>
      </w:r>
      <w:r w:rsidRPr="001B5920">
        <w:rPr>
          <w:i/>
          <w:iCs/>
        </w:rPr>
        <w:t>2013 35th International Conference on Software Engineering (ICSE)</w:t>
      </w:r>
      <w:r w:rsidRPr="001B5920">
        <w:t>, 1484–86. https://doi.org/10.1109/ICSE.2013.6606752.</w:t>
      </w:r>
    </w:p>
    <w:p w14:paraId="61EBC207" w14:textId="77777777" w:rsidR="001B5920" w:rsidRPr="001B5920" w:rsidRDefault="001B5920" w:rsidP="001B5920">
      <w:pPr>
        <w:pStyle w:val="Bibliography"/>
      </w:pPr>
      <w:r w:rsidRPr="001B5920">
        <w:t xml:space="preserve">Miller, Claire Cain. 2013. “Data Science: The Numbers of Our Lives.” </w:t>
      </w:r>
      <w:r w:rsidRPr="001B5920">
        <w:rPr>
          <w:i/>
          <w:iCs/>
        </w:rPr>
        <w:t>The New York Times</w:t>
      </w:r>
      <w:r w:rsidRPr="001B5920">
        <w:t>, April 11, 2013, sec. Education. https://www.nytimes.com/2013/04/14/education/edlife/universities-offer-courses-in-a-hot-new-field-data-science.html.</w:t>
      </w:r>
    </w:p>
    <w:p w14:paraId="2C7F803A" w14:textId="77777777" w:rsidR="001B5920" w:rsidRPr="001B5920" w:rsidRDefault="001B5920" w:rsidP="001B5920">
      <w:pPr>
        <w:pStyle w:val="Bibliography"/>
      </w:pPr>
      <w:r w:rsidRPr="001B5920">
        <w:t xml:space="preserve">Mills, C. Wright. 1940. “Situated Actions and Vocabularies of Motive.” </w:t>
      </w:r>
      <w:r w:rsidRPr="001B5920">
        <w:rPr>
          <w:i/>
          <w:iCs/>
        </w:rPr>
        <w:t>American Sociological Review</w:t>
      </w:r>
      <w:r w:rsidRPr="001B5920">
        <w:t xml:space="preserve"> 5 (6): 904–13. https://doi.org/10.2307/2084524.</w:t>
      </w:r>
    </w:p>
    <w:p w14:paraId="32670A50" w14:textId="77777777" w:rsidR="001B5920" w:rsidRPr="001B5920" w:rsidRDefault="001B5920" w:rsidP="001B5920">
      <w:pPr>
        <w:pStyle w:val="Bibliography"/>
      </w:pPr>
      <w:r w:rsidRPr="001B5920">
        <w:t xml:space="preserve">Mort Collins Ventures. n.d. “Bio.” </w:t>
      </w:r>
      <w:r w:rsidRPr="001B5920">
        <w:rPr>
          <w:i/>
          <w:iCs/>
        </w:rPr>
        <w:t>MCollins Ventures</w:t>
      </w:r>
      <w:r w:rsidRPr="001B5920">
        <w:t xml:space="preserve"> (blog). Accessed July 16, 2020. http://www.mcollinsventures.com/bio/.</w:t>
      </w:r>
    </w:p>
    <w:p w14:paraId="36035F5A" w14:textId="77777777" w:rsidR="001B5920" w:rsidRPr="001B5920" w:rsidRDefault="001B5920" w:rsidP="001B5920">
      <w:pPr>
        <w:pStyle w:val="Bibliography"/>
      </w:pPr>
      <w:r w:rsidRPr="001B5920">
        <w:t xml:space="preserve">Naur, Peter. 1966. “The Science of Datalogy.” </w:t>
      </w:r>
      <w:r w:rsidRPr="001B5920">
        <w:rPr>
          <w:i/>
          <w:iCs/>
        </w:rPr>
        <w:t>Communications of the ACM</w:t>
      </w:r>
      <w:r w:rsidRPr="001B5920">
        <w:t xml:space="preserve"> 9 (7): 485. https://doi.org/10.1145/365719.366510.</w:t>
      </w:r>
    </w:p>
    <w:p w14:paraId="3A6DD3B1" w14:textId="77777777" w:rsidR="001B5920" w:rsidRPr="001B5920" w:rsidRDefault="001B5920" w:rsidP="001B5920">
      <w:pPr>
        <w:pStyle w:val="Bibliography"/>
      </w:pPr>
      <w:r w:rsidRPr="001B5920">
        <w:t xml:space="preserve">———. 1992. </w:t>
      </w:r>
      <w:r w:rsidRPr="001B5920">
        <w:rPr>
          <w:i/>
          <w:iCs/>
        </w:rPr>
        <w:t>Computing, a Human Activity</w:t>
      </w:r>
      <w:r w:rsidRPr="001B5920">
        <w:t>. ACM Press.</w:t>
      </w:r>
    </w:p>
    <w:p w14:paraId="225EF888" w14:textId="77777777" w:rsidR="001B5920" w:rsidRPr="001B5920" w:rsidRDefault="001B5920" w:rsidP="001B5920">
      <w:pPr>
        <w:pStyle w:val="Bibliography"/>
      </w:pPr>
      <w:r w:rsidRPr="001B5920">
        <w:t>———. n.d. “Peter Naur: Concise Survey of Computer Methods, 397 p.” Introduction to the Works of Peter Naur. n.d. http://www.naur.com/Conc.Surv.html.</w:t>
      </w:r>
    </w:p>
    <w:p w14:paraId="30713AF8" w14:textId="77777777" w:rsidR="001B5920" w:rsidRPr="001B5920" w:rsidRDefault="001B5920" w:rsidP="001B5920">
      <w:pPr>
        <w:pStyle w:val="Bibliography"/>
      </w:pPr>
      <w:r w:rsidRPr="001B5920">
        <w:t>“New Scientist.” 1992, 1992.</w:t>
      </w:r>
    </w:p>
    <w:p w14:paraId="02F01377" w14:textId="77777777" w:rsidR="001B5920" w:rsidRPr="001B5920" w:rsidRDefault="001B5920" w:rsidP="001B5920">
      <w:pPr>
        <w:pStyle w:val="Bibliography"/>
      </w:pPr>
      <w:r w:rsidRPr="001B5920">
        <w:t>“———.” 1995, 1995.</w:t>
      </w:r>
    </w:p>
    <w:p w14:paraId="4F2767C3" w14:textId="77777777" w:rsidR="001B5920" w:rsidRPr="001B5920" w:rsidRDefault="001B5920" w:rsidP="001B5920">
      <w:pPr>
        <w:pStyle w:val="Bibliography"/>
      </w:pPr>
      <w:r w:rsidRPr="001B5920">
        <w:t>“———.” 1996, 1996.</w:t>
      </w:r>
    </w:p>
    <w:p w14:paraId="35C49223" w14:textId="77777777" w:rsidR="001B5920" w:rsidRPr="001B5920" w:rsidRDefault="001B5920" w:rsidP="001B5920">
      <w:pPr>
        <w:pStyle w:val="Bibliography"/>
      </w:pPr>
      <w:r w:rsidRPr="001B5920">
        <w:t>“———.” 1999, 1999.</w:t>
      </w:r>
    </w:p>
    <w:p w14:paraId="51272194" w14:textId="77777777" w:rsidR="001B5920" w:rsidRPr="001B5920" w:rsidRDefault="001B5920" w:rsidP="001B5920">
      <w:pPr>
        <w:pStyle w:val="Bibliography"/>
      </w:pPr>
      <w:r w:rsidRPr="001B5920">
        <w:t>“———.” 2001, 2001.</w:t>
      </w:r>
    </w:p>
    <w:p w14:paraId="654014F0" w14:textId="77777777" w:rsidR="001B5920" w:rsidRPr="001B5920" w:rsidRDefault="001B5920" w:rsidP="001B5920">
      <w:pPr>
        <w:pStyle w:val="Bibliography"/>
      </w:pPr>
      <w:r w:rsidRPr="001B5920">
        <w:t xml:space="preserve">Norman, Donald A. 1993. “Cognition in the Head and in the World: An Introduction to the Special Issue on Situated Action.” </w:t>
      </w:r>
      <w:r w:rsidRPr="001B5920">
        <w:rPr>
          <w:i/>
          <w:iCs/>
        </w:rPr>
        <w:t>Cognitive Science</w:t>
      </w:r>
      <w:r w:rsidRPr="001B5920">
        <w:t xml:space="preserve"> 17 (1): 1–6. https://doi.org/10.1207/s15516709cog1701_1.</w:t>
      </w:r>
    </w:p>
    <w:p w14:paraId="667023C9" w14:textId="77777777" w:rsidR="001B5920" w:rsidRPr="001B5920" w:rsidRDefault="001B5920" w:rsidP="001B5920">
      <w:pPr>
        <w:pStyle w:val="Bibliography"/>
      </w:pPr>
      <w:r w:rsidRPr="001B5920">
        <w:t xml:space="preserve">Office, Library of Congress Copyright. 1979. </w:t>
      </w:r>
      <w:r w:rsidRPr="001B5920">
        <w:rPr>
          <w:i/>
          <w:iCs/>
        </w:rPr>
        <w:t>Catalog of Copyright Entries. Third Series: 1977: July-December: Index</w:t>
      </w:r>
      <w:r w:rsidRPr="001B5920">
        <w:t>. Copyright Office, Library of Congress.</w:t>
      </w:r>
    </w:p>
    <w:p w14:paraId="7719C5BC" w14:textId="77777777" w:rsidR="001B5920" w:rsidRPr="001B5920" w:rsidRDefault="001B5920" w:rsidP="001B5920">
      <w:pPr>
        <w:pStyle w:val="Bibliography"/>
      </w:pPr>
      <w:r w:rsidRPr="001B5920">
        <w:t>Ogaz, Juan A. 1989. “Telemetry Data Processing at White Sands Missile Range,” November. https://repository.arizona.edu/handle/10150/614840.</w:t>
      </w:r>
    </w:p>
    <w:p w14:paraId="32C3B6D5" w14:textId="77777777" w:rsidR="001B5920" w:rsidRPr="001B5920" w:rsidRDefault="001B5920" w:rsidP="001B5920">
      <w:pPr>
        <w:pStyle w:val="Bibliography"/>
      </w:pPr>
      <w:r w:rsidRPr="001B5920">
        <w:lastRenderedPageBreak/>
        <w:t xml:space="preserve">Ohsumi, Noboru. 1992. “An Experimental System for Navigating Statistical Meta-Information — The Meta-Stat Navigator.” In </w:t>
      </w:r>
      <w:r w:rsidRPr="001B5920">
        <w:rPr>
          <w:i/>
          <w:iCs/>
        </w:rPr>
        <w:t>Computational Statistics</w:t>
      </w:r>
      <w:r w:rsidRPr="001B5920">
        <w:t>, edited by Yadolah Dodge and Joe Whittaker, 375–80. Heidelberg: Physica-Verlag HD. https://doi.org/10.1007/978-3-642-48678-4_48.</w:t>
      </w:r>
    </w:p>
    <w:p w14:paraId="1949D4D6" w14:textId="77777777" w:rsidR="001B5920" w:rsidRPr="001B5920" w:rsidRDefault="001B5920" w:rsidP="001B5920">
      <w:pPr>
        <w:pStyle w:val="Bibliography"/>
      </w:pPr>
      <w:r w:rsidRPr="001B5920">
        <w:t xml:space="preserve">———. 1994. “New Data and New Tools: A Hypermedia Environment for Navigating Statistical Knowledge in Data Science.” In </w:t>
      </w:r>
      <w:r w:rsidRPr="001B5920">
        <w:rPr>
          <w:i/>
          <w:iCs/>
        </w:rPr>
        <w:t>New Approaches in Classification and Data Analysis</w:t>
      </w:r>
      <w:r w:rsidRPr="001B5920">
        <w:t>, 45–54. Berlin: Springer-Verlag.</w:t>
      </w:r>
    </w:p>
    <w:p w14:paraId="4076C5D9" w14:textId="77777777" w:rsidR="001B5920" w:rsidRPr="001B5920" w:rsidRDefault="001B5920" w:rsidP="001B5920">
      <w:pPr>
        <w:pStyle w:val="Bibliography"/>
      </w:pPr>
      <w:r w:rsidRPr="001B5920">
        <w:t xml:space="preserve">———. 2000. “From Data Analysis to Data Science.” In </w:t>
      </w:r>
      <w:r w:rsidRPr="001B5920">
        <w:rPr>
          <w:i/>
          <w:iCs/>
        </w:rPr>
        <w:t>Data Analysis, Classification, and Related Methods</w:t>
      </w:r>
      <w:r w:rsidRPr="001B5920">
        <w:t>, 329–34. Springer.</w:t>
      </w:r>
    </w:p>
    <w:p w14:paraId="2790E0D6" w14:textId="77777777" w:rsidR="001B5920" w:rsidRPr="001B5920" w:rsidRDefault="001B5920" w:rsidP="001B5920">
      <w:pPr>
        <w:pStyle w:val="Bibliography"/>
      </w:pPr>
      <w:r w:rsidRPr="001B5920">
        <w:t xml:space="preserve">———. 2004. “Memories of Chikio Hayashi and His Great Achievement.” In </w:t>
      </w:r>
      <w:r w:rsidRPr="001B5920">
        <w:rPr>
          <w:i/>
          <w:iCs/>
        </w:rPr>
        <w:t>ResearchGate</w:t>
      </w:r>
      <w:r w:rsidRPr="001B5920">
        <w:t>. https://www.researchgate.net/publication/268719699_Memories_of_Chikio_Hayashi_and_his_great_achievement_2004.</w:t>
      </w:r>
    </w:p>
    <w:p w14:paraId="7C0E44C2" w14:textId="77777777" w:rsidR="001B5920" w:rsidRPr="001B5920" w:rsidRDefault="001B5920" w:rsidP="001B5920">
      <w:pPr>
        <w:pStyle w:val="Bibliography"/>
      </w:pPr>
      <w:r w:rsidRPr="001B5920">
        <w:t xml:space="preserve">Palmer, Richard E. 1969. </w:t>
      </w:r>
      <w:r w:rsidRPr="001B5920">
        <w:rPr>
          <w:i/>
          <w:iCs/>
        </w:rPr>
        <w:t>Hermeneutics: Interpretation Theory in Schleiermacher, Dilthey, Heidegger, and Gadamer</w:t>
      </w:r>
      <w:r w:rsidRPr="001B5920">
        <w:t>. Northwestern University Press.</w:t>
      </w:r>
    </w:p>
    <w:p w14:paraId="4A70D092" w14:textId="77777777" w:rsidR="001B5920" w:rsidRPr="001B5920" w:rsidRDefault="001B5920" w:rsidP="001B5920">
      <w:pPr>
        <w:pStyle w:val="Bibliography"/>
      </w:pPr>
      <w:r w:rsidRPr="001B5920">
        <w:t xml:space="preserve">Parsons, Mark A. 2019. “Revised Focus and Scope.” </w:t>
      </w:r>
      <w:r w:rsidRPr="001B5920">
        <w:rPr>
          <w:i/>
          <w:iCs/>
        </w:rPr>
        <w:t>The Data Science Journal</w:t>
      </w:r>
      <w:r w:rsidRPr="001B5920">
        <w:t>, November 6, 2019. http://datascience.codata.org/.</w:t>
      </w:r>
    </w:p>
    <w:p w14:paraId="64FE41E2" w14:textId="77777777" w:rsidR="001B5920" w:rsidRPr="001B5920" w:rsidRDefault="001B5920" w:rsidP="001B5920">
      <w:pPr>
        <w:pStyle w:val="Bibliography"/>
      </w:pPr>
      <w:r w:rsidRPr="001B5920">
        <w:t>Parzen, Emanuel. 1977. “Nonparametric Statistical Data Science: A Unified Approach Based on Density Estimation and Testing for’White Noise’.” STATE UNIV OF NEW YORK AT BUFFALO AMHERST STATISTICAL SCIENCE DIV.</w:t>
      </w:r>
    </w:p>
    <w:p w14:paraId="09327AEF" w14:textId="77777777" w:rsidR="001B5920" w:rsidRPr="001B5920" w:rsidRDefault="001B5920" w:rsidP="001B5920">
      <w:pPr>
        <w:pStyle w:val="Bibliography"/>
      </w:pPr>
      <w:r w:rsidRPr="001B5920">
        <w:t xml:space="preserve">———. 1979. “Nonparametric Statistical Data Modeling.” </w:t>
      </w:r>
      <w:r w:rsidRPr="001B5920">
        <w:rPr>
          <w:i/>
          <w:iCs/>
        </w:rPr>
        <w:t>Journal of the American Statistical Association</w:t>
      </w:r>
      <w:r w:rsidRPr="001B5920">
        <w:t xml:space="preserve"> 74 (365): 105–21. https://doi.org/10.2307/2286734.</w:t>
      </w:r>
    </w:p>
    <w:p w14:paraId="70A2D1A7" w14:textId="77777777" w:rsidR="001B5920" w:rsidRPr="001B5920" w:rsidRDefault="001B5920" w:rsidP="001B5920">
      <w:pPr>
        <w:pStyle w:val="Bibliography"/>
      </w:pPr>
      <w:r w:rsidRPr="001B5920">
        <w:t xml:space="preserve">Parzen, Emanuel, and Subhadeep Mukhopadhyay. 2013. “LP Mixed Data Science : Outline of Theory.” </w:t>
      </w:r>
      <w:r w:rsidRPr="001B5920">
        <w:rPr>
          <w:i/>
          <w:iCs/>
        </w:rPr>
        <w:t>ArXiv:1311.0562 [Math, Stat]</w:t>
      </w:r>
      <w:r w:rsidRPr="001B5920">
        <w:t>, November. http://arxiv.org/abs/1311.0562.</w:t>
      </w:r>
    </w:p>
    <w:p w14:paraId="3151E1AA" w14:textId="77777777" w:rsidR="001B5920" w:rsidRPr="001B5920" w:rsidRDefault="001B5920" w:rsidP="001B5920">
      <w:pPr>
        <w:pStyle w:val="Bibliography"/>
      </w:pPr>
      <w:r w:rsidRPr="001B5920">
        <w:t xml:space="preserve">Patil, D. J. 2011. “Building Data Science Teams.” </w:t>
      </w:r>
      <w:r w:rsidRPr="001B5920">
        <w:rPr>
          <w:i/>
          <w:iCs/>
        </w:rPr>
        <w:t>O’Reilly Radar</w:t>
      </w:r>
      <w:r w:rsidRPr="001B5920">
        <w:t>, September 2011. http://radar.oreilly.com/2011/09/building-data-science-teams.html.</w:t>
      </w:r>
    </w:p>
    <w:p w14:paraId="2D4B031C" w14:textId="77777777" w:rsidR="001B5920" w:rsidRPr="001B5920" w:rsidRDefault="001B5920" w:rsidP="001B5920">
      <w:pPr>
        <w:pStyle w:val="Bibliography"/>
      </w:pPr>
      <w:r w:rsidRPr="001B5920">
        <w:t xml:space="preserve">Piatetsky, Gregory. 2013. “Is Data Science The End of Statistics? A Discussion.” </w:t>
      </w:r>
      <w:r w:rsidRPr="001B5920">
        <w:rPr>
          <w:i/>
          <w:iCs/>
        </w:rPr>
        <w:t>KDnuggets</w:t>
      </w:r>
      <w:r w:rsidRPr="001B5920">
        <w:t xml:space="preserve"> (blog). October 23, 2013. https://www.kdnuggets.com/is-data-science-the-end-of-statistics-a-discussion.html/.</w:t>
      </w:r>
    </w:p>
    <w:p w14:paraId="31C32689" w14:textId="77777777" w:rsidR="001B5920" w:rsidRPr="001B5920" w:rsidRDefault="001B5920" w:rsidP="001B5920">
      <w:pPr>
        <w:pStyle w:val="Bibliography"/>
      </w:pPr>
      <w:r w:rsidRPr="001B5920">
        <w:t xml:space="preserve">Piatetsky-Shapiro, Gregory. 1991. “Knowledge Disovery in Real Databases: A Report on the IJCAI-89 Workshop.” </w:t>
      </w:r>
      <w:r w:rsidRPr="001B5920">
        <w:rPr>
          <w:i/>
          <w:iCs/>
        </w:rPr>
        <w:t>AI Magazine</w:t>
      </w:r>
      <w:r w:rsidRPr="001B5920">
        <w:t>, January 1991.</w:t>
      </w:r>
    </w:p>
    <w:p w14:paraId="26AA15AF" w14:textId="77777777" w:rsidR="001B5920" w:rsidRPr="001B5920" w:rsidRDefault="001B5920" w:rsidP="001B5920">
      <w:pPr>
        <w:pStyle w:val="Bibliography"/>
      </w:pPr>
      <w:r w:rsidRPr="001B5920">
        <w:t xml:space="preserve">Reason, Suspended, and Tom Rutten. 2018. </w:t>
      </w:r>
      <w:r w:rsidRPr="001B5920">
        <w:rPr>
          <w:i/>
          <w:iCs/>
        </w:rPr>
        <w:t>Predictive Hermeneutics</w:t>
      </w:r>
      <w:r w:rsidRPr="001B5920">
        <w:t>.</w:t>
      </w:r>
    </w:p>
    <w:p w14:paraId="660EB217" w14:textId="77777777" w:rsidR="001B5920" w:rsidRPr="001B5920" w:rsidRDefault="001B5920" w:rsidP="001B5920">
      <w:pPr>
        <w:pStyle w:val="Bibliography"/>
      </w:pPr>
      <w:r w:rsidRPr="001B5920">
        <w:t xml:space="preserve">Rodriguez, Robert. 2012. “Big Data and Better Data.” </w:t>
      </w:r>
      <w:r w:rsidRPr="001B5920">
        <w:rPr>
          <w:i/>
          <w:iCs/>
        </w:rPr>
        <w:t>Amstat News</w:t>
      </w:r>
      <w:r w:rsidRPr="001B5920">
        <w:t xml:space="preserve"> (blog). June 1, 2012. https://magazine.amstat.org/blog/2012/06/01/prescorner/.</w:t>
      </w:r>
    </w:p>
    <w:p w14:paraId="5CD2FC30" w14:textId="77777777" w:rsidR="001B5920" w:rsidRPr="001B5920" w:rsidRDefault="001B5920" w:rsidP="001B5920">
      <w:pPr>
        <w:pStyle w:val="Bibliography"/>
      </w:pPr>
      <w:r w:rsidRPr="001B5920">
        <w:t xml:space="preserve">Rodriguez, Robert, Marie Davidian, and Nathaniel Schenker. 2013. “The ASA and Big Data.” </w:t>
      </w:r>
      <w:r w:rsidRPr="001B5920">
        <w:rPr>
          <w:i/>
          <w:iCs/>
        </w:rPr>
        <w:t>Amstat News</w:t>
      </w:r>
      <w:r w:rsidRPr="001B5920">
        <w:t xml:space="preserve"> (blog). June 1, 2013. https://magazine.amstat.org/blog/2013/06/01/the-asa-and-big-data/.</w:t>
      </w:r>
    </w:p>
    <w:p w14:paraId="2521A37E" w14:textId="77777777" w:rsidR="001B5920" w:rsidRPr="001B5920" w:rsidRDefault="001B5920" w:rsidP="001B5920">
      <w:pPr>
        <w:pStyle w:val="Bibliography"/>
      </w:pPr>
      <w:r w:rsidRPr="001B5920">
        <w:t xml:space="preserve">Rooney, Ben. 2012. “Big Data’s Big Problem: Little Talent.” </w:t>
      </w:r>
      <w:r w:rsidRPr="001B5920">
        <w:rPr>
          <w:i/>
          <w:iCs/>
        </w:rPr>
        <w:t>Wall Street Journal</w:t>
      </w:r>
      <w:r w:rsidRPr="001B5920">
        <w:t>, April 29, 2012, sec. Tech. https://online.wsj.com/article/SB10001424052702304723304577365700368073674.html.</w:t>
      </w:r>
    </w:p>
    <w:p w14:paraId="1689DB63" w14:textId="77777777" w:rsidR="001B5920" w:rsidRPr="001B5920" w:rsidRDefault="001B5920" w:rsidP="001B5920">
      <w:pPr>
        <w:pStyle w:val="Bibliography"/>
      </w:pPr>
      <w:r w:rsidRPr="001B5920">
        <w:t xml:space="preserve">Shannon, C. E. 1948. “A Mathematical Theory of Communication.” </w:t>
      </w:r>
      <w:r w:rsidRPr="001B5920">
        <w:rPr>
          <w:i/>
          <w:iCs/>
        </w:rPr>
        <w:t>Bell Systems Technical Journal</w:t>
      </w:r>
      <w:r w:rsidRPr="001B5920">
        <w:t xml:space="preserve"> 27: 379–423 and 623–56.</w:t>
      </w:r>
    </w:p>
    <w:p w14:paraId="41B22ACC" w14:textId="77777777" w:rsidR="001B5920" w:rsidRPr="001B5920" w:rsidRDefault="001B5920" w:rsidP="001B5920">
      <w:pPr>
        <w:pStyle w:val="Bibliography"/>
      </w:pPr>
      <w:r w:rsidRPr="001B5920">
        <w:t xml:space="preserve">Shapiro, Ehud, Stuart Rison, Andrew Phillips, Andrew Herbert, Editors, and Stephen Emmott. 2006. </w:t>
      </w:r>
      <w:r w:rsidRPr="001B5920">
        <w:rPr>
          <w:i/>
          <w:iCs/>
        </w:rPr>
        <w:t>Towards 2020 Science</w:t>
      </w:r>
      <w:r w:rsidRPr="001B5920">
        <w:t>. Microsoft. https://www.microsoft.com/en-us/research/publication/towards-2020-science-2/.</w:t>
      </w:r>
    </w:p>
    <w:p w14:paraId="6B20B909" w14:textId="77777777" w:rsidR="001B5920" w:rsidRPr="001B5920" w:rsidRDefault="001B5920" w:rsidP="001B5920">
      <w:pPr>
        <w:pStyle w:val="Bibliography"/>
      </w:pPr>
      <w:r w:rsidRPr="001B5920">
        <w:t xml:space="preserve">Shcherbakov, Maxim, Nataliya Shcherbakova, Adriaan Brebels, Timur Janovsky, and Valery Kamaev. 2014. “Lean Data Science Research Life Cycle: A Concept for Data Analysis </w:t>
      </w:r>
      <w:r w:rsidRPr="001B5920">
        <w:lastRenderedPageBreak/>
        <w:t xml:space="preserve">Software Development.” In </w:t>
      </w:r>
      <w:r w:rsidRPr="001B5920">
        <w:rPr>
          <w:i/>
          <w:iCs/>
        </w:rPr>
        <w:t>Knowledge-Based Software Engineering</w:t>
      </w:r>
      <w:r w:rsidRPr="001B5920">
        <w:t>, edited by Alla Kravets, Maxim Shcherbakov, Marina Kultsova, and Tadashi Iijima, 708–16. Communications in Computer and Information Science. Cham: Springer International Publishing. https://doi.org/10.1007/978-3-319-11854-3_61.</w:t>
      </w:r>
    </w:p>
    <w:p w14:paraId="616781CF" w14:textId="77777777" w:rsidR="001B5920" w:rsidRPr="001B5920" w:rsidRDefault="001B5920" w:rsidP="001B5920">
      <w:pPr>
        <w:pStyle w:val="Bibliography"/>
      </w:pPr>
      <w:r w:rsidRPr="001B5920">
        <w:t xml:space="preserve">Simberloff, Daniel, B. C. Barish, K. K. Droegemeier, D. Etter, N. Fedoroff, K. Ford, L. Lanzerotti, A. Leshner, J. Lubchenco, and M. Rossmann. 2005. “Long-Lived Digital Data Collections: Enabling Research and Education in the 21st Century.” </w:t>
      </w:r>
      <w:r w:rsidRPr="001B5920">
        <w:rPr>
          <w:i/>
          <w:iCs/>
        </w:rPr>
        <w:t>National Science Foundation</w:t>
      </w:r>
      <w:r w:rsidRPr="001B5920">
        <w:t>.</w:t>
      </w:r>
    </w:p>
    <w:p w14:paraId="5AEBBFA2" w14:textId="77777777" w:rsidR="001B5920" w:rsidRPr="001B5920" w:rsidRDefault="001B5920" w:rsidP="001B5920">
      <w:pPr>
        <w:pStyle w:val="Bibliography"/>
      </w:pPr>
      <w:r w:rsidRPr="001B5920">
        <w:t xml:space="preserve">Smith, F. 2006. “Data Science as an Academic Discipline.” </w:t>
      </w:r>
      <w:r w:rsidRPr="001B5920">
        <w:rPr>
          <w:i/>
          <w:iCs/>
        </w:rPr>
        <w:t>Data Science Journal</w:t>
      </w:r>
      <w:r w:rsidRPr="001B5920">
        <w:t xml:space="preserve"> 5 (0): 163–64.</w:t>
      </w:r>
    </w:p>
    <w:p w14:paraId="21239719" w14:textId="77777777" w:rsidR="001B5920" w:rsidRPr="001B5920" w:rsidRDefault="001B5920" w:rsidP="001B5920">
      <w:pPr>
        <w:pStyle w:val="Bibliography"/>
      </w:pPr>
      <w:r w:rsidRPr="001B5920">
        <w:rPr>
          <w:i/>
          <w:iCs/>
        </w:rPr>
        <w:t>St. Louis Post-Dispatch</w:t>
      </w:r>
      <w:r w:rsidRPr="001B5920">
        <w:t>. 2014. “Allen, Robert (Bob) E. Died July 1st.,” July 6, 2014. https://advance.lexis.com/api/document?collection=news&amp;id=urn:contentItem:5CKR-KK01-DY37-30GF-00000-00&amp;context=1516831.</w:t>
      </w:r>
    </w:p>
    <w:p w14:paraId="6D686D7A" w14:textId="77777777" w:rsidR="001B5920" w:rsidRPr="001B5920" w:rsidRDefault="001B5920" w:rsidP="001B5920">
      <w:pPr>
        <w:pStyle w:val="Bibliography"/>
      </w:pPr>
      <w:r w:rsidRPr="001B5920">
        <w:t xml:space="preserve">Suchman, Lucy A. 1987. </w:t>
      </w:r>
      <w:r w:rsidRPr="001B5920">
        <w:rPr>
          <w:i/>
          <w:iCs/>
        </w:rPr>
        <w:t>Plans and Situated Actions: The Problem of Human-Machine Communication</w:t>
      </w:r>
      <w:r w:rsidRPr="001B5920">
        <w:t>. 2nd ed. Cambridge University Press.</w:t>
      </w:r>
    </w:p>
    <w:p w14:paraId="5A3CC187" w14:textId="77777777" w:rsidR="001B5920" w:rsidRPr="001B5920" w:rsidRDefault="001B5920" w:rsidP="001B5920">
      <w:pPr>
        <w:pStyle w:val="Bibliography"/>
      </w:pPr>
      <w:r w:rsidRPr="001B5920">
        <w:t>Swan, Alma, and Sheridan Brown. 2008. “The Skills, Role and Career Structure of Data Scientists and Curators: An Assessment of Current Practice and Future Needs.” Programme/Project deposit. September 2, 2008. http://repository.jisc.ac.uk/245/.</w:t>
      </w:r>
    </w:p>
    <w:p w14:paraId="67D93A92" w14:textId="77777777" w:rsidR="001B5920" w:rsidRPr="001B5920" w:rsidRDefault="001B5920" w:rsidP="001B5920">
      <w:pPr>
        <w:pStyle w:val="Bibliography"/>
      </w:pPr>
      <w:r w:rsidRPr="001B5920">
        <w:t xml:space="preserve">Targeted News Service. 2008. “Data Scientist Joins Rensselaer Tetherless World Research Constellation.” </w:t>
      </w:r>
      <w:r w:rsidRPr="001B5920">
        <w:rPr>
          <w:i/>
          <w:iCs/>
        </w:rPr>
        <w:t>Targeted News Service</w:t>
      </w:r>
      <w:r w:rsidRPr="001B5920">
        <w:t>, November 13, 2008. https://advance.lexis.com/document/?pdmfid=1516831&amp;crid=854408e9-c5a7-4f17-a0fb-7b790a719e8f&amp;pddocfullpath=%2Fshared%2Fdocument%2Fnews%2Furn%3AcontentItem%3A4VD9-W4P0-TYCS-10KJ-00000-00&amp;pdcontentcomponentid=299219&amp;pdteaserkey=sr32&amp;pditab=allpods&amp;ecomp=gb63k&amp;earg=sr32&amp;prid=19e1f7de-2617-49de-93da-706f9a17e95e.</w:t>
      </w:r>
    </w:p>
    <w:p w14:paraId="13A8EDC6" w14:textId="77777777" w:rsidR="001B5920" w:rsidRPr="001B5920" w:rsidRDefault="001B5920" w:rsidP="001B5920">
      <w:pPr>
        <w:pStyle w:val="Bibliography"/>
      </w:pPr>
      <w:r w:rsidRPr="001B5920">
        <w:rPr>
          <w:i/>
          <w:iCs/>
        </w:rPr>
        <w:t>The New York Times</w:t>
      </w:r>
      <w:r w:rsidRPr="001B5920">
        <w:t>. 1966. “Mohawk Data Sciences,” July 30, 1966, sec. Archives. https://www.nytimes.com/1966/07/30/archives/mohawk-data-sciences.html.</w:t>
      </w:r>
    </w:p>
    <w:p w14:paraId="52B68CA3" w14:textId="77777777" w:rsidR="001B5920" w:rsidRPr="001B5920" w:rsidRDefault="001B5920" w:rsidP="001B5920">
      <w:pPr>
        <w:pStyle w:val="Bibliography"/>
      </w:pPr>
      <w:r w:rsidRPr="001B5920">
        <w:t xml:space="preserve">Tukey, John W. 1962. “The Future of Data Analysis.” </w:t>
      </w:r>
      <w:r w:rsidRPr="001B5920">
        <w:rPr>
          <w:i/>
          <w:iCs/>
        </w:rPr>
        <w:t>The Annals of Mathematical Statistics</w:t>
      </w:r>
      <w:r w:rsidRPr="001B5920">
        <w:t xml:space="preserve"> 33 (1): 1–67.</w:t>
      </w:r>
    </w:p>
    <w:p w14:paraId="403E1C89" w14:textId="77777777" w:rsidR="001B5920" w:rsidRPr="001B5920" w:rsidRDefault="001B5920" w:rsidP="001B5920">
      <w:pPr>
        <w:pStyle w:val="Bibliography"/>
      </w:pPr>
      <w:r w:rsidRPr="001B5920">
        <w:t xml:space="preserve">———. 1979. “Nonparametric Statistical Data Modeling: Comment.” </w:t>
      </w:r>
      <w:r w:rsidRPr="001B5920">
        <w:rPr>
          <w:i/>
          <w:iCs/>
        </w:rPr>
        <w:t>Journal of the American Statistical Association</w:t>
      </w:r>
      <w:r w:rsidRPr="001B5920">
        <w:t xml:space="preserve"> 74 (365): 121–22. https://doi.org/10.2307/2286735.</w:t>
      </w:r>
    </w:p>
    <w:p w14:paraId="29D98D03" w14:textId="77777777" w:rsidR="001B5920" w:rsidRPr="001B5920" w:rsidRDefault="001B5920" w:rsidP="001B5920">
      <w:pPr>
        <w:pStyle w:val="Bibliography"/>
      </w:pPr>
      <w:r w:rsidRPr="001B5920">
        <w:t xml:space="preserve">Urban, Greg. 1993. </w:t>
      </w:r>
      <w:r w:rsidRPr="001B5920">
        <w:rPr>
          <w:i/>
          <w:iCs/>
        </w:rPr>
        <w:t>A Discourse-Centered Approach to Culture: Native South American Myths and Rituals</w:t>
      </w:r>
      <w:r w:rsidRPr="001B5920">
        <w:t>. University of Texas Press.</w:t>
      </w:r>
    </w:p>
    <w:p w14:paraId="1A036C62" w14:textId="77777777" w:rsidR="001B5920" w:rsidRPr="001B5920" w:rsidRDefault="001B5920" w:rsidP="001B5920">
      <w:pPr>
        <w:pStyle w:val="Bibliography"/>
      </w:pPr>
      <w:r w:rsidRPr="001B5920">
        <w:t xml:space="preserve">Varian, Hal R. 2010. “Computer Mediated Transactions.” </w:t>
      </w:r>
      <w:r w:rsidRPr="001B5920">
        <w:rPr>
          <w:i/>
          <w:iCs/>
        </w:rPr>
        <w:t>American Economic Review</w:t>
      </w:r>
      <w:r w:rsidRPr="001B5920">
        <w:t xml:space="preserve"> 100 (2): 1–10. https://doi.org/10.1257/aer.100.2.1.</w:t>
      </w:r>
    </w:p>
    <w:p w14:paraId="1061993C" w14:textId="77777777" w:rsidR="001B5920" w:rsidRPr="001B5920" w:rsidRDefault="001B5920" w:rsidP="001B5920">
      <w:pPr>
        <w:pStyle w:val="Bibliography"/>
      </w:pPr>
      <w:r w:rsidRPr="001B5920">
        <w:t xml:space="preserve">Venkateswaran, S. V. 1963. “News and Notes: Reorganization of AFCRL.” </w:t>
      </w:r>
      <w:r w:rsidRPr="001B5920">
        <w:rPr>
          <w:i/>
          <w:iCs/>
        </w:rPr>
        <w:t>Bulletin of the American Meteorological Society</w:t>
      </w:r>
      <w:r w:rsidRPr="001B5920">
        <w:t xml:space="preserve"> 44 (9): 548–629.</w:t>
      </w:r>
    </w:p>
    <w:p w14:paraId="0B405E07" w14:textId="77777777" w:rsidR="001B5920" w:rsidRPr="001B5920" w:rsidRDefault="001B5920" w:rsidP="001B5920">
      <w:pPr>
        <w:pStyle w:val="Bibliography"/>
      </w:pPr>
      <w:r w:rsidRPr="001B5920">
        <w:t xml:space="preserve">Witt, Michael. 2008. “Institutional Repositories and Research Data Curation in a Distributed Environment.” </w:t>
      </w:r>
      <w:r w:rsidRPr="001B5920">
        <w:rPr>
          <w:i/>
          <w:iCs/>
        </w:rPr>
        <w:t>Library Trends</w:t>
      </w:r>
      <w:r w:rsidRPr="001B5920">
        <w:t xml:space="preserve"> 57 (2): 191–201.</w:t>
      </w:r>
    </w:p>
    <w:p w14:paraId="3F63F41B" w14:textId="77777777" w:rsidR="001B5920" w:rsidRPr="001B5920" w:rsidRDefault="001B5920" w:rsidP="001B5920">
      <w:pPr>
        <w:pStyle w:val="Bibliography"/>
      </w:pPr>
      <w:r w:rsidRPr="001B5920">
        <w:t>Wu, C. F. Jeff. 1997. “Statistics = Data Science?”</w:t>
      </w:r>
    </w:p>
    <w:p w14:paraId="7898872C" w14:textId="77777777" w:rsidR="001B5920" w:rsidRPr="001B5920" w:rsidRDefault="001B5920" w:rsidP="001B5920">
      <w:pPr>
        <w:pStyle w:val="Bibliography"/>
      </w:pPr>
      <w:r w:rsidRPr="001B5920">
        <w:t xml:space="preserve">Yau, Nathan. 2009a. “Google’s Chief Economist Hal Varian on Statistics and Data.” </w:t>
      </w:r>
      <w:r w:rsidRPr="001B5920">
        <w:rPr>
          <w:i/>
          <w:iCs/>
        </w:rPr>
        <w:t>FlowingData</w:t>
      </w:r>
      <w:r w:rsidRPr="001B5920">
        <w:t xml:space="preserve"> (blog). February 25, 2009. https://flowingdata.com/2009/02/25/googles-chief-economist-hal-varian-on-statistics-and-data/.</w:t>
      </w:r>
    </w:p>
    <w:p w14:paraId="0E869B3F" w14:textId="77777777" w:rsidR="001B5920" w:rsidRPr="001B5920" w:rsidRDefault="001B5920" w:rsidP="001B5920">
      <w:pPr>
        <w:pStyle w:val="Bibliography"/>
      </w:pPr>
      <w:r w:rsidRPr="001B5920">
        <w:t xml:space="preserve">———. 2009b. “Rise of the Data Scientist.” </w:t>
      </w:r>
      <w:r w:rsidRPr="001B5920">
        <w:rPr>
          <w:i/>
          <w:iCs/>
        </w:rPr>
        <w:t>FlowingData</w:t>
      </w:r>
      <w:r w:rsidRPr="001B5920">
        <w:t xml:space="preserve"> (blog). June 4, 2009. https://flowingdata.com/2009/06/04/rise-of-the-data-scientist/.</w:t>
      </w:r>
    </w:p>
    <w:p w14:paraId="5CFE87E4" w14:textId="77777777" w:rsidR="001B5920" w:rsidRPr="001B5920" w:rsidRDefault="001B5920" w:rsidP="001B5920">
      <w:pPr>
        <w:pStyle w:val="Bibliography"/>
      </w:pPr>
      <w:r w:rsidRPr="001B5920">
        <w:t xml:space="preserve">Yu, Bin. 2014. “Let Us Own Data Science.” </w:t>
      </w:r>
      <w:r w:rsidRPr="001B5920">
        <w:rPr>
          <w:i/>
          <w:iCs/>
        </w:rPr>
        <w:t>Institute of Mathematical Statistics</w:t>
      </w:r>
      <w:r w:rsidRPr="001B5920">
        <w:t xml:space="preserve"> (blog). October 1, 2014. https://imstat.org/2014/10/01/ims-presidential-address-let-us-own-data-science/.</w:t>
      </w:r>
    </w:p>
    <w:p w14:paraId="2BB02506" w14:textId="77777777" w:rsidR="001B5920" w:rsidRPr="001B5920" w:rsidRDefault="001B5920" w:rsidP="001B5920">
      <w:pPr>
        <w:pStyle w:val="Bibliography"/>
      </w:pPr>
      <w:r w:rsidRPr="001B5920">
        <w:lastRenderedPageBreak/>
        <w:t xml:space="preserve">Zhu, Yangyong, and Yun Xiong. 2015. “Defining Data Science.” </w:t>
      </w:r>
      <w:r w:rsidRPr="001B5920">
        <w:rPr>
          <w:i/>
          <w:iCs/>
        </w:rPr>
        <w:t>ArXiv:1501.05039 [Cs]</w:t>
      </w:r>
      <w:r w:rsidRPr="001B5920">
        <w:t>, January. http://arxiv.org/abs/1501.05039.</w:t>
      </w:r>
    </w:p>
    <w:p w14:paraId="1F891FF0" w14:textId="77777777" w:rsidR="001B5920" w:rsidRPr="001B5920" w:rsidRDefault="001B5920" w:rsidP="001B5920">
      <w:pPr>
        <w:pStyle w:val="Bibliography"/>
      </w:pPr>
      <w:r w:rsidRPr="001B5920">
        <w:t xml:space="preserve">Zhu, Yangyong, Ning Zhong, and Yun Xiong. 2009. “Data Explosion, Data Nature and Dataology.” In </w:t>
      </w:r>
      <w:r w:rsidRPr="001B5920">
        <w:rPr>
          <w:i/>
          <w:iCs/>
        </w:rPr>
        <w:t>Brain Informatics</w:t>
      </w:r>
      <w:r w:rsidRPr="001B5920">
        <w:t>, edited by Ning Zhong, Kuncheng Li, Shengfu Lu, and Lin Chen, 147–58. Lecture Notes in Computer Science. Berlin, Heidelberg: Springer. https://doi.org/10.1007/978-3-642-04954-5_25.</w:t>
      </w:r>
    </w:p>
    <w:p w14:paraId="6A9AFBF9" w14:textId="77777777" w:rsidR="001B5920" w:rsidRPr="001B5920" w:rsidRDefault="001B5920" w:rsidP="001B5920">
      <w:pPr>
        <w:pStyle w:val="Bibliography"/>
      </w:pPr>
      <w:r w:rsidRPr="001B5920">
        <w:t xml:space="preserve">Zuboff, Shoshana. 2019. </w:t>
      </w:r>
      <w:r w:rsidRPr="001B5920">
        <w:rPr>
          <w:i/>
          <w:iCs/>
        </w:rPr>
        <w:t>The Age of Surveillance Capitalism: The Fight for a Human Future at the New Frontier of Power</w:t>
      </w:r>
      <w:r w:rsidRPr="001B5920">
        <w:t>. 1 edition. New York: PublicAffairs.</w:t>
      </w:r>
    </w:p>
    <w:p w14:paraId="1FF0D306" w14:textId="3BDBBB59" w:rsidR="007F4C2B" w:rsidRDefault="00E630AF" w:rsidP="0029583B">
      <w:pPr>
        <w:pStyle w:val="Bibliography"/>
        <w:ind w:left="0" w:firstLine="0"/>
      </w:pPr>
      <w:r>
        <w:fldChar w:fldCharType="end"/>
      </w:r>
    </w:p>
    <w:p w14:paraId="4C6489F2" w14:textId="4C382CC9" w:rsidR="0029583B" w:rsidRPr="00362BF7" w:rsidRDefault="0029583B" w:rsidP="00362BF7">
      <w:pPr>
        <w:rPr>
          <w:rFonts w:eastAsiaTheme="minorEastAsia"/>
          <w:b/>
          <w:bCs/>
          <w:kern w:val="36"/>
          <w:szCs w:val="48"/>
        </w:rPr>
      </w:pPr>
    </w:p>
    <w:sectPr w:rsidR="0029583B" w:rsidRPr="00362BF7" w:rsidSect="00A82827">
      <w:footerReference w:type="even" r:id="rId21"/>
      <w:footerReference w:type="default" r:id="rId22"/>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4" w:author="Alvarado, Rafael C (rca2t)" w:date="2022-03-04T09:48:00Z" w:initials="ARC(">
    <w:p w14:paraId="2FA188C9" w14:textId="24DFE135" w:rsidR="00EE3CE1" w:rsidRDefault="00EE3CE1">
      <w:pPr>
        <w:pStyle w:val="CommentText"/>
      </w:pPr>
      <w:r>
        <w:rPr>
          <w:rStyle w:val="CommentReference"/>
        </w:rPr>
        <w:annotationRef/>
      </w:r>
      <w:r>
        <w:t>The term continues with the Data Sciences Division of White Sands Missile Range. Patrick Higgins is named chief of this division in 1974. The division still exists. Ostensible focus is on data processing, but members of the division have written papers in statistics. In other words, we see the same combination of big data, computational data processing, and statistics.</w:t>
      </w:r>
    </w:p>
  </w:comment>
  <w:comment w:id="29" w:author="Alvarado, Rafael C (rca2t)" w:date="2022-03-06T08:38:00Z" w:initials="ARC(">
    <w:p w14:paraId="24D23614" w14:textId="4D0E8473" w:rsidR="00FE5702" w:rsidRDefault="00FE5702">
      <w:pPr>
        <w:pStyle w:val="CommentText"/>
      </w:pPr>
      <w:r>
        <w:rPr>
          <w:rStyle w:val="CommentReference"/>
        </w:rPr>
        <w:annotationRef/>
      </w:r>
      <w:r>
        <w:t>Rewrite this to reflect something more substantial than “the long tail of usage.”</w:t>
      </w:r>
    </w:p>
  </w:comment>
  <w:comment w:id="30" w:author="Alvarado, Rafael C (rca2t)" w:date="2022-03-06T08:39:00Z" w:initials="ARC(">
    <w:p w14:paraId="40FC19E0" w14:textId="6A24AB90" w:rsidR="00FE5702" w:rsidRDefault="00FE5702">
      <w:pPr>
        <w:pStyle w:val="CommentText"/>
      </w:pPr>
      <w:r>
        <w:rPr>
          <w:rStyle w:val="CommentReference"/>
        </w:rPr>
        <w:annotationRef/>
      </w:r>
      <w:r>
        <w:t>Emerged or developed? It certainly appears earlier.</w:t>
      </w:r>
    </w:p>
  </w:comment>
  <w:comment w:id="34" w:author="Alvarado, Rafael C (rca2t)" w:date="2022-03-06T08:43:00Z" w:initials="ARC(">
    <w:p w14:paraId="10B53669" w14:textId="660E6EB8" w:rsidR="00FE5702" w:rsidRDefault="00FE5702">
      <w:pPr>
        <w:pStyle w:val="CommentText"/>
      </w:pPr>
      <w:r>
        <w:rPr>
          <w:rStyle w:val="CommentReference"/>
        </w:rPr>
        <w:annotationRef/>
      </w:r>
      <w:r>
        <w:t>Rewrite footnote to be consistent with the fact that the topic is discussed later. Consider omitting and referencing the fact when Varian’s quip is discussed.</w:t>
      </w:r>
    </w:p>
  </w:comment>
  <w:comment w:id="35" w:author="Alvarado, Rafael C (rca2t)" w:date="2022-03-06T08:47:00Z" w:initials="ARC(">
    <w:p w14:paraId="54B4C558" w14:textId="096013F1" w:rsidR="00BD78A7" w:rsidRDefault="00BD78A7">
      <w:pPr>
        <w:pStyle w:val="CommentText"/>
      </w:pPr>
      <w:r>
        <w:rPr>
          <w:rStyle w:val="CommentReference"/>
        </w:rPr>
        <w:annotationRef/>
      </w:r>
      <w:r>
        <w:t>Perhaps mention here Sandberg’s arrival.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188C9" w15:done="0"/>
  <w15:commentEx w15:paraId="24D23614" w15:done="0"/>
  <w15:commentEx w15:paraId="40FC19E0" w15:done="0"/>
  <w15:commentEx w15:paraId="10B53669" w15:done="0"/>
  <w15:commentEx w15:paraId="54B4C55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C5EE4" w16cex:dateUtc="2022-03-04T14:48:00Z"/>
  <w16cex:commentExtensible w16cex:durableId="25CEF196" w16cex:dateUtc="2022-03-06T13:38:00Z"/>
  <w16cex:commentExtensible w16cex:durableId="25CEF1C6" w16cex:dateUtc="2022-03-06T13:39:00Z"/>
  <w16cex:commentExtensible w16cex:durableId="25CEF2CC" w16cex:dateUtc="2022-03-06T13:43:00Z"/>
  <w16cex:commentExtensible w16cex:durableId="25CEF3B1" w16cex:dateUtc="2022-03-06T13: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188C9" w16cid:durableId="25CC5EE4"/>
  <w16cid:commentId w16cid:paraId="24D23614" w16cid:durableId="25CEF196"/>
  <w16cid:commentId w16cid:paraId="40FC19E0" w16cid:durableId="25CEF1C6"/>
  <w16cid:commentId w16cid:paraId="10B53669" w16cid:durableId="25CEF2CC"/>
  <w16cid:commentId w16cid:paraId="54B4C558" w16cid:durableId="25CEF3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804D1D" w14:textId="77777777" w:rsidR="00A52947" w:rsidRDefault="00A52947" w:rsidP="00624DA9">
      <w:r>
        <w:separator/>
      </w:r>
    </w:p>
  </w:endnote>
  <w:endnote w:type="continuationSeparator" w:id="0">
    <w:p w14:paraId="397B1B1B" w14:textId="77777777" w:rsidR="00A52947" w:rsidRDefault="00A52947" w:rsidP="00624D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Baskerville">
    <w:altName w:val="﷽﷽﷽﷽﷽﷽﷽﷽lle"/>
    <w:panose1 w:val="02020502070401020303"/>
    <w:charset w:val="00"/>
    <w:family w:val="roman"/>
    <w:pitch w:val="variable"/>
    <w:sig w:usb0="80000067" w:usb1="02000000" w:usb2="00000000" w:usb3="00000000" w:csb0="0000019F" w:csb1="00000000"/>
  </w:font>
  <w:font w:name="Times New Roman (Headings C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Roboto">
    <w:panose1 w:val="020B0604020202020204"/>
    <w:charset w:val="00"/>
    <w:family w:val="auto"/>
    <w:pitch w:val="variable"/>
    <w:sig w:usb0="E00002FF" w:usb1="5000205B" w:usb2="0000002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ymbolMT">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33850472"/>
      <w:docPartObj>
        <w:docPartGallery w:val="Page Numbers (Bottom of Page)"/>
        <w:docPartUnique/>
      </w:docPartObj>
    </w:sdtPr>
    <w:sdtContent>
      <w:p w14:paraId="2B2DD027" w14:textId="77777777" w:rsidR="00624DA9" w:rsidRDefault="00624DA9" w:rsidP="008F522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7973F76" w14:textId="77777777" w:rsidR="00624DA9" w:rsidRDefault="00624D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12872758"/>
      <w:docPartObj>
        <w:docPartGallery w:val="Page Numbers (Bottom of Page)"/>
        <w:docPartUnique/>
      </w:docPartObj>
    </w:sdtPr>
    <w:sdtContent>
      <w:p w14:paraId="2B76CA2A" w14:textId="77777777" w:rsidR="00624DA9" w:rsidRDefault="00624DA9" w:rsidP="008F522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7366EC0" w14:textId="77777777" w:rsidR="00624DA9" w:rsidRDefault="00624D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F887B6" w14:textId="77777777" w:rsidR="00A52947" w:rsidRDefault="00A52947" w:rsidP="00624DA9">
      <w:r>
        <w:separator/>
      </w:r>
    </w:p>
  </w:footnote>
  <w:footnote w:type="continuationSeparator" w:id="0">
    <w:p w14:paraId="6D343EC6" w14:textId="77777777" w:rsidR="00A52947" w:rsidRDefault="00A52947" w:rsidP="00624DA9">
      <w:r>
        <w:continuationSeparator/>
      </w:r>
    </w:p>
  </w:footnote>
  <w:footnote w:id="1">
    <w:p w14:paraId="1AE28CBA" w14:textId="7A8414DA" w:rsidR="00DC673E" w:rsidRDefault="00DC673E" w:rsidP="00DC673E">
      <w:pPr>
        <w:pStyle w:val="FootnoteText"/>
      </w:pPr>
      <w:r w:rsidRPr="00A725FF">
        <w:rPr>
          <w:rStyle w:val="FootnoteReference"/>
        </w:rPr>
        <w:footnoteRef/>
      </w:r>
      <w:r>
        <w:t xml:space="preserve"> Conway’s famous Venn diagram comprising the areas of computer programming (“hacking”), math and statistics, and substantive expertise</w:t>
      </w:r>
      <w:r>
        <w:t xml:space="preserve"> (domain knowledge)</w:t>
      </w:r>
      <w:r>
        <w:t xml:space="preserve"> is no help here; each area is loosely defined, and the structure and purpose of their intersections are underspecified, a point underscored by the numerous reformulations of the diagram. This ambiguity may have been intentional, as Conway himself considered the term a “misnomer” </w:t>
      </w:r>
      <w:r>
        <w:fldChar w:fldCharType="begin"/>
      </w:r>
      <w:r>
        <w:instrText xml:space="preserve"> ADDIN ZOTERO_ITEM CSL_CITATION {"citationID":"htRA4BbC","properties":{"formattedCitation":"(Conway 2010)","plainCitation":"(Conway 2010)","noteIndex":1},"citationItems":[{"id":17511,"uris":["http://zotero.org/users/10812/items/Q2GYNZB7"],"itemData":{"id":17511,"type":"post-weblog","abstract":"On Monday I—humbly—joined a group of NYC's most sophisticated thinkers on all things data for a half-day  unconference  to help  O'Reily  organize their upcoming  Strata conference . The break out sessions were fantastic, and the number of people in each allowed for outstanding, expert driven, discu","container-title":"Drew Conway","language":"en-US","note":"source: drewconway.com","title":"The Data Science Venn Diagram","URL":"http://drewconway.com/zia/2013/3/26/the-data-science-venn-diagram","author":[{"family":"Conway","given":"Drew"}],"accessed":{"date-parts":[["2020",5,20]]},"issued":{"date-parts":[["2010",9,30]]}}}],"schema":"https://github.com/citation-style-language/schema/raw/master/csl-citation.json"} </w:instrText>
      </w:r>
      <w:r>
        <w:fldChar w:fldCharType="separate"/>
      </w:r>
      <w:r>
        <w:rPr>
          <w:noProof/>
        </w:rPr>
        <w:t>(Conway 2010)</w:t>
      </w:r>
      <w:r>
        <w:fldChar w:fldCharType="end"/>
      </w:r>
      <w:r>
        <w:t>.</w:t>
      </w:r>
    </w:p>
  </w:footnote>
  <w:footnote w:id="2">
    <w:p w14:paraId="4AC00E0B" w14:textId="77777777" w:rsidR="003659D9" w:rsidRDefault="003659D9" w:rsidP="003659D9">
      <w:pPr>
        <w:pStyle w:val="FootnoteText"/>
      </w:pPr>
      <w:r w:rsidRPr="00A725FF">
        <w:rPr>
          <w:rStyle w:val="FootnoteReference"/>
        </w:rPr>
        <w:footnoteRef/>
      </w:r>
      <w:r>
        <w:t xml:space="preserve">  The arguments and observations made by the authors in each case are represented in historical tense, not the textual present, which is the usual custom in writing about the history of ideas. For example, instead of saying that “Tukey argues </w:t>
      </w:r>
      <w:r>
        <w:rPr>
          <w:sz w:val="18"/>
          <w:szCs w:val="18"/>
        </w:rPr>
        <w:t>P</w:t>
      </w:r>
      <w:r>
        <w:t xml:space="preserve">” in an essay from the 1960s, the evidence is presented as “Tukey argued </w:t>
      </w:r>
      <w:r>
        <w:rPr>
          <w:sz w:val="16"/>
          <w:szCs w:val="16"/>
        </w:rPr>
        <w:t>P</w:t>
      </w:r>
      <w:r>
        <w:t xml:space="preserve">.” This is done in order to ground the evidence in its social and historical setting. </w:t>
      </w:r>
    </w:p>
  </w:footnote>
  <w:footnote w:id="3">
    <w:p w14:paraId="03180987" w14:textId="2CAA7744" w:rsidR="009D3B0B" w:rsidRDefault="009D3B0B" w:rsidP="00D07101">
      <w:pPr>
        <w:pStyle w:val="FootnoteText"/>
      </w:pPr>
      <w:r w:rsidRPr="00A725FF">
        <w:rPr>
          <w:rStyle w:val="FootnoteReference"/>
        </w:rPr>
        <w:footnoteRef/>
      </w:r>
      <w:r>
        <w:t xml:space="preserve"> </w:t>
      </w:r>
      <w:r w:rsidR="005C4319">
        <w:t xml:space="preserve">This is more than an analogy. </w:t>
      </w:r>
      <w:r>
        <w:t xml:space="preserve">If we think of the work of </w:t>
      </w:r>
      <w:r w:rsidR="00982AB7">
        <w:t xml:space="preserve">textual </w:t>
      </w:r>
      <w:r>
        <w:t>interpretation</w:t>
      </w:r>
      <w:r w:rsidR="00BC2A86">
        <w:t>, on which historical research depends,</w:t>
      </w:r>
      <w:r>
        <w:t xml:space="preserve"> in a probabilistic framework, we may express the hermeneutic relationship between words (</w:t>
      </w:r>
      <w:r>
        <w:rPr>
          <w:i/>
          <w:iCs/>
        </w:rPr>
        <w:t>Sr</w:t>
      </w:r>
      <w:r>
        <w:t xml:space="preserve">) and </w:t>
      </w:r>
      <w:r w:rsidR="0048375B">
        <w:t>meanings</w:t>
      </w:r>
      <w:r>
        <w:t xml:space="preserve"> (</w:t>
      </w:r>
      <w:r>
        <w:rPr>
          <w:i/>
          <w:iCs/>
        </w:rPr>
        <w:t>Sd</w:t>
      </w:r>
      <w:r>
        <w:t>) as follows:</w:t>
      </w:r>
    </w:p>
    <w:p w14:paraId="4C322CA0" w14:textId="30CB5C2F" w:rsidR="009D3B0B" w:rsidRPr="00763CB4" w:rsidRDefault="009D3B0B" w:rsidP="00D07101">
      <w:pPr>
        <w:pStyle w:val="FootnoteText"/>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Sd</m:t>
              </m:r>
            </m:e>
            <m:e>
              <m:r>
                <w:rPr>
                  <w:rFonts w:ascii="Cambria Math" w:hAnsi="Cambria Math"/>
                </w:rPr>
                <m:t>Sr</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Sd</m:t>
                  </m:r>
                </m:e>
              </m:d>
              <m:r>
                <w:rPr>
                  <w:rFonts w:ascii="Cambria Math" w:hAnsi="Cambria Math"/>
                </w:rPr>
                <m:t>P</m:t>
              </m:r>
              <m:d>
                <m:dPr>
                  <m:ctrlPr>
                    <w:rPr>
                      <w:rFonts w:ascii="Cambria Math" w:hAnsi="Cambria Math"/>
                      <w:i/>
                    </w:rPr>
                  </m:ctrlPr>
                </m:dPr>
                <m:e>
                  <m:r>
                    <w:rPr>
                      <w:rFonts w:ascii="Cambria Math" w:hAnsi="Cambria Math"/>
                    </w:rPr>
                    <m:t>Sr</m:t>
                  </m:r>
                </m:e>
                <m:e>
                  <m:r>
                    <w:rPr>
                      <w:rFonts w:ascii="Cambria Math" w:hAnsi="Cambria Math"/>
                    </w:rPr>
                    <m:t>Sd</m:t>
                  </m:r>
                </m:e>
              </m:d>
            </m:num>
            <m:den>
              <m:r>
                <w:rPr>
                  <w:rFonts w:ascii="Cambria Math" w:hAnsi="Cambria Math"/>
                </w:rPr>
                <m:t>P(Sr)</m:t>
              </m:r>
            </m:den>
          </m:f>
        </m:oMath>
      </m:oMathPara>
    </w:p>
    <w:p w14:paraId="1963514D" w14:textId="1B81C352" w:rsidR="009D3B0B" w:rsidRDefault="009D3B0B" w:rsidP="00D07101">
      <w:pPr>
        <w:pStyle w:val="FootnoteText"/>
      </w:pPr>
      <w:r>
        <w:rPr>
          <w:rFonts w:eastAsiaTheme="minorEastAsia"/>
        </w:rPr>
        <w:t xml:space="preserve">Inasmuch as </w:t>
      </w:r>
      <w:r>
        <w:rPr>
          <w:rFonts w:eastAsiaTheme="minorEastAsia"/>
          <w:i/>
          <w:iCs/>
        </w:rPr>
        <w:t>Sr</w:t>
      </w:r>
      <w:r>
        <w:rPr>
          <w:rFonts w:eastAsiaTheme="minorEastAsia"/>
        </w:rPr>
        <w:t xml:space="preserve"> and </w:t>
      </w:r>
      <w:r w:rsidRPr="00D07101">
        <w:rPr>
          <w:rFonts w:eastAsiaTheme="minorEastAsia"/>
          <w:i/>
          <w:iCs/>
        </w:rPr>
        <w:t>Sd</w:t>
      </w:r>
      <w:r>
        <w:rPr>
          <w:rFonts w:eastAsiaTheme="minorEastAsia"/>
        </w:rPr>
        <w:t xml:space="preserve"> represent what Schleiermacher called the “linguistic” and “psychological” aspects of interpretation, the formula also expresses the logic of the hermeneutic circle as a matter of updating the prior and recomputing the posterior </w:t>
      </w:r>
      <w:r>
        <w:rPr>
          <w:rFonts w:eastAsiaTheme="minorEastAsia"/>
        </w:rPr>
        <w:fldChar w:fldCharType="begin"/>
      </w:r>
      <w:r w:rsidR="0003332E">
        <w:rPr>
          <w:rFonts w:eastAsiaTheme="minorEastAsia"/>
        </w:rPr>
        <w:instrText xml:space="preserve"> ADDIN ZOTERO_ITEM CSL_CITATION {"citationID":"78i5MTDp","properties":{"formattedCitation":"(Palmer 1969)","plainCitation":"(Palmer 1969)","noteIndex":3},"citationItems":[{"id":20034,"uris":["http://zotero.org/users/10812/items/RM8EDRN6"],"itemData":{"id":20034,"type":"book","abstract":"Hermeneutics introduces English-speaking readers to a field of increasing importance in contemporary philosophy and theology—hermeneutics, the theory of understanding, or interpretation. Hermeneutics is concerned with the character of understanding, especially as it is related to interpreting linguistic texts. It goes beyond mere philological methodology, however, to questions of the philosophy of language, the nature of historical understanding, and ultimately the roots of interpretation in existential understanding.  Palmer principally treats the conception of hermeneutics enunciated by Heidegger and developed into a “philosophical hermeneutics” by Hans-Georg Gadamer. He provides a brief overview of the field of hermeneutics by surveying some half-dozen alternate definitions of the term and by examining in detail the contributions of Friedrich Schleiermacher and Wilhelm Dilthey. In the “Manifesto” which concludes the book, Palmer suggests the potential significance of hermeneutics for literary interpretation.  When the context of interpretation is pressed to its limits, hermeneutics becomes the philosophical analysis of what is involved in every act of understanding. In this context, hermeneutics becomes relevant not simply to the humanistic disciplines, in which linguistic and historical understanding are crucial, but to scientific forms of interpretation as well, for it asserts the principles involved in any and every act of interpretation.","ISBN":"978-0-8101-0459-4","language":"en","note":"Google-Books-ID: 9EzNdD4LmT0C","number-of-pages":"308","publisher":"Northwestern University Press","source":"Google Books","title":"Hermeneutics: Interpretation Theory in Schleiermacher, Dilthey, Heidegger, and Gadamer","title-short":"Hermeneutics","author":[{"family":"Palmer","given":"Richard E."}],"issued":{"date-parts":[["1969"]]}}}],"schema":"https://github.com/citation-style-language/schema/raw/master/csl-citation.json"} </w:instrText>
      </w:r>
      <w:r>
        <w:rPr>
          <w:rFonts w:eastAsiaTheme="minorEastAsia"/>
        </w:rPr>
        <w:fldChar w:fldCharType="separate"/>
      </w:r>
      <w:r>
        <w:rPr>
          <w:rFonts w:eastAsiaTheme="minorEastAsia"/>
          <w:noProof/>
        </w:rPr>
        <w:t>(Palmer 1969)</w:t>
      </w:r>
      <w:r>
        <w:rPr>
          <w:rFonts w:eastAsiaTheme="minorEastAsia"/>
        </w:rPr>
        <w:fldChar w:fldCharType="end"/>
      </w:r>
      <w:r>
        <w:rPr>
          <w:rFonts w:eastAsiaTheme="minorEastAsia"/>
        </w:rPr>
        <w:t xml:space="preserve">. </w:t>
      </w:r>
      <w:r>
        <w:t xml:space="preserve">The analogy between the Bayesian approach to causality and the hermeneutic approach to meaning has been noted by others </w:t>
      </w:r>
      <w:r>
        <w:fldChar w:fldCharType="begin"/>
      </w:r>
      <w:r w:rsidR="0003332E">
        <w:instrText xml:space="preserve"> ADDIN ZOTERO_ITEM CSL_CITATION {"citationID":"TSGGJI8c","properties":{"formattedCitation":"(Groves 2018; Friston and Frith 2015; Ma 2015; Reason and Rutten 2018; Frank and Goodman 2012)","plainCitation":"(Groves 2018; Friston and Frith 2015; Ma 2015; Reason and Rutten 2018; Frank and Goodman 2012)","noteIndex":3},"citationItems":[{"id":20032,"uris":["http://zotero.org/users/10812/items/BY5MM5D5"],"itemData":{"id":20032,"type":"post-weblog","container-title":"The Provost's Blog","language":"en","title":"Hermeneutics and Bayesian Statistics","URL":"https://blog.provost.georgetown.edu/hermeneutics-and-bayesian-statistics/","author":[{"family":"Groves","given":"Robert"}],"accessed":{"date-parts":[["2021",10,6]]},"issued":{"date-parts":[["2018",1,10]]}}},{"id":20036,"uris":["http://zotero.org/users/10812/items/7EYKTBIK"],"itemData":{"id":20036,"type":"article-journal","abstract":"Hermeneutics refers to interpretation and translation of text (typically ancient scriptures) but also applies to verbal and non-verbal communication. In a psychological setting it nicely frames the problem of inferring the intended content of a communication. In this paper, we offer a solution to the problem of neural hermeneutics based upon active inference. In active inference, action fulfils predictions about how we will behave (e.g., predicting we will speak). Crucially, these predictions can be used to predict both self and others – during speaking and listening respectively. Active inference mandates the suppression of prediction errors by updating an internal model that generates predictions – both at fast timescales (through perceptual inference) and slower timescales (through perceptual learning). If two agents adopt the same model, then – in principle – they can predict each other and minimise their mutual prediction errors. Heuristically, this ensures they are singing from the same hymn sheet. This paper builds upon recent work on active inference and communication to illustrate perceptual learning using simulated birdsongs. Our focus here is the neural hermeneutics implicit in learning, where communication facilitates long-term changes in generative models that are trying to predict each other. In other words, communication induces perceptual learning and enables others to (literally) change our minds and vice versa.","container-title":"Cortex; a Journal Devoted to the Study of the Nervous System and Behavior","DOI":"10.1016/j.cortex.2015.03.025","ISSN":"0010-9452","journalAbbreviation":"Cortex","note":"PMID: 25957007\nPMCID: PMC4502445","page":"129-143","source":"PubMed Central","title":"Active inference, communication and hermeneutics","volume":"68","author":[{"family":"Friston","given":"Karl J."},{"family":"Frith","given":"Christopher D."}],"issued":{"date-parts":[["2015",7]]}}},{"id":20039,"uris":["http://zotero.org/users/10812/items/U87UERRT"],"itemData":{"id":20039,"type":"post-weblog","abstract":"In reading Schleiermacher’s 1819 Lectures (p85-100, The Hermeneutic Tradition), it occurs to me that there is an extreme analogy between the hermeneutic circle and the idea of Bayesian statistics. …","container-title":"RongMa@Penn","language":"en","title":"Schleiermacher’s Hermeneutic Circle and Bayesian Statistics","URL":"https://rongma.wordpress.com/2015/11/28/schleiermachers-hermeneutic-circle-and-bayesian-statistics/","author":[{"family":"Ma","given":"Rong"}],"accessed":{"date-parts":[["2021",10,6]]},"issued":{"date-parts":[["2015",11,28]]}}},{"id":20041,"uris":["http://zotero.org/users/10812/items/8CIK5HEF"],"itemData":{"id":20041,"type":"book","abstract":"Recently, cognitive scientists like Clark (2016) and Hohwy (2013), alongside computational neuroscientist Karl Friston (2006, 2013) have conceptualized the mind as a hierarchical prediction system, at levels varying from the “merely” sensory to the highly conceptual. Here, we extend this thesis in order to understand the hermeneutic process as it relates to textual and artistic encounters. We argue that one of the foundational mechanisms of the artwork, as it is contemporarily conceived, can be meaningfully conceptualized as a cognitively rich interaction which, by design, informs and exploits the mind’s predictive system. We further show how this mechanism, and a predictive framework more generally, help explain a host of traditional literary, aesthetic, and art historical values, including ambiguity, defamiliarization, and reversal.","source":"ResearchGate","title":"Predictive Hermeneutics","author":[{"family":"Reason","given":"Suspended"},{"family":"Rutten","given":"Tom"}],"issued":{"date-parts":[["2018",8,1]]}}},{"id":20046,"uris":["http://zotero.org/users/10812/items/DGACFK2M"],"itemData":{"id":20046,"type":"article-journal","container-title":"Science","DOI":"10.1126/science.1218633","issue":"6084","note":"publisher: American Association for the Advancement of Science","page":"998-998","source":"science.org (Atypon)","title":"Predicting Pragmatic Reasoning in Language Games","volume":"336","author":[{"family":"Frank","given":"Michael C."},{"family":"Goodman","given":"Noah D."}],"issued":{"date-parts":[["2012",5,25]]}}}],"schema":"https://github.com/citation-style-language/schema/raw/master/csl-citation.json"} </w:instrText>
      </w:r>
      <w:r>
        <w:fldChar w:fldCharType="separate"/>
      </w:r>
      <w:r>
        <w:rPr>
          <w:noProof/>
        </w:rPr>
        <w:t>(Groves 2018; Friston and Frith 2015; Ma 2015; Reason and Rutten 2018; Frank and Goodman 2012)</w:t>
      </w:r>
      <w:r>
        <w:fldChar w:fldCharType="end"/>
      </w:r>
      <w:r>
        <w:t>.</w:t>
      </w:r>
    </w:p>
  </w:footnote>
  <w:footnote w:id="4">
    <w:p w14:paraId="79BE8AEA" w14:textId="1CA15021" w:rsidR="00C66CA2" w:rsidRDefault="00C66CA2">
      <w:pPr>
        <w:pStyle w:val="FootnoteText"/>
      </w:pPr>
      <w:r w:rsidRPr="00A725FF">
        <w:rPr>
          <w:rStyle w:val="FootnoteReference"/>
        </w:rPr>
        <w:footnoteRef/>
      </w:r>
      <w:r>
        <w:t xml:space="preserve"> </w:t>
      </w:r>
      <w:r w:rsidR="001D7E26">
        <w:t xml:space="preserve">The </w:t>
      </w:r>
      <w:r w:rsidRPr="001D7E26">
        <w:rPr>
          <w:sz w:val="18"/>
          <w:szCs w:val="18"/>
        </w:rPr>
        <w:t xml:space="preserve">DSL </w:t>
      </w:r>
      <w:r w:rsidR="001D7E26">
        <w:t>was f</w:t>
      </w:r>
      <w:r w:rsidR="001D7E26" w:rsidRPr="001D7E26">
        <w:t xml:space="preserve">ormed </w:t>
      </w:r>
      <w:r w:rsidR="001D7E26">
        <w:t>by combining</w:t>
      </w:r>
      <w:r w:rsidR="001D7E26" w:rsidRPr="001D7E26">
        <w:t xml:space="preserve"> the Computer and Mathematical Sciences Laboratory and the Communications Sciences Laboratory</w:t>
      </w:r>
      <w:r w:rsidR="001D7E26">
        <w:t xml:space="preserve"> </w:t>
      </w:r>
      <w:r>
        <w:t>in the 1963 reorganization</w:t>
      </w:r>
      <w:r w:rsidR="001D7E26">
        <w:t xml:space="preserve"> </w:t>
      </w:r>
      <w:r w:rsidR="001D7E26">
        <w:fldChar w:fldCharType="begin"/>
      </w:r>
      <w:r w:rsidR="0003332E">
        <w:instrText xml:space="preserve"> ADDIN ZOTERO_ITEM CSL_CITATION {"citationID":"EzGKB142","properties":{"formattedCitation":"(Venkateswaran 1963)","plainCitation":"(Venkateswaran 1963)","dontUpdate":true,"noteIndex":4},"citationItems":[{"id":20165,"uris":["http://zotero.org/users/10812/items/7WEJKCF6"],"itemData":{"id":20165,"type":"article-journal","container-title":"Bulletin of the American Meteorological Society","ISSN":"0003-0007","issue":"9","note":"publisher: American Meteorological Society","page":"548-629","source":"JSTOR","title":"News and Notes: Reorganization of AFCRL","volume":"44","author":[{"family":"Venkateswaran","given":"S. V."}],"issued":{"date-parts":[["1963"]]}}}],"schema":"https://github.com/citation-style-language/schema/raw/master/csl-citation.json"} </w:instrText>
      </w:r>
      <w:r w:rsidR="001D7E26">
        <w:fldChar w:fldCharType="separate"/>
      </w:r>
      <w:r w:rsidR="001D7E26">
        <w:rPr>
          <w:noProof/>
        </w:rPr>
        <w:t>(Venkateswaran 1963: 628)</w:t>
      </w:r>
      <w:r w:rsidR="001D7E26">
        <w:fldChar w:fldCharType="end"/>
      </w:r>
      <w:r>
        <w:t xml:space="preserve">. </w:t>
      </w:r>
      <w:r w:rsidR="001D7E26">
        <w:t xml:space="preserve">Within the AFCRL, the lab was noted for its </w:t>
      </w:r>
      <w:r>
        <w:t xml:space="preserve">“research on speech patterns </w:t>
      </w:r>
      <w:r w:rsidR="00E72634">
        <w:t xml:space="preserve">[which] </w:t>
      </w:r>
      <w:r>
        <w:t xml:space="preserve">dated back to the 1940’s [sic]” </w:t>
      </w:r>
      <w:r>
        <w:fldChar w:fldCharType="begin"/>
      </w:r>
      <w:r w:rsidR="0003332E">
        <w:instrText xml:space="preserve"> ADDIN ZOTERO_ITEM CSL_CITATION {"citationID":"srGi8VbN","properties":{"formattedCitation":"(Altshuler 2013)","plainCitation":"(Altshuler 2013)","dontUpdate":true,"noteIndex":4},"citationItems":[{"id":17893,"uris":["http://zotero.org/users/10812/items/6WKUKIP6"],"itemData":{"id":17893,"type":"book","abstract":"This monograph provides a chronological account of how a fledgling research laboratory, which evolved from the MIT Radiation Laboratory and the Harvard Radio Research Laboratory after World War II, rose to become one of the premier research laboratories in the world as evidenced by its major accomplishments throughout its 66 year history. After many years of outstanding productivity the laboratory began to slowly decline. Even though the downsizing began in1974, the Hanscom Field Site continued to be very productive until its final days. In 2005 it was placed on the Base Realignment And Closure (BRAC) list and in August 2011 it was closed. Many of the major events that led to this decline were politically motivated. I had the privilege of collaborating with outstanding scientists from May 1960 to May 2011 and was blessed with a very rewarding career. One of the most ironic outcomes of the AFCRL history was the fact that when the laboratory was first established, the original plan was to move the new laboratory to Wright Field in Dayton, Ohio in 1946; this move actually occurred 65 years later. Also, after the Geophysics Research Directorate (GRD), was moved from New Jersey to Cambridge, MA in July 1948, there were numerous attempts to move GRD to Kirtland AFB. This also occurred in 2011.","ISBN":"978-1-4818-3251-9","language":"English","number-of-pages":"254","publisher":"CreateSpace Independent Publishing Platform","source":"Amazon","title":"The Rise and Fall of Air Force Cambridge Research Laboratories","author":[{"family":"Altshuler","given":"Edward E."}],"issued":{"date-parts":[["2013",1,2]]}}}],"schema":"https://github.com/citation-style-language/schema/raw/master/csl-citation.json"} </w:instrText>
      </w:r>
      <w:r>
        <w:fldChar w:fldCharType="separate"/>
      </w:r>
      <w:r>
        <w:rPr>
          <w:noProof/>
        </w:rPr>
        <w:t>(Altshuler 2013</w:t>
      </w:r>
      <w:r w:rsidR="00D8005D">
        <w:rPr>
          <w:noProof/>
        </w:rPr>
        <w:t>: 27-28</w:t>
      </w:r>
      <w:r>
        <w:rPr>
          <w:noProof/>
        </w:rPr>
        <w:t>)</w:t>
      </w:r>
      <w:r>
        <w:fldChar w:fldCharType="end"/>
      </w:r>
      <w:r w:rsidR="00D8005D">
        <w:t>.</w:t>
      </w:r>
      <w:r>
        <w:t xml:space="preserve"> </w:t>
      </w:r>
    </w:p>
  </w:footnote>
  <w:footnote w:id="5">
    <w:p w14:paraId="7C37D7AE" w14:textId="239A2674" w:rsidR="003D4916" w:rsidRDefault="003D4916">
      <w:pPr>
        <w:pStyle w:val="FootnoteText"/>
      </w:pPr>
      <w:r w:rsidRPr="00A725FF">
        <w:rPr>
          <w:rStyle w:val="FootnoteReference"/>
        </w:rPr>
        <w:footnoteRef/>
      </w:r>
      <w:r>
        <w:t xml:space="preserve"> Preceding the usage of data deluge and in a wider context is “information explosion.” Both expressions conjure images of disaster and have been remarkably persistent up to the present era. Only with the coining of “big data</w:t>
      </w:r>
      <w:r>
        <w:fldChar w:fldCharType="begin"/>
      </w:r>
      <w:r>
        <w:instrText xml:space="preserve"> XE "</w:instrText>
      </w:r>
      <w:r w:rsidRPr="00DB68D6">
        <w:instrText>big data</w:instrText>
      </w:r>
      <w:r>
        <w:instrText xml:space="preserve">" </w:instrText>
      </w:r>
      <w:r>
        <w:fldChar w:fldCharType="end"/>
      </w:r>
      <w:r>
        <w:t>” have they been displaced by a more positive term.</w:t>
      </w:r>
    </w:p>
  </w:footnote>
  <w:footnote w:id="6">
    <w:p w14:paraId="66415433" w14:textId="782BDD89" w:rsidR="00343E2A" w:rsidRDefault="00343E2A">
      <w:pPr>
        <w:pStyle w:val="FootnoteText"/>
      </w:pPr>
      <w:r w:rsidRPr="00A725FF">
        <w:rPr>
          <w:rStyle w:val="FootnoteReference"/>
        </w:rPr>
        <w:footnoteRef/>
      </w:r>
      <w:r>
        <w:t xml:space="preserve"> This is the very same General Doolittle of Doolittle’s Raid.</w:t>
      </w:r>
    </w:p>
  </w:footnote>
  <w:footnote w:id="7">
    <w:p w14:paraId="28920ED6" w14:textId="77777777" w:rsidR="004528AC" w:rsidRDefault="004528AC" w:rsidP="004528AC">
      <w:pPr>
        <w:pStyle w:val="FootnoteText"/>
      </w:pPr>
      <w:r w:rsidRPr="00A725FF">
        <w:rPr>
          <w:rStyle w:val="FootnoteReference"/>
        </w:rPr>
        <w:footnoteRef/>
      </w:r>
      <w:r>
        <w:t xml:space="preserve"> This continues into the 1980s, with </w:t>
      </w:r>
      <w:r w:rsidRPr="00872204">
        <w:t xml:space="preserve">Gateway Data Sciences Corp </w:t>
      </w:r>
      <w:r>
        <w:t xml:space="preserve">and </w:t>
      </w:r>
      <w:r w:rsidRPr="00872204">
        <w:t>Vertex Data Science</w:t>
      </w:r>
      <w:r>
        <w:t>,</w:t>
      </w:r>
      <w:r w:rsidRPr="00872204">
        <w:t xml:space="preserve"> Ltd</w:t>
      </w:r>
      <w:r>
        <w:t>.</w:t>
      </w:r>
    </w:p>
  </w:footnote>
  <w:footnote w:id="8">
    <w:p w14:paraId="6712DC7C" w14:textId="2116C663" w:rsidR="009367E3" w:rsidRDefault="009367E3">
      <w:pPr>
        <w:pStyle w:val="FootnoteText"/>
      </w:pPr>
      <w:r w:rsidRPr="00A725FF">
        <w:rPr>
          <w:rStyle w:val="FootnoteReference"/>
        </w:rPr>
        <w:footnoteRef/>
      </w:r>
      <w:r>
        <w:t xml:space="preserve"> Preceding the usage of data deluge and in a wider context is “information explosion.” Both expressions conjure images of disaster and have been remarkably persistent up to the present era. Only with the coining of “big dat</w:t>
      </w:r>
    </w:p>
  </w:footnote>
  <w:footnote w:id="9">
    <w:p w14:paraId="4DABA0FC" w14:textId="77777777" w:rsidR="009367E3" w:rsidRDefault="009367E3">
      <w:pPr>
        <w:pStyle w:val="FootnoteText"/>
      </w:pPr>
      <w:r>
        <w:t>a</w:t>
      </w:r>
      <w:r>
        <w:fldChar w:fldCharType="begin"/>
      </w:r>
      <w:r>
        <w:instrText xml:space="preserve"> XE "</w:instrText>
      </w:r>
      <w:r w:rsidRPr="00DB68D6">
        <w:instrText>big data</w:instrText>
      </w:r>
      <w:r>
        <w:instrText xml:space="preserve">" </w:instrText>
      </w:r>
      <w:r>
        <w:fldChar w:fldCharType="end"/>
      </w:r>
      <w:r>
        <w:t>” have they been displaced by a more positive term.</w:t>
      </w:r>
    </w:p>
    <w:p w14:paraId="2A95CAD2" w14:textId="59A16E71" w:rsidR="009367E3" w:rsidRDefault="009367E3">
      <w:pPr>
        <w:pStyle w:val="FootnoteText"/>
      </w:pPr>
      <w:r w:rsidRPr="00A725FF">
        <w:rPr>
          <w:rStyle w:val="FootnoteReference"/>
        </w:rPr>
        <w:footnoteRef/>
      </w:r>
      <w:r>
        <w:t xml:space="preserve"> This is the very same General Doolittle of Doolittle’s Raid.</w:t>
      </w:r>
    </w:p>
    <w:p w14:paraId="573CC3A7" w14:textId="4F92A032" w:rsidR="009D3B0B" w:rsidRDefault="009D3B0B">
      <w:pPr>
        <w:pStyle w:val="FootnoteText"/>
      </w:pPr>
      <w:proofErr w:type="spellStart"/>
      <w:r>
        <w:t>peared</w:t>
      </w:r>
      <w:proofErr w:type="spellEnd"/>
      <w:r>
        <w:t xml:space="preserve"> in a 1964 issue of the British weekly </w:t>
      </w:r>
      <w:r w:rsidRPr="00F74398">
        <w:rPr>
          <w:i/>
          <w:iCs/>
        </w:rPr>
        <w:t>Nature</w:t>
      </w:r>
      <w:r>
        <w:t>:</w:t>
      </w:r>
    </w:p>
    <w:p w14:paraId="512AC418" w14:textId="228DF1AA" w:rsidR="009D3B0B" w:rsidRPr="00F74398" w:rsidRDefault="009D3B0B" w:rsidP="00F74398">
      <w:pPr>
        <w:pStyle w:val="Extract"/>
      </w:pPr>
      <w:r w:rsidRPr="00F74398">
        <w:rPr>
          <w:rStyle w:val="FootnoteTextChar"/>
        </w:rPr>
        <w:t xml:space="preserve">A </w:t>
      </w:r>
      <w:r w:rsidRPr="00F74398">
        <w:rPr>
          <w:rStyle w:val="FootnoteTextChar"/>
          <w:sz w:val="18"/>
          <w:szCs w:val="18"/>
        </w:rPr>
        <w:t xml:space="preserve">SYMPOSIUM </w:t>
      </w:r>
      <w:r w:rsidRPr="00F74398">
        <w:rPr>
          <w:rStyle w:val="FootnoteTextChar"/>
        </w:rPr>
        <w:t>on "Models for the Perception of Speech and Visual Form", sponsored by the Data Sciences Laboratory of the Air Force Cambridge Research Laboratory, will b</w:t>
      </w:r>
      <w:r>
        <w:rPr>
          <w:rStyle w:val="FootnoteTextChar"/>
        </w:rPr>
        <w:t>e</w:t>
      </w:r>
      <w:r w:rsidRPr="00F74398">
        <w:rPr>
          <w:rStyle w:val="FootnoteTextChar"/>
        </w:rPr>
        <w:t xml:space="preserve"> h</w:t>
      </w:r>
      <w:r>
        <w:rPr>
          <w:rStyle w:val="FootnoteTextChar"/>
        </w:rPr>
        <w:t>e</w:t>
      </w:r>
      <w:r w:rsidRPr="00F74398">
        <w:rPr>
          <w:rStyle w:val="FootnoteTextChar"/>
        </w:rPr>
        <w:t xml:space="preserve">ld in Boston during November 11-14. Further information can be obtained from Mr. G. A. Cushman, Wentworth Institute, 550 Huntington Avenue, Boston, Massachusetts 02115  </w:t>
      </w:r>
      <w:r w:rsidRPr="00F74398">
        <w:rPr>
          <w:rStyle w:val="FootnoteTextChar"/>
        </w:rPr>
        <w:fldChar w:fldCharType="begin"/>
      </w:r>
      <w:r w:rsidR="0003332E">
        <w:rPr>
          <w:rStyle w:val="FootnoteTextChar"/>
        </w:rPr>
        <w:instrText xml:space="preserve"> ADDIN ZOTERO_ITEM CSL_CITATION {"citationID":"h17aGN1i","properties":{"formattedCitation":"(\\uc0\\u8220{}Announcements\\uc0\\u8221{} 1964)","plainCitation":"(“Announcements” 1964)","noteIndex":9},"citationItems":[{"id":18638,"uris":["http://zotero.org/users/10812/items/MPU67QBF"],"itemData":{"id":18638,"type":"article-journal","container-title":"Nature","DOI":"10.1038/2031337d0","ISSN":"1476-4687","issue":"4952","language":"en","note":"number: 4952\npublisher: Nature Publishing Group","page":"1337-1337","source":"www.nature.com","title":"Announcements","volume":"203","issued":{"date-parts":[["1964",9]]}}}],"schema":"https://github.com/citation-style-language/schema/raw/master/csl-citation.json"} </w:instrText>
      </w:r>
      <w:r w:rsidRPr="00F74398">
        <w:rPr>
          <w:rStyle w:val="FootnoteTextChar"/>
        </w:rPr>
        <w:fldChar w:fldCharType="separate"/>
      </w:r>
      <w:r w:rsidRPr="001405A4">
        <w:rPr>
          <w:sz w:val="20"/>
        </w:rPr>
        <w:t>(“Announcements” 1964)</w:t>
      </w:r>
      <w:r w:rsidRPr="00F74398">
        <w:rPr>
          <w:rStyle w:val="FootnoteTextChar"/>
        </w:rPr>
        <w:fldChar w:fldCharType="end"/>
      </w:r>
      <w:r w:rsidRPr="00F74398">
        <w:rPr>
          <w:rStyle w:val="FootnoteTextChar"/>
        </w:rPr>
        <w:t xml:space="preserve"> </w:t>
      </w:r>
      <w:r w:rsidRPr="00F74398">
        <w:rPr>
          <w:rStyle w:val="FootnoteTextChar"/>
        </w:rPr>
        <w:fldChar w:fldCharType="begin"/>
      </w:r>
      <w:r w:rsidR="0003332E">
        <w:rPr>
          <w:rStyle w:val="FootnoteTextChar"/>
        </w:rPr>
        <w:instrText xml:space="preserve"> ADDIN ZOTERO_ITEM CSL_CITATION {"citationID":"Fsi9nk8M","properties":{"formattedCitation":"(\\uc0\\u8220{}Announcements\\uc0\\u8221{} 1964)","plainCitation":"(“Announcements” 1964)","noteIndex":9},"citationItems":[{"id":18638,"uris":["http://zotero.org/users/10812/items/MPU67QBF"],"itemData":{"id":18638,"type":"article-journal","container-title":"Nature","DOI":"10.1038/2031337d0","ISSN":"1476-4687","issue":"4952","language":"en","note":"number: 4952\npublisher: Nature Publishing Group","page":"1337-1337","source":"www.nature.com","title":"Announcements","volume":"203","issued":{"date-parts":[["1964",9]]}}}],"schema":"https://github.com/citation-style-language/schema/raw/master/csl-citation.json"} </w:instrText>
      </w:r>
      <w:r w:rsidRPr="00F74398">
        <w:rPr>
          <w:rStyle w:val="FootnoteTextChar"/>
        </w:rPr>
        <w:fldChar w:fldCharType="separate"/>
      </w:r>
      <w:r w:rsidRPr="001405A4">
        <w:rPr>
          <w:sz w:val="20"/>
        </w:rPr>
        <w:t>(“Announcements” 1964)</w:t>
      </w:r>
      <w:r w:rsidRPr="00F74398">
        <w:rPr>
          <w:rStyle w:val="FootnoteTextChar"/>
        </w:rPr>
        <w:fldChar w:fldCharType="end"/>
      </w:r>
      <w:r>
        <w:rPr>
          <w:sz w:val="17"/>
          <w:szCs w:val="20"/>
        </w:rPr>
        <w:t>.</w:t>
      </w:r>
    </w:p>
  </w:footnote>
  <w:footnote w:id="10">
    <w:p w14:paraId="6B3E9E94" w14:textId="510D8FBC" w:rsidR="009369D0" w:rsidRDefault="009369D0">
      <w:pPr>
        <w:pStyle w:val="FootnoteText"/>
      </w:pPr>
      <w:r w:rsidRPr="00A725FF">
        <w:rPr>
          <w:rStyle w:val="FootnoteReference"/>
        </w:rPr>
        <w:footnoteRef/>
      </w:r>
      <w:r>
        <w:t xml:space="preserve"> Alts</w:t>
      </w:r>
      <w:r w:rsidR="00C42640">
        <w:t xml:space="preserve">huler writes that the lab was </w:t>
      </w:r>
      <w:r w:rsidR="00CE0A26">
        <w:t xml:space="preserve">“abolished” </w:t>
      </w:r>
      <w:r w:rsidR="00C42640">
        <w:t>in June 1972</w:t>
      </w:r>
      <w:r w:rsidR="00CE0A26">
        <w:t xml:space="preserve"> “in response to a large reduction in manpower authorizations” </w:t>
      </w:r>
      <w:r w:rsidR="00CE0A26">
        <w:fldChar w:fldCharType="begin"/>
      </w:r>
      <w:r w:rsidR="0003332E">
        <w:instrText xml:space="preserve"> ADDIN ZOTERO_ITEM CSL_CITATION {"citationID":"jULnpEra","properties":{"formattedCitation":"(Altshuler 2013)","plainCitation":"(Altshuler 2013)","dontUpdate":true,"noteIndex":10},"citationItems":[{"id":17893,"uris":["http://zotero.org/users/10812/items/6WKUKIP6"],"itemData":{"id":17893,"type":"book","abstract":"This monograph provides a chronological account of how a fledgling research laboratory, which evolved from the MIT Radiation Laboratory and the Harvard Radio Research Laboratory after World War II, rose to become one of the premier research laboratories in the world as evidenced by its major accomplishments throughout its 66 year history. After many years of outstanding productivity the laboratory began to slowly decline. Even though the downsizing began in1974, the Hanscom Field Site continued to be very productive until its final days. In 2005 it was placed on the Base Realignment And Closure (BRAC) list and in August 2011 it was closed. Many of the major events that led to this decline were politically motivated. I had the privilege of collaborating with outstanding scientists from May 1960 to May 2011 and was blessed with a very rewarding career. One of the most ironic outcomes of the AFCRL history was the fact that when the laboratory was first established, the original plan was to move the new laboratory to Wright Field in Dayton, Ohio in 1946; this move actually occurred 65 years later. Also, after the Geophysics Research Directorate (GRD), was moved from New Jersey to Cambridge, MA in July 1948, there were numerous attempts to move GRD to Kirtland AFB. This also occurred in 2011.","ISBN":"978-1-4818-3251-9","language":"English","number-of-pages":"254","publisher":"CreateSpace Independent Publishing Platform","source":"Amazon","title":"The Rise and Fall of Air Force Cambridge Research Laboratories","author":[{"family":"Altshuler","given":"Edward E."}],"issued":{"date-parts":[["2013",1,2]]}}}],"schema":"https://github.com/citation-style-language/schema/raw/master/csl-citation.json"} </w:instrText>
      </w:r>
      <w:r w:rsidR="00CE0A26">
        <w:fldChar w:fldCharType="separate"/>
      </w:r>
      <w:r w:rsidR="00CE0A26">
        <w:rPr>
          <w:noProof/>
        </w:rPr>
        <w:t>(Altshuler 2013: 27)</w:t>
      </w:r>
      <w:r w:rsidR="00CE0A26">
        <w:fldChar w:fldCharType="end"/>
      </w:r>
      <w:r w:rsidR="00CE0A26">
        <w:t>. However, the unit</w:t>
      </w:r>
      <w:r w:rsidR="00C42640">
        <w:t xml:space="preserve"> </w:t>
      </w:r>
      <w:r w:rsidR="00CE0A26">
        <w:t>is not mentioned</w:t>
      </w:r>
      <w:r w:rsidR="00C42640">
        <w:t xml:space="preserve"> in the July 1970 to June 1972 research report</w:t>
      </w:r>
      <w:r w:rsidR="00CE0A26">
        <w:t xml:space="preserve"> </w:t>
      </w:r>
      <w:r w:rsidR="00CE0A26">
        <w:fldChar w:fldCharType="begin"/>
      </w:r>
      <w:r w:rsidR="0003332E">
        <w:instrText xml:space="preserve"> ADDIN ZOTERO_ITEM CSL_CITATION {"citationID":"KK8M90BE","properties":{"formattedCitation":"(AFCRL 1973)","plainCitation":"(AFCRL 1973)","noteIndex":10},"citationItems":[{"id":20148,"uris":["http://zotero.org/users/10812/items/IY8DNDR5"],"itemData":{"id":20148,"type":"report","language":"en","note":"Google-Books-ID: MF2dExiimrsC","source":"Google Books","title":"Report on Research at AFCRL: July 1970 - June 1972","author":[{"literal":"AFCRL"}],"issued":{"date-parts":[["1973",2]]}}}],"schema":"https://github.com/citation-style-language/schema/raw/master/csl-citation.json"} </w:instrText>
      </w:r>
      <w:r w:rsidR="00CE0A26">
        <w:fldChar w:fldCharType="separate"/>
      </w:r>
      <w:r w:rsidR="00CE0A26">
        <w:rPr>
          <w:noProof/>
        </w:rPr>
        <w:t>(AFCRL 1973)</w:t>
      </w:r>
      <w:r w:rsidR="00CE0A26">
        <w:fldChar w:fldCharType="end"/>
      </w:r>
      <w:r w:rsidR="00C42640">
        <w:t>.</w:t>
      </w:r>
      <w:r w:rsidR="00CE0A26">
        <w:t xml:space="preserve"> The lab’s closure may have been a consequence of the passing of the Mansfield Amendment in</w:t>
      </w:r>
      <w:r w:rsidR="00387755">
        <w:t xml:space="preserve"> </w:t>
      </w:r>
      <w:r w:rsidR="00CE0A26">
        <w:t xml:space="preserve">1969, which prohibited the military from </w:t>
      </w:r>
      <w:r w:rsidR="00CE0A26" w:rsidRPr="00CE0A26">
        <w:t>carry</w:t>
      </w:r>
      <w:r w:rsidR="00635900">
        <w:t>ing</w:t>
      </w:r>
      <w:r w:rsidR="00CE0A26" w:rsidRPr="00CE0A26">
        <w:t xml:space="preserve"> out </w:t>
      </w:r>
      <w:r w:rsidR="00635900">
        <w:t>“</w:t>
      </w:r>
      <w:r w:rsidR="00CE0A26" w:rsidRPr="00CE0A26">
        <w:t>any research project or study unless such project or study has a direct and apparent relationship to a specific military function</w:t>
      </w:r>
      <w:r w:rsidR="00635900">
        <w:t xml:space="preserve">” </w:t>
      </w:r>
      <w:r w:rsidR="00635900">
        <w:fldChar w:fldCharType="begin"/>
      </w:r>
      <w:r w:rsidR="0003332E">
        <w:instrText xml:space="preserve"> ADDIN ZOTERO_ITEM CSL_CITATION {"citationID":"RIMcppek","properties":{"formattedCitation":"(U. S. C. H. C. on Appropriations 1970)","plainCitation":"(U. S. C. H. C. on Appropriations 1970)","dontUpdate":true,"noteIndex":10},"citationItems":[{"id":20215,"uris":["http://zotero.org/users/10812/items/4QX4PY8J"],"itemData":{"id":20215,"type":"book","language":"en","note":"Google-Books-ID: CYC2AAAAIAAJ","number-of-pages":"1420","publisher":"U.S. Government Printing Office","source":"Google Books","title":"Department of Defense Appropriations for 1971: Hearings ... Ninety-first Congress, Second Session","title-short":"Department of Defense Appropriations for 1971","author":[{"family":"Appropriations","given":"United States Congress House Committee","dropping-particle":"on"}],"issued":{"date-parts":[["1970"]]}}}],"schema":"https://github.com/citation-style-language/schema/raw/master/csl-citation.json"} </w:instrText>
      </w:r>
      <w:r w:rsidR="00635900">
        <w:fldChar w:fldCharType="separate"/>
      </w:r>
      <w:r w:rsidR="00635900">
        <w:rPr>
          <w:noProof/>
        </w:rPr>
        <w:t>(U. S. C. H. C. on Appropriations 1970: 348)</w:t>
      </w:r>
      <w:r w:rsidR="00635900">
        <w:fldChar w:fldCharType="end"/>
      </w:r>
      <w:r w:rsidR="00635900">
        <w:t xml:space="preserve">. </w:t>
      </w:r>
    </w:p>
  </w:footnote>
  <w:footnote w:id="11">
    <w:p w14:paraId="0C80EE9B" w14:textId="5382D4C3" w:rsidR="00387755" w:rsidRDefault="00387755" w:rsidP="00387755">
      <w:pPr>
        <w:pStyle w:val="FootnoteText"/>
      </w:pPr>
      <w:r w:rsidRPr="00A725FF">
        <w:rPr>
          <w:rStyle w:val="FootnoteReference"/>
        </w:rPr>
        <w:footnoteRef/>
      </w:r>
      <w:r>
        <w:t xml:space="preserve"> Parzen’s use of the term “culture” here echoes his comments on Breiman’s famous essay on two cultures of statistical models, where he suggested that there are in fact several cultures, including his own, to which he devoted the majority of his response </w:t>
      </w:r>
      <w:r>
        <w:fldChar w:fldCharType="begin"/>
      </w:r>
      <w:r w:rsidR="0003332E">
        <w:instrText xml:space="preserve"> ADDIN ZOTERO_ITEM CSL_CITATION {"citationID":"hksneYgB","properties":{"formattedCitation":"(Breiman 2001)","plainCitation":"(Breiman 2001)","dontUpdate":true,"noteIndex":11},"citationItems":[{"id":8800,"uris":["http://zotero.org/users/10812/items/G7EIBG83"],"itemData":{"id":8800,"type":"article-journal","abstract":"There are two cultures in the use of statistical modeling to reach conclusions from data. One assumes that the data are generated by a given stochastic data model. The other uses algorithmic models and treats the data mechanism as unknown. The statistical community has been committed to the almost exclusive use of data models. This commitment has led to irrelevant theory, questionable conclusions, and has kept statisticians from working on a large range of interesting current problems. Algorithmic modeling, both in theory and practice, has developed rapidly in fields outside statistics. It can be used both on large complex data sets and as a more accurate and informative alternative to data modeling on smaller data sets. If our goal as a field is to use data to solve problems, then we need to move away from exclusive dependence on data models and adopt a more diverse set of tools.\n\nIncludes comments and a rejoinder by the author.","container-title":"Statistical Science","DOI":"10.1214/ss/1009213726","ISSN":"0883-4237, 2168-8745","issue":"3","journalAbbreviation":"Statist. Sci.","language":"en","note":"MR: MR1874152\nZbl: 1059.62505","page":"199-231","source":"Project Euclid","title":"Statistical Modeling: The Two Cultures","title-short":"Statistical Modeling","volume":"16","author":[{"family":"Breiman","given":"Leo"}],"issued":{"date-parts":[["2001",8]]}}}],"schema":"https://github.com/citation-style-language/schema/raw/master/csl-citation.json"} </w:instrText>
      </w:r>
      <w:r>
        <w:fldChar w:fldCharType="separate"/>
      </w:r>
      <w:r>
        <w:rPr>
          <w:noProof/>
        </w:rPr>
        <w:t>(Breiman 2001: 224–226)</w:t>
      </w:r>
      <w:r>
        <w:fldChar w:fldCharType="end"/>
      </w:r>
      <w:r>
        <w:t>.</w:t>
      </w:r>
    </w:p>
  </w:footnote>
  <w:footnote w:id="12">
    <w:p w14:paraId="6C0D1993" w14:textId="5B43A5A1" w:rsidR="009D3B0B" w:rsidRDefault="009D3B0B" w:rsidP="00791999">
      <w:pPr>
        <w:pStyle w:val="FootnoteText"/>
      </w:pPr>
      <w:r w:rsidRPr="00A725FF">
        <w:rPr>
          <w:rStyle w:val="FootnoteReference"/>
        </w:rPr>
        <w:footnoteRef/>
      </w:r>
      <w:r>
        <w:t xml:space="preserve"> According to Ohsumi, “the term ‘data science’ appeared for the first time” in 1992, at a research exchange meeting between French and Japanese data analysts (so-called) at Montpellier University II in France </w:t>
      </w:r>
      <w:r>
        <w:fldChar w:fldCharType="begin"/>
      </w:r>
      <w:r w:rsidR="0003332E">
        <w:instrText xml:space="preserve"> ADDIN ZOTERO_ITEM CSL_CITATION {"citationID":"mWwGWlJY","properties":{"formattedCitation":"(Ohsumi 2000)","plainCitation":"(Ohsumi 2000)","dontUpdate":true,"noteIndex":12},"citationItems":[{"id":17943,"uris":["http://zotero.org/users/10812/items/TQKTKT6I"],"itemData":{"id":17943,"type":"chapter","container-title":"Data analysis, classification, and related methods","page":"329–334","publisher":"Springer","source":"Google Scholar","title":"From Data Analysis to Data Science","author":[{"family":"Ohsumi","given":"Noboru"}],"issued":{"date-parts":[["2000"]]}}}],"schema":"https://github.com/citation-style-language/schema/raw/master/csl-citation.json"} </w:instrText>
      </w:r>
      <w:r>
        <w:fldChar w:fldCharType="separate"/>
      </w:r>
      <w:r>
        <w:rPr>
          <w:noProof/>
        </w:rPr>
        <w:t>(Ohsumi 2000: 331)</w:t>
      </w:r>
      <w:r>
        <w:fldChar w:fldCharType="end"/>
      </w:r>
      <w:r>
        <w:t>. He also claims to have “</w:t>
      </w:r>
      <w:r w:rsidRPr="00B907A3">
        <w:t xml:space="preserve">argued the urgency of the need to </w:t>
      </w:r>
      <w:r>
        <w:t>g</w:t>
      </w:r>
      <w:r w:rsidRPr="00B907A3">
        <w:t xml:space="preserve">rasp the concept </w:t>
      </w:r>
      <w:r>
        <w:t>‘</w:t>
      </w:r>
      <w:r w:rsidRPr="00B907A3">
        <w:t>data science</w:t>
      </w:r>
      <w:r>
        <w:t xml:space="preserve">’” in 1992  </w:t>
      </w:r>
      <w:r>
        <w:fldChar w:fldCharType="begin"/>
      </w:r>
      <w:r w:rsidR="0003332E">
        <w:instrText xml:space="preserve"> ADDIN ZOTERO_ITEM CSL_CITATION {"citationID":"coKJ10f3","properties":{"formattedCitation":"(Ohsumi 2000)","plainCitation":"(Ohsumi 2000)","dontUpdate":true,"noteIndex":12},"citationItems":[{"id":17943,"uris":["http://zotero.org/users/10812/items/TQKTKT6I"],"itemData":{"id":17943,"type":"chapter","container-title":"Data analysis, classification, and related methods","page":"329–334","publisher":"Springer","source":"Google Scholar","title":"From Data Analysis to Data Science","author":[{"family":"Ohsumi","given":"Noboru"}],"issued":{"date-parts":[["2000"]]}}}],"schema":"https://github.com/citation-style-language/schema/raw/master/csl-citation.json"} </w:instrText>
      </w:r>
      <w:r>
        <w:fldChar w:fldCharType="separate"/>
      </w:r>
      <w:r>
        <w:rPr>
          <w:noProof/>
        </w:rPr>
        <w:t>(Ohsumi 2000: 329)</w:t>
      </w:r>
      <w:r>
        <w:fldChar w:fldCharType="end"/>
      </w:r>
      <w:r>
        <w:t>.</w:t>
      </w:r>
    </w:p>
  </w:footnote>
  <w:footnote w:id="13">
    <w:p w14:paraId="4D9B0347" w14:textId="04C7EF37" w:rsidR="009D3B0B" w:rsidRDefault="009D3B0B" w:rsidP="00791999">
      <w:pPr>
        <w:pStyle w:val="FootnoteText"/>
      </w:pPr>
      <w:r w:rsidRPr="00A725FF">
        <w:rPr>
          <w:rStyle w:val="FootnoteReference"/>
        </w:rPr>
        <w:footnoteRef/>
      </w:r>
      <w:r>
        <w:t xml:space="preserve"> The specific reference is to a poem, later set to music, written by the Japanese poet </w:t>
      </w:r>
      <w:r w:rsidRPr="001478BD">
        <w:t>Saijoo Yaso</w:t>
      </w:r>
      <w:r>
        <w:t xml:space="preserve"> </w:t>
      </w:r>
      <w:r>
        <w:br/>
      </w:r>
      <w:r w:rsidRPr="001478BD">
        <w:t>(</w:t>
      </w:r>
      <w:r w:rsidRPr="001478BD">
        <w:rPr>
          <w:rFonts w:ascii="MS Mincho" w:eastAsia="MS Mincho" w:hAnsi="MS Mincho" w:cs="MS Mincho" w:hint="eastAsia"/>
        </w:rPr>
        <w:t>西条八十</w:t>
      </w:r>
      <w:r w:rsidRPr="001478BD">
        <w:t>)</w:t>
      </w:r>
      <w:r>
        <w:t>,</w:t>
      </w:r>
      <w:r w:rsidRPr="001478BD">
        <w:t xml:space="preserve"> </w:t>
      </w:r>
      <w:r>
        <w:t xml:space="preserve">who lived from </w:t>
      </w:r>
      <w:r w:rsidRPr="001478BD">
        <w:t>1892</w:t>
      </w:r>
      <w:r>
        <w:t xml:space="preserve"> to </w:t>
      </w:r>
      <w:r w:rsidRPr="001478BD">
        <w:t>1970.</w:t>
      </w:r>
      <w:r>
        <w:t xml:space="preserve"> According to Miriam Davis, “</w:t>
      </w:r>
      <w:r w:rsidRPr="001478BD">
        <w:t>The moral of the song is that if the canary loses its song it is not worth its existence so it should make the most of the gift of song it has been given</w:t>
      </w:r>
      <w:r>
        <w:t xml:space="preserve">.” </w:t>
      </w:r>
      <w:r>
        <w:fldChar w:fldCharType="begin"/>
      </w:r>
      <w:r w:rsidR="0003332E">
        <w:instrText xml:space="preserve"> ADDIN ZOTERO_ITEM CSL_CITATION {"citationID":"Eatwr8KK","properties":{"formattedCitation":"(Davis, n.d.)","plainCitation":"(Davis, n.d.)","noteIndex":13},"citationItems":[{"id":18069,"uris":["http://zotero.org/users/10812/items/XQ4MGNVW"],"itemData":{"id":18069,"type":"document","title":"The Canary that Forgot Its Song","author":[{"family":"Davis","given":"Miriam"}]}}],"schema":"https://github.com/citation-style-language/schema/raw/master/csl-citation.json"} </w:instrText>
      </w:r>
      <w:r>
        <w:fldChar w:fldCharType="separate"/>
      </w:r>
      <w:r>
        <w:t>(Davis, n.d.)</w:t>
      </w:r>
      <w:r>
        <w:fldChar w:fldCharType="end"/>
      </w:r>
    </w:p>
  </w:footnote>
  <w:footnote w:id="14">
    <w:p w14:paraId="4ED9A3C4" w14:textId="71284D49" w:rsidR="009D3B0B" w:rsidRDefault="009D3B0B">
      <w:pPr>
        <w:pStyle w:val="FootnoteText"/>
      </w:pPr>
      <w:r w:rsidRPr="00A725FF">
        <w:rPr>
          <w:rStyle w:val="FootnoteReference"/>
        </w:rPr>
        <w:footnoteRef/>
      </w:r>
      <w:r>
        <w:t xml:space="preserve"> Higgins here referred to a quote from Guttman found in a paper by </w:t>
      </w:r>
      <w:proofErr w:type="spellStart"/>
      <w:r>
        <w:t>Kettenring</w:t>
      </w:r>
      <w:proofErr w:type="spellEnd"/>
      <w:r>
        <w:t xml:space="preserve"> </w:t>
      </w:r>
      <w:r w:rsidRPr="00811444">
        <w:fldChar w:fldCharType="begin"/>
      </w:r>
      <w:r w:rsidR="0003332E">
        <w:instrText xml:space="preserve"> ADDIN ZOTERO_ITEM CSL_CITATION {"citationID":"HUveBgzB","properties":{"formattedCitation":"(Kettenring 1997a)","plainCitation":"(Kettenring 1997a)","noteIndex":14},"citationItems":[{"id":18152,"uris":["http://zotero.org/users/10812/items/NJRFTXK4"],"itemData":{"id":18152,"type":"article-journal","container-title":"AMSTAT NEWS","note":"publisher: Amer. Statist. Assoc.","page":"9-10","source":"CiNii","title":"The birth, life, and death of statistical department. President's Corner","volume":"245","author":[{"family":"Kettenring","given":"Jon R."}],"issued":{"date-parts":[["1997"]]}}}],"schema":"https://github.com/citation-style-language/schema/raw/master/csl-citation.json"} </w:instrText>
      </w:r>
      <w:r w:rsidRPr="00811444">
        <w:fldChar w:fldCharType="separate"/>
      </w:r>
      <w:r>
        <w:t>(</w:t>
      </w:r>
      <w:proofErr w:type="spellStart"/>
      <w:r>
        <w:t>Kettenring</w:t>
      </w:r>
      <w:proofErr w:type="spellEnd"/>
      <w:r>
        <w:t xml:space="preserve"> 1997a)</w:t>
      </w:r>
      <w:r w:rsidRPr="00811444">
        <w:fldChar w:fldCharType="end"/>
      </w:r>
      <w:r>
        <w:t>.</w:t>
      </w:r>
    </w:p>
  </w:footnote>
  <w:footnote w:id="15">
    <w:p w14:paraId="0E6C8267" w14:textId="77777777" w:rsidR="009D3B0B" w:rsidRDefault="009D3B0B">
      <w:pPr>
        <w:pStyle w:val="FootnoteText"/>
      </w:pPr>
      <w:r w:rsidRPr="00A725FF">
        <w:rPr>
          <w:rStyle w:val="FootnoteReference"/>
        </w:rPr>
        <w:footnoteRef/>
      </w:r>
      <w:r>
        <w:t xml:space="preserve"> Based on the affiliations cited in his three publications between 1960 and 1969, the setting for Smith’s story was the </w:t>
      </w:r>
      <w:r w:rsidRPr="00F80CA1">
        <w:t>School of Physics and Applied Mathematics</w:t>
      </w:r>
      <w:r>
        <w:t xml:space="preserve"> at</w:t>
      </w:r>
      <w:r w:rsidRPr="00F80CA1">
        <w:t xml:space="preserve"> </w:t>
      </w:r>
      <w:r>
        <w:t>t</w:t>
      </w:r>
      <w:r w:rsidRPr="00F80CA1">
        <w:t>he</w:t>
      </w:r>
      <w:r>
        <w:t xml:space="preserve"> </w:t>
      </w:r>
      <w:r w:rsidRPr="00F80CA1">
        <w:t xml:space="preserve">Queen's University of Belfast </w:t>
      </w:r>
      <w:r>
        <w:t xml:space="preserve">in </w:t>
      </w:r>
      <w:r w:rsidRPr="00F80CA1">
        <w:t>Northern</w:t>
      </w:r>
      <w:r>
        <w:t xml:space="preserve"> Ireland.</w:t>
      </w:r>
    </w:p>
  </w:footnote>
  <w:footnote w:id="16">
    <w:p w14:paraId="1048FBBA" w14:textId="77777777" w:rsidR="009D3B0B" w:rsidRDefault="009D3B0B" w:rsidP="003D7E4E">
      <w:pPr>
        <w:pStyle w:val="FootnoteText"/>
      </w:pPr>
      <w:r w:rsidRPr="00A725FF">
        <w:rPr>
          <w:rStyle w:val="FootnoteReference"/>
        </w:rPr>
        <w:footnoteRef/>
      </w:r>
      <w:r>
        <w:t xml:space="preserve"> According to the Google Books NGram Viewer, using the English (2019) corpus with a smoothing factor </w:t>
      </w:r>
      <w:r>
        <w:tab/>
        <w:t xml:space="preserve">of 3, the corpus frequency of the bigram “data scientist” (case insensitive) goes from 0.0000000613% in 2008 to 0.0000035018% in 2012 and 0.0000118327% in 2016. These are increases from 2008 of around 57 and 193 for 2012 and 2016 respectively. By comparison, frequency actually </w:t>
      </w:r>
      <w:r w:rsidRPr="004B3B4D">
        <w:rPr>
          <w:i/>
          <w:iCs/>
        </w:rPr>
        <w:t>decreases</w:t>
      </w:r>
      <w:r>
        <w:t xml:space="preserve"> by .6 from 2000 (.</w:t>
      </w:r>
      <w:r w:rsidRPr="004B3B4D">
        <w:t>0000000876</w:t>
      </w:r>
      <w:r>
        <w:t>%) to 2008, although the difference here is probably not significant statistically; the frequency is essentially flat. The trend is similar for “data science,” with increases of 11 and 56 times from 2008 to 2012 and 2016 respectively.</w:t>
      </w:r>
    </w:p>
  </w:footnote>
  <w:footnote w:id="17">
    <w:p w14:paraId="6EC411D2" w14:textId="7EDBA755" w:rsidR="009D3B0B" w:rsidRPr="00A62687" w:rsidRDefault="009D3B0B">
      <w:pPr>
        <w:pStyle w:val="FootnoteText"/>
        <w:rPr>
          <w:rFonts w:ascii="Times New Roman" w:hAnsi="Times New Roman"/>
        </w:rPr>
      </w:pPr>
      <w:r w:rsidRPr="00A725FF">
        <w:rPr>
          <w:rStyle w:val="FootnoteReference"/>
        </w:rPr>
        <w:footnoteRef/>
      </w:r>
      <w:r>
        <w:t xml:space="preserve"> The title of this article was adapted from </w:t>
      </w:r>
      <w:r w:rsidR="00FE5702">
        <w:t>a</w:t>
      </w:r>
      <w:r>
        <w:t xml:space="preserve"> phrase used in 2008 by Hal Varian, chief economist at Google. In an interview with McKinsey’s James Manyika, Varian quipped:</w:t>
      </w:r>
      <w:r w:rsidRPr="00602CBE">
        <w:t xml:space="preserve"> “I keep saying the sexy job in the next ten years will be statisticians”</w:t>
      </w:r>
      <w:r>
        <w:t xml:space="preserve"> </w:t>
      </w:r>
      <w:r>
        <w:fldChar w:fldCharType="begin"/>
      </w:r>
      <w:r w:rsidR="0003332E">
        <w:instrText xml:space="preserve"> ADDIN ZOTERO_ITEM CSL_CITATION {"citationID":"8gbU4ZTT","properties":{"formattedCitation":"(McKinsey &amp; Company 2009)","plainCitation":"(McKinsey &amp; Company 2009)","noteIndex":17},"citationItems":[{"id":18560,"uris":["http://zotero.org/users/10812/items/S32SYV6B"],"itemData":{"id":18560,"type":"article-newspaper","container-title":"McKinsey &amp; Company","title":"Hal Varian on How the Web Challenges Managers","URL":"https://www.mckinsey.com/industries/technology-media-and-telecommunications/our-insights/hal-varian-on-how-the-web-challenges-managers","author":[{"literal":"McKinsey &amp; Company"}],"accessed":{"date-parts":[["2020",8,7]]},"issued":{"date-parts":[["2009",1,1]]}}}],"schema":"https://github.com/citation-style-language/schema/raw/master/csl-citation.json"} </w:instrText>
      </w:r>
      <w:r>
        <w:fldChar w:fldCharType="separate"/>
      </w:r>
      <w:r>
        <w:t>(McKinsey &amp; Company 2009)</w:t>
      </w:r>
      <w:r>
        <w:fldChar w:fldCharType="end"/>
      </w:r>
      <w:r>
        <w:t xml:space="preserve">. </w:t>
      </w:r>
    </w:p>
  </w:footnote>
  <w:footnote w:id="18">
    <w:p w14:paraId="72EC9F0B" w14:textId="77777777" w:rsidR="009D3B0B" w:rsidRDefault="009D3B0B">
      <w:pPr>
        <w:pStyle w:val="FootnoteText"/>
      </w:pPr>
      <w:r w:rsidRPr="00A725FF">
        <w:rPr>
          <w:rStyle w:val="FootnoteReference"/>
        </w:rPr>
        <w:footnoteRef/>
      </w:r>
      <w:r>
        <w:t xml:space="preserve"> By “simple,” the authors meant few assumptions about the nature of the data, such as are required by data models that posit parametric distributions or causal relations among features. The usage is ironic, since one of the differences between the inferential models preferred by traditional statisticians and predictive models is that the former are chosen for their parsimony and interpretability, whereas the latter notoriously have too many terms to interpret. </w:t>
      </w:r>
    </w:p>
  </w:footnote>
  <w:footnote w:id="19">
    <w:p w14:paraId="7A9E6FA4" w14:textId="6FC6BD9C" w:rsidR="00624DA9" w:rsidRDefault="00624DA9">
      <w:pPr>
        <w:pStyle w:val="FootnoteText"/>
      </w:pPr>
      <w:r w:rsidRPr="00A725FF">
        <w:rPr>
          <w:rStyle w:val="FootnoteReference"/>
        </w:rPr>
        <w:footnoteRef/>
      </w:r>
      <w:r>
        <w:t xml:space="preserve"> The influence of O’Reill</w:t>
      </w:r>
      <w:r>
        <w:fldChar w:fldCharType="begin"/>
      </w:r>
      <w:r w:rsidRPr="007F10F1">
        <w:instrText xml:space="preserve"> ADDIN ZOTERO_TEMP </w:instrText>
      </w:r>
      <w:r w:rsidR="00000000">
        <w:fldChar w:fldCharType="separate"/>
      </w:r>
      <w:r>
        <w:fldChar w:fldCharType="end"/>
      </w:r>
      <w:r>
        <w:t xml:space="preserve">y on this history is worth its own essay. </w:t>
      </w:r>
    </w:p>
  </w:footnote>
  <w:footnote w:id="20">
    <w:p w14:paraId="31EEB83F" w14:textId="347F62B8" w:rsidR="004E7097" w:rsidRDefault="004E7097">
      <w:pPr>
        <w:pStyle w:val="FootnoteText"/>
      </w:pPr>
      <w:r w:rsidRPr="00A725FF">
        <w:rPr>
          <w:rStyle w:val="FootnoteReference"/>
        </w:rPr>
        <w:footnoteRef/>
      </w:r>
      <w:r>
        <w:t xml:space="preserve"> The works of Hastie, Tibshirini, and their coauthors are perhaps the most successful exemplars of this definition; their work incorporates enthusiastically data mining, but always within the encompassing framework of statistical thinking that effectively domesticates the field </w:t>
      </w:r>
      <w:r>
        <w:fldChar w:fldCharType="begin"/>
      </w:r>
      <w:r w:rsidR="0003332E">
        <w:instrText xml:space="preserve"> ADDIN ZOTERO_ITEM CSL_CITATION {"citationID":"KsiGfhWP","properties":{"formattedCitation":"(Hastie, Tibshirani, and Friedman 2009; Efron and Hastie 2016)","plainCitation":"(Hastie, Tibshirani, and Friedman 2009; Efron and Hastie 2016)","noteIndex":20},"citationItems":[{"id":19051,"uris":["http://zotero.org/users/10812/items/SWI22VB3"],"itemData":{"id":19051,"type":"book","abstract":"\"During the past decade there has been an explosion in computation and information technology. With it have come vast amounts of data in a variety of fields such as medicine, biology, finance, and marketing. The challenge of understanding these data has led to the development of new tools in the field of statistics, and spawned new areas such as data mining, machine learning, and bioinformatics. Many of these tools have common underpinnings but are often expressed with different terminology. This book describes the important ideas in these areas in a common conceptual framework. While the approach is statistical, the emphasis is on concepts rather than mathematics. Many examples are given, with a liberal use of color graphics. It is a valuable resource for statisticians and anyone interested in data mining in science or industry. The book's coverage is broad, from supervised learning (prediction) to unsupervised learning. The many topics include neural networks, support vector machines, classification trees and boosting---the first comprehensive treatment of this topic in any book. This major new edition features many topics not covered in the original, including graphical models, random forests, ensemble methods, least angle regression and path algorithms for the lasso, non-negative matrix factorization, and spectral clustering. There is also a chapter on methods for \"wide'' data (p bigger than n), including multiple testing and false discovery rates.\"--Publisher's description.","ISBN":"978-0-387-84857-0","language":"English","note":"OCLC: 300478243","source":"Open WorldCat","title":"The Elements of Statistical Learning: Data Mining, Inference, and Prediction","title-short":"The Elements of Statistical Learning","author":[{"family":"Hastie","given":"Trevor"},{"family":"Tibshirani","given":"Robert"},{"family":"Friedman","given":"J. H"}],"issued":{"date-parts":[["2009"]]}}},{"id":20071,"uris":["http://zotero.org/users/10812/items/KRY9H42E"],"itemData":{"id":20071,"type":"book","publisher":"Cambridge University Press","source":"Google Scholar","title":"Computer Age Statistical Inference","volume":"5","author":[{"family":"Efron","given":"Bradley"},{"family":"Hastie","given":"Trevor"}],"issued":{"date-parts":[["2016"]]}}}],"schema":"https://github.com/citation-style-language/schema/raw/master/csl-citation.json"} </w:instrText>
      </w:r>
      <w:r>
        <w:fldChar w:fldCharType="separate"/>
      </w:r>
      <w:r>
        <w:rPr>
          <w:noProof/>
        </w:rPr>
        <w:t>(Hastie, Tibshirani, and Friedman 2009; Efron and Hastie 2016)</w:t>
      </w:r>
      <w:r>
        <w:fldChar w:fldCharType="end"/>
      </w:r>
      <w:r>
        <w:t xml:space="preserve">. </w:t>
      </w:r>
    </w:p>
  </w:footnote>
  <w:footnote w:id="21">
    <w:p w14:paraId="07C47B40" w14:textId="0F9D330C" w:rsidR="00B27895" w:rsidRDefault="00B27895">
      <w:pPr>
        <w:pStyle w:val="FootnoteText"/>
      </w:pPr>
      <w:r w:rsidRPr="00A725FF">
        <w:rPr>
          <w:rStyle w:val="FootnoteReference"/>
        </w:rPr>
        <w:footnoteRef/>
      </w:r>
      <w:r>
        <w:t xml:space="preserve"> It is no coincidence that Breiman’s essay appeared at about the time some academic statisticians sought to rebrand their field as data science in an attempt to integrate the gains of computational technology while purging it of the methodological sins of data mining. Although Breiman is sometimes counted among those wishing to rebrand statistics as data science, the substance of his remarks, which did not reject the spirit of data mining, went against the grain of that movement.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75496F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5027F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341F3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846BE9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94C9E3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8A86D4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26D19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07A5DD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4C247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4326A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84040E"/>
    <w:multiLevelType w:val="hybridMultilevel"/>
    <w:tmpl w:val="92D8DDA4"/>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1AE1757"/>
    <w:multiLevelType w:val="hybridMultilevel"/>
    <w:tmpl w:val="9D86BA1C"/>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7E468A5"/>
    <w:multiLevelType w:val="hybridMultilevel"/>
    <w:tmpl w:val="7FAAF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A94792B"/>
    <w:multiLevelType w:val="multilevel"/>
    <w:tmpl w:val="1A44FE88"/>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B75500"/>
    <w:multiLevelType w:val="hybridMultilevel"/>
    <w:tmpl w:val="06BA632A"/>
    <w:lvl w:ilvl="0" w:tplc="ECD6950A">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6B1A62"/>
    <w:multiLevelType w:val="hybridMultilevel"/>
    <w:tmpl w:val="94CAAB36"/>
    <w:lvl w:ilvl="0" w:tplc="B9F6C254">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834F36"/>
    <w:multiLevelType w:val="hybridMultilevel"/>
    <w:tmpl w:val="12DE425C"/>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30A7BDE"/>
    <w:multiLevelType w:val="hybridMultilevel"/>
    <w:tmpl w:val="F404E866"/>
    <w:lvl w:ilvl="0" w:tplc="EF52DC74">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AA5D44"/>
    <w:multiLevelType w:val="multilevel"/>
    <w:tmpl w:val="8D94F49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4B7C01"/>
    <w:multiLevelType w:val="hybridMultilevel"/>
    <w:tmpl w:val="92D8FD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937867"/>
    <w:multiLevelType w:val="multilevel"/>
    <w:tmpl w:val="0A526818"/>
    <w:lvl w:ilvl="0">
      <w:start w:val="1"/>
      <w:numFmt w:val="decimal"/>
      <w:pStyle w:val="Heading1"/>
      <w:isLgl/>
      <w:suff w:val="space"/>
      <w:lvlText w:val="%1."/>
      <w:lvlJc w:val="left"/>
      <w:pPr>
        <w:ind w:left="288" w:firstLine="0"/>
      </w:pPr>
      <w:rPr>
        <w:rFonts w:hint="default"/>
      </w:rPr>
    </w:lvl>
    <w:lvl w:ilvl="1">
      <w:start w:val="1"/>
      <w:numFmt w:val="decimal"/>
      <w:pStyle w:val="Heading2"/>
      <w:suff w:val="space"/>
      <w:lvlText w:val="%1.%2."/>
      <w:lvlJc w:val="left"/>
      <w:pPr>
        <w:ind w:left="864" w:hanging="576"/>
      </w:pPr>
      <w:rPr>
        <w:rFonts w:hint="default"/>
      </w:rPr>
    </w:lvl>
    <w:lvl w:ilvl="2">
      <w:start w:val="1"/>
      <w:numFmt w:val="decimal"/>
      <w:pStyle w:val="Heading3"/>
      <w:suff w:val="space"/>
      <w:lvlText w:val="%1.%2.%3."/>
      <w:lvlJc w:val="left"/>
      <w:pPr>
        <w:ind w:left="1008" w:hanging="720"/>
      </w:pPr>
      <w:rPr>
        <w:rFonts w:hint="default"/>
      </w:rPr>
    </w:lvl>
    <w:lvl w:ilvl="3">
      <w:start w:val="1"/>
      <w:numFmt w:val="decimal"/>
      <w:pStyle w:val="Heading4"/>
      <w:suff w:val="space"/>
      <w:lvlText w:val="%1.%2.%3.%4."/>
      <w:lvlJc w:val="left"/>
      <w:pPr>
        <w:ind w:left="1008" w:hanging="720"/>
      </w:pPr>
      <w:rPr>
        <w:rFonts w:hint="default"/>
      </w:rPr>
    </w:lvl>
    <w:lvl w:ilvl="4">
      <w:start w:val="1"/>
      <w:numFmt w:val="decimal"/>
      <w:pStyle w:val="Heading5"/>
      <w:lvlText w:val="%1.%2.%3.%4.%5"/>
      <w:lvlJc w:val="left"/>
      <w:pPr>
        <w:ind w:left="1296" w:hanging="1008"/>
      </w:pPr>
      <w:rPr>
        <w:rFonts w:hint="default"/>
      </w:rPr>
    </w:lvl>
    <w:lvl w:ilvl="5">
      <w:start w:val="1"/>
      <w:numFmt w:val="decimal"/>
      <w:pStyle w:val="Heading6"/>
      <w:lvlText w:val="%1.%2.%3.%4.%5.%6"/>
      <w:lvlJc w:val="left"/>
      <w:pPr>
        <w:ind w:left="1440" w:hanging="1152"/>
      </w:pPr>
      <w:rPr>
        <w:rFonts w:hint="default"/>
      </w:rPr>
    </w:lvl>
    <w:lvl w:ilvl="6">
      <w:start w:val="1"/>
      <w:numFmt w:val="decimal"/>
      <w:pStyle w:val="Heading7"/>
      <w:lvlText w:val="%1.%2.%3.%4.%5.%6.%7"/>
      <w:lvlJc w:val="left"/>
      <w:pPr>
        <w:ind w:left="1584" w:hanging="1296"/>
      </w:pPr>
      <w:rPr>
        <w:rFonts w:hint="default"/>
      </w:rPr>
    </w:lvl>
    <w:lvl w:ilvl="7">
      <w:start w:val="1"/>
      <w:numFmt w:val="decimal"/>
      <w:pStyle w:val="Heading8"/>
      <w:lvlText w:val="%1.%2.%3.%4.%5.%6.%7.%8"/>
      <w:lvlJc w:val="left"/>
      <w:pPr>
        <w:ind w:left="1728" w:hanging="1440"/>
      </w:pPr>
      <w:rPr>
        <w:rFonts w:hint="default"/>
      </w:rPr>
    </w:lvl>
    <w:lvl w:ilvl="8">
      <w:start w:val="1"/>
      <w:numFmt w:val="decimal"/>
      <w:pStyle w:val="Heading9"/>
      <w:lvlText w:val="%1.%2.%3.%4.%5.%6.%7.%8.%9"/>
      <w:lvlJc w:val="left"/>
      <w:pPr>
        <w:ind w:left="1872" w:hanging="1584"/>
      </w:pPr>
      <w:rPr>
        <w:rFonts w:hint="default"/>
      </w:rPr>
    </w:lvl>
  </w:abstractNum>
  <w:abstractNum w:abstractNumId="21" w15:restartNumberingAfterBreak="0">
    <w:nsid w:val="665525A8"/>
    <w:multiLevelType w:val="hybridMultilevel"/>
    <w:tmpl w:val="FF2E4E1C"/>
    <w:lvl w:ilvl="0" w:tplc="F570767C">
      <w:start w:val="196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6FDB7699"/>
    <w:multiLevelType w:val="hybridMultilevel"/>
    <w:tmpl w:val="406AB00C"/>
    <w:lvl w:ilvl="0" w:tplc="4A68CEAC">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6758493">
    <w:abstractNumId w:val="20"/>
  </w:num>
  <w:num w:numId="2" w16cid:durableId="1763644960">
    <w:abstractNumId w:val="21"/>
  </w:num>
  <w:num w:numId="3" w16cid:durableId="712968667">
    <w:abstractNumId w:val="0"/>
  </w:num>
  <w:num w:numId="4" w16cid:durableId="1887793438">
    <w:abstractNumId w:val="1"/>
  </w:num>
  <w:num w:numId="5" w16cid:durableId="1206137565">
    <w:abstractNumId w:val="2"/>
  </w:num>
  <w:num w:numId="6" w16cid:durableId="839270705">
    <w:abstractNumId w:val="3"/>
  </w:num>
  <w:num w:numId="7" w16cid:durableId="1810047332">
    <w:abstractNumId w:val="8"/>
  </w:num>
  <w:num w:numId="8" w16cid:durableId="1147863089">
    <w:abstractNumId w:val="4"/>
  </w:num>
  <w:num w:numId="9" w16cid:durableId="1499923193">
    <w:abstractNumId w:val="5"/>
  </w:num>
  <w:num w:numId="10" w16cid:durableId="888568291">
    <w:abstractNumId w:val="6"/>
  </w:num>
  <w:num w:numId="11" w16cid:durableId="1809207705">
    <w:abstractNumId w:val="7"/>
  </w:num>
  <w:num w:numId="12" w16cid:durableId="1305626579">
    <w:abstractNumId w:val="9"/>
  </w:num>
  <w:num w:numId="13" w16cid:durableId="468787450">
    <w:abstractNumId w:val="19"/>
  </w:num>
  <w:num w:numId="14" w16cid:durableId="736632881">
    <w:abstractNumId w:val="12"/>
  </w:num>
  <w:num w:numId="15" w16cid:durableId="203372698">
    <w:abstractNumId w:val="10"/>
  </w:num>
  <w:num w:numId="16" w16cid:durableId="796139750">
    <w:abstractNumId w:val="13"/>
  </w:num>
  <w:num w:numId="17" w16cid:durableId="2049144394">
    <w:abstractNumId w:val="11"/>
  </w:num>
  <w:num w:numId="18" w16cid:durableId="1489783338">
    <w:abstractNumId w:val="16"/>
  </w:num>
  <w:num w:numId="19" w16cid:durableId="850073351">
    <w:abstractNumId w:val="22"/>
  </w:num>
  <w:num w:numId="20" w16cid:durableId="30307869">
    <w:abstractNumId w:val="17"/>
  </w:num>
  <w:num w:numId="21" w16cid:durableId="464079136">
    <w:abstractNumId w:val="18"/>
  </w:num>
  <w:num w:numId="22" w16cid:durableId="1149782359">
    <w:abstractNumId w:val="15"/>
  </w:num>
  <w:num w:numId="23" w16cid:durableId="1514034978">
    <w:abstractNumId w:val="14"/>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varado, Rafael C (rca2t)">
    <w15:presenceInfo w15:providerId="AD" w15:userId="S::rca2t@virginia.edu::cee5d67a-efc8-4b21-a55e-eb1fe99b78c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hideSpellingErrors/>
  <w:hideGrammaticalErrors/>
  <w:activeWritingStyle w:appName="MSWord" w:lang="en-US" w:vendorID="64" w:dllVersion="4096" w:nlCheck="1" w:checkStyle="0"/>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365"/>
    <w:rsid w:val="00000166"/>
    <w:rsid w:val="00001776"/>
    <w:rsid w:val="000017BB"/>
    <w:rsid w:val="000017C2"/>
    <w:rsid w:val="00001CF9"/>
    <w:rsid w:val="0000212E"/>
    <w:rsid w:val="00002252"/>
    <w:rsid w:val="0000394A"/>
    <w:rsid w:val="00003BE9"/>
    <w:rsid w:val="000048E9"/>
    <w:rsid w:val="00007397"/>
    <w:rsid w:val="0000744B"/>
    <w:rsid w:val="00010585"/>
    <w:rsid w:val="00010DD7"/>
    <w:rsid w:val="000111E5"/>
    <w:rsid w:val="00012406"/>
    <w:rsid w:val="000127B0"/>
    <w:rsid w:val="0001297E"/>
    <w:rsid w:val="00012A3C"/>
    <w:rsid w:val="00013224"/>
    <w:rsid w:val="0001322A"/>
    <w:rsid w:val="00013496"/>
    <w:rsid w:val="000137C7"/>
    <w:rsid w:val="00013ED5"/>
    <w:rsid w:val="0001429C"/>
    <w:rsid w:val="000146B6"/>
    <w:rsid w:val="0001514C"/>
    <w:rsid w:val="0001538A"/>
    <w:rsid w:val="000158EF"/>
    <w:rsid w:val="00016105"/>
    <w:rsid w:val="00016549"/>
    <w:rsid w:val="00016B88"/>
    <w:rsid w:val="000173DE"/>
    <w:rsid w:val="000200D8"/>
    <w:rsid w:val="0002032F"/>
    <w:rsid w:val="00020EBC"/>
    <w:rsid w:val="0002104F"/>
    <w:rsid w:val="00021050"/>
    <w:rsid w:val="000217A1"/>
    <w:rsid w:val="00021B7E"/>
    <w:rsid w:val="00021DD8"/>
    <w:rsid w:val="00021EDD"/>
    <w:rsid w:val="00023149"/>
    <w:rsid w:val="00024ADA"/>
    <w:rsid w:val="00024D2C"/>
    <w:rsid w:val="00024FA4"/>
    <w:rsid w:val="00025B11"/>
    <w:rsid w:val="00025D07"/>
    <w:rsid w:val="00025E9E"/>
    <w:rsid w:val="00031490"/>
    <w:rsid w:val="00031809"/>
    <w:rsid w:val="000319BB"/>
    <w:rsid w:val="00032830"/>
    <w:rsid w:val="0003332E"/>
    <w:rsid w:val="000333E1"/>
    <w:rsid w:val="000339FE"/>
    <w:rsid w:val="00033F9F"/>
    <w:rsid w:val="00034374"/>
    <w:rsid w:val="0003452D"/>
    <w:rsid w:val="00034CA7"/>
    <w:rsid w:val="000350FC"/>
    <w:rsid w:val="000355A1"/>
    <w:rsid w:val="000355C3"/>
    <w:rsid w:val="00035CF3"/>
    <w:rsid w:val="0003699A"/>
    <w:rsid w:val="00037063"/>
    <w:rsid w:val="000377FD"/>
    <w:rsid w:val="00037D01"/>
    <w:rsid w:val="00042B1A"/>
    <w:rsid w:val="00042EDF"/>
    <w:rsid w:val="00043BB4"/>
    <w:rsid w:val="000441CC"/>
    <w:rsid w:val="000456E1"/>
    <w:rsid w:val="00045D51"/>
    <w:rsid w:val="000463BC"/>
    <w:rsid w:val="00047798"/>
    <w:rsid w:val="0004790A"/>
    <w:rsid w:val="000501F0"/>
    <w:rsid w:val="00050505"/>
    <w:rsid w:val="000513B2"/>
    <w:rsid w:val="000518EE"/>
    <w:rsid w:val="000537E7"/>
    <w:rsid w:val="00054DA8"/>
    <w:rsid w:val="00055846"/>
    <w:rsid w:val="00055D9F"/>
    <w:rsid w:val="0005613B"/>
    <w:rsid w:val="0005661A"/>
    <w:rsid w:val="0005740E"/>
    <w:rsid w:val="00057A15"/>
    <w:rsid w:val="00060442"/>
    <w:rsid w:val="00062113"/>
    <w:rsid w:val="00062732"/>
    <w:rsid w:val="00062B01"/>
    <w:rsid w:val="00062BDC"/>
    <w:rsid w:val="00063A11"/>
    <w:rsid w:val="00063AC2"/>
    <w:rsid w:val="00063F0F"/>
    <w:rsid w:val="00064F5E"/>
    <w:rsid w:val="000655D7"/>
    <w:rsid w:val="00066709"/>
    <w:rsid w:val="00066889"/>
    <w:rsid w:val="000678A0"/>
    <w:rsid w:val="00067FF3"/>
    <w:rsid w:val="000702F9"/>
    <w:rsid w:val="00070B43"/>
    <w:rsid w:val="00071407"/>
    <w:rsid w:val="00071E4D"/>
    <w:rsid w:val="0007258E"/>
    <w:rsid w:val="0007260C"/>
    <w:rsid w:val="00073897"/>
    <w:rsid w:val="00074559"/>
    <w:rsid w:val="00074725"/>
    <w:rsid w:val="0007499A"/>
    <w:rsid w:val="000758AA"/>
    <w:rsid w:val="00075990"/>
    <w:rsid w:val="000762CC"/>
    <w:rsid w:val="00076CFA"/>
    <w:rsid w:val="00080758"/>
    <w:rsid w:val="00080CD4"/>
    <w:rsid w:val="00080E48"/>
    <w:rsid w:val="0008114D"/>
    <w:rsid w:val="0008142F"/>
    <w:rsid w:val="00081636"/>
    <w:rsid w:val="000817C7"/>
    <w:rsid w:val="00081D88"/>
    <w:rsid w:val="000824B9"/>
    <w:rsid w:val="0008260B"/>
    <w:rsid w:val="00082703"/>
    <w:rsid w:val="00082E1C"/>
    <w:rsid w:val="00083F36"/>
    <w:rsid w:val="0008408C"/>
    <w:rsid w:val="0008430B"/>
    <w:rsid w:val="00084337"/>
    <w:rsid w:val="000850C0"/>
    <w:rsid w:val="0008649F"/>
    <w:rsid w:val="0008687C"/>
    <w:rsid w:val="00086A4A"/>
    <w:rsid w:val="00087142"/>
    <w:rsid w:val="000872E6"/>
    <w:rsid w:val="00087C90"/>
    <w:rsid w:val="000904AA"/>
    <w:rsid w:val="00090A96"/>
    <w:rsid w:val="00090F74"/>
    <w:rsid w:val="00091EB0"/>
    <w:rsid w:val="00093AFE"/>
    <w:rsid w:val="00095584"/>
    <w:rsid w:val="000965A2"/>
    <w:rsid w:val="00096AC4"/>
    <w:rsid w:val="00096CA5"/>
    <w:rsid w:val="00097421"/>
    <w:rsid w:val="000977E4"/>
    <w:rsid w:val="00097EA1"/>
    <w:rsid w:val="00097FB4"/>
    <w:rsid w:val="000A15B1"/>
    <w:rsid w:val="000A1BA0"/>
    <w:rsid w:val="000A1CEA"/>
    <w:rsid w:val="000A1F32"/>
    <w:rsid w:val="000A2025"/>
    <w:rsid w:val="000A36DC"/>
    <w:rsid w:val="000A3EEE"/>
    <w:rsid w:val="000A4A56"/>
    <w:rsid w:val="000A5116"/>
    <w:rsid w:val="000A63D8"/>
    <w:rsid w:val="000A65E0"/>
    <w:rsid w:val="000A7166"/>
    <w:rsid w:val="000A7295"/>
    <w:rsid w:val="000A7854"/>
    <w:rsid w:val="000A7897"/>
    <w:rsid w:val="000B0024"/>
    <w:rsid w:val="000B05F5"/>
    <w:rsid w:val="000B0935"/>
    <w:rsid w:val="000B2B2A"/>
    <w:rsid w:val="000B2D36"/>
    <w:rsid w:val="000B2DAC"/>
    <w:rsid w:val="000B4E36"/>
    <w:rsid w:val="000B5386"/>
    <w:rsid w:val="000B54B4"/>
    <w:rsid w:val="000B60CA"/>
    <w:rsid w:val="000B6403"/>
    <w:rsid w:val="000C0256"/>
    <w:rsid w:val="000C1127"/>
    <w:rsid w:val="000C1AAA"/>
    <w:rsid w:val="000C1B0D"/>
    <w:rsid w:val="000C1F21"/>
    <w:rsid w:val="000C3172"/>
    <w:rsid w:val="000C3491"/>
    <w:rsid w:val="000C415F"/>
    <w:rsid w:val="000C6023"/>
    <w:rsid w:val="000C73AB"/>
    <w:rsid w:val="000C7FC4"/>
    <w:rsid w:val="000D00BF"/>
    <w:rsid w:val="000D0331"/>
    <w:rsid w:val="000D03D0"/>
    <w:rsid w:val="000D12A8"/>
    <w:rsid w:val="000D158A"/>
    <w:rsid w:val="000D4991"/>
    <w:rsid w:val="000D4E0E"/>
    <w:rsid w:val="000D5199"/>
    <w:rsid w:val="000D5B26"/>
    <w:rsid w:val="000D5E3F"/>
    <w:rsid w:val="000D7C99"/>
    <w:rsid w:val="000D7D0F"/>
    <w:rsid w:val="000D7FCB"/>
    <w:rsid w:val="000E05DB"/>
    <w:rsid w:val="000E0657"/>
    <w:rsid w:val="000E07B2"/>
    <w:rsid w:val="000E08CA"/>
    <w:rsid w:val="000E1296"/>
    <w:rsid w:val="000E1888"/>
    <w:rsid w:val="000E1A72"/>
    <w:rsid w:val="000E30BD"/>
    <w:rsid w:val="000E5132"/>
    <w:rsid w:val="000E76A7"/>
    <w:rsid w:val="000E7B5C"/>
    <w:rsid w:val="000E7DE5"/>
    <w:rsid w:val="000E7E08"/>
    <w:rsid w:val="000F0706"/>
    <w:rsid w:val="000F1469"/>
    <w:rsid w:val="000F1AF4"/>
    <w:rsid w:val="000F1EF2"/>
    <w:rsid w:val="000F242C"/>
    <w:rsid w:val="000F49EF"/>
    <w:rsid w:val="000F4C54"/>
    <w:rsid w:val="000F4F45"/>
    <w:rsid w:val="000F67AA"/>
    <w:rsid w:val="000F67B9"/>
    <w:rsid w:val="000F6818"/>
    <w:rsid w:val="000F69FE"/>
    <w:rsid w:val="000F6CFC"/>
    <w:rsid w:val="000F765B"/>
    <w:rsid w:val="000F78BF"/>
    <w:rsid w:val="000F7BAE"/>
    <w:rsid w:val="000F7F10"/>
    <w:rsid w:val="00101B4B"/>
    <w:rsid w:val="00101EE2"/>
    <w:rsid w:val="00101F27"/>
    <w:rsid w:val="00102F19"/>
    <w:rsid w:val="00107898"/>
    <w:rsid w:val="00110184"/>
    <w:rsid w:val="0011049A"/>
    <w:rsid w:val="0011070C"/>
    <w:rsid w:val="001113B6"/>
    <w:rsid w:val="001115EE"/>
    <w:rsid w:val="00112416"/>
    <w:rsid w:val="001148EC"/>
    <w:rsid w:val="00115361"/>
    <w:rsid w:val="00115972"/>
    <w:rsid w:val="00115AEC"/>
    <w:rsid w:val="00115DA6"/>
    <w:rsid w:val="00115E01"/>
    <w:rsid w:val="00116100"/>
    <w:rsid w:val="00116D8C"/>
    <w:rsid w:val="00117956"/>
    <w:rsid w:val="00120A4B"/>
    <w:rsid w:val="00121773"/>
    <w:rsid w:val="001219B1"/>
    <w:rsid w:val="0012293F"/>
    <w:rsid w:val="00123D3F"/>
    <w:rsid w:val="00123DE5"/>
    <w:rsid w:val="00124CF8"/>
    <w:rsid w:val="001264E2"/>
    <w:rsid w:val="001276AF"/>
    <w:rsid w:val="0013126F"/>
    <w:rsid w:val="00131893"/>
    <w:rsid w:val="001325FD"/>
    <w:rsid w:val="00132BB5"/>
    <w:rsid w:val="00132BDF"/>
    <w:rsid w:val="001330D0"/>
    <w:rsid w:val="00134D1B"/>
    <w:rsid w:val="00135251"/>
    <w:rsid w:val="00135323"/>
    <w:rsid w:val="0013668A"/>
    <w:rsid w:val="00137C1E"/>
    <w:rsid w:val="00137E37"/>
    <w:rsid w:val="00137F2E"/>
    <w:rsid w:val="001405A2"/>
    <w:rsid w:val="001405A4"/>
    <w:rsid w:val="001418C8"/>
    <w:rsid w:val="001424C7"/>
    <w:rsid w:val="00142682"/>
    <w:rsid w:val="001426E6"/>
    <w:rsid w:val="00142739"/>
    <w:rsid w:val="00142A62"/>
    <w:rsid w:val="00142B9B"/>
    <w:rsid w:val="00142D82"/>
    <w:rsid w:val="0014394F"/>
    <w:rsid w:val="00144C07"/>
    <w:rsid w:val="001450E7"/>
    <w:rsid w:val="00145175"/>
    <w:rsid w:val="001452F8"/>
    <w:rsid w:val="001453CD"/>
    <w:rsid w:val="0014596E"/>
    <w:rsid w:val="001463BB"/>
    <w:rsid w:val="00147113"/>
    <w:rsid w:val="001478BD"/>
    <w:rsid w:val="00147965"/>
    <w:rsid w:val="00150913"/>
    <w:rsid w:val="00150CAE"/>
    <w:rsid w:val="00152936"/>
    <w:rsid w:val="00154C4F"/>
    <w:rsid w:val="00155722"/>
    <w:rsid w:val="001557B8"/>
    <w:rsid w:val="001558D5"/>
    <w:rsid w:val="00155FBC"/>
    <w:rsid w:val="00156FFE"/>
    <w:rsid w:val="00157C0C"/>
    <w:rsid w:val="0016021B"/>
    <w:rsid w:val="00160AC2"/>
    <w:rsid w:val="00161D3E"/>
    <w:rsid w:val="001623D2"/>
    <w:rsid w:val="001624F7"/>
    <w:rsid w:val="00162760"/>
    <w:rsid w:val="001654F7"/>
    <w:rsid w:val="0016557F"/>
    <w:rsid w:val="00165EF9"/>
    <w:rsid w:val="001660AA"/>
    <w:rsid w:val="001700C1"/>
    <w:rsid w:val="00170487"/>
    <w:rsid w:val="00170536"/>
    <w:rsid w:val="00170B1C"/>
    <w:rsid w:val="00171569"/>
    <w:rsid w:val="00171EC3"/>
    <w:rsid w:val="001722AE"/>
    <w:rsid w:val="00172AF2"/>
    <w:rsid w:val="00172CD7"/>
    <w:rsid w:val="00172DD7"/>
    <w:rsid w:val="001747A4"/>
    <w:rsid w:val="00174F3C"/>
    <w:rsid w:val="00175462"/>
    <w:rsid w:val="00175DE3"/>
    <w:rsid w:val="00176920"/>
    <w:rsid w:val="00176A9B"/>
    <w:rsid w:val="00177005"/>
    <w:rsid w:val="00177039"/>
    <w:rsid w:val="00177950"/>
    <w:rsid w:val="00177ACC"/>
    <w:rsid w:val="00177CEE"/>
    <w:rsid w:val="00180021"/>
    <w:rsid w:val="001805DF"/>
    <w:rsid w:val="001816A7"/>
    <w:rsid w:val="001833AC"/>
    <w:rsid w:val="0018444B"/>
    <w:rsid w:val="001845D8"/>
    <w:rsid w:val="00185148"/>
    <w:rsid w:val="00185527"/>
    <w:rsid w:val="00185655"/>
    <w:rsid w:val="001857A0"/>
    <w:rsid w:val="001868E5"/>
    <w:rsid w:val="0018715A"/>
    <w:rsid w:val="00187572"/>
    <w:rsid w:val="00190F06"/>
    <w:rsid w:val="00190F5C"/>
    <w:rsid w:val="001916CC"/>
    <w:rsid w:val="00193246"/>
    <w:rsid w:val="001946A0"/>
    <w:rsid w:val="001946E0"/>
    <w:rsid w:val="00195B6A"/>
    <w:rsid w:val="00195F30"/>
    <w:rsid w:val="001961B9"/>
    <w:rsid w:val="00196D53"/>
    <w:rsid w:val="001A01BE"/>
    <w:rsid w:val="001A0662"/>
    <w:rsid w:val="001A1ACA"/>
    <w:rsid w:val="001A33A9"/>
    <w:rsid w:val="001A378C"/>
    <w:rsid w:val="001A4293"/>
    <w:rsid w:val="001A4C81"/>
    <w:rsid w:val="001A4D22"/>
    <w:rsid w:val="001A5D52"/>
    <w:rsid w:val="001A7BD2"/>
    <w:rsid w:val="001B1B54"/>
    <w:rsid w:val="001B2257"/>
    <w:rsid w:val="001B2690"/>
    <w:rsid w:val="001B27F5"/>
    <w:rsid w:val="001B29A9"/>
    <w:rsid w:val="001B2AD0"/>
    <w:rsid w:val="001B2DAD"/>
    <w:rsid w:val="001B4FCE"/>
    <w:rsid w:val="001B5920"/>
    <w:rsid w:val="001B5C25"/>
    <w:rsid w:val="001B65F3"/>
    <w:rsid w:val="001B7B0F"/>
    <w:rsid w:val="001C0EC6"/>
    <w:rsid w:val="001C0F3E"/>
    <w:rsid w:val="001C33EA"/>
    <w:rsid w:val="001C3F58"/>
    <w:rsid w:val="001C3FDD"/>
    <w:rsid w:val="001C5638"/>
    <w:rsid w:val="001C6A8F"/>
    <w:rsid w:val="001C6BE2"/>
    <w:rsid w:val="001C70BE"/>
    <w:rsid w:val="001D0282"/>
    <w:rsid w:val="001D0660"/>
    <w:rsid w:val="001D0806"/>
    <w:rsid w:val="001D080D"/>
    <w:rsid w:val="001D0CA5"/>
    <w:rsid w:val="001D1510"/>
    <w:rsid w:val="001D19C3"/>
    <w:rsid w:val="001D26E3"/>
    <w:rsid w:val="001D27C3"/>
    <w:rsid w:val="001D382E"/>
    <w:rsid w:val="001D4172"/>
    <w:rsid w:val="001D4701"/>
    <w:rsid w:val="001D599D"/>
    <w:rsid w:val="001D5C14"/>
    <w:rsid w:val="001D5C3C"/>
    <w:rsid w:val="001D6615"/>
    <w:rsid w:val="001D661D"/>
    <w:rsid w:val="001D6E90"/>
    <w:rsid w:val="001D717E"/>
    <w:rsid w:val="001D7637"/>
    <w:rsid w:val="001D7BC6"/>
    <w:rsid w:val="001D7E26"/>
    <w:rsid w:val="001E049B"/>
    <w:rsid w:val="001E229E"/>
    <w:rsid w:val="001E2FBF"/>
    <w:rsid w:val="001E3737"/>
    <w:rsid w:val="001E3D40"/>
    <w:rsid w:val="001E3EDD"/>
    <w:rsid w:val="001E446D"/>
    <w:rsid w:val="001E4D4A"/>
    <w:rsid w:val="001E5467"/>
    <w:rsid w:val="001E57F8"/>
    <w:rsid w:val="001E5DAA"/>
    <w:rsid w:val="001E63F8"/>
    <w:rsid w:val="001E6AF8"/>
    <w:rsid w:val="001E719D"/>
    <w:rsid w:val="001E78C3"/>
    <w:rsid w:val="001E79C1"/>
    <w:rsid w:val="001E7A8D"/>
    <w:rsid w:val="001E7C22"/>
    <w:rsid w:val="001E7FFD"/>
    <w:rsid w:val="001F06FC"/>
    <w:rsid w:val="001F1A80"/>
    <w:rsid w:val="001F2CD8"/>
    <w:rsid w:val="001F36D1"/>
    <w:rsid w:val="001F379D"/>
    <w:rsid w:val="001F47D0"/>
    <w:rsid w:val="001F4C77"/>
    <w:rsid w:val="001F5206"/>
    <w:rsid w:val="001F60F1"/>
    <w:rsid w:val="001F67F5"/>
    <w:rsid w:val="001F75F7"/>
    <w:rsid w:val="001F7FA1"/>
    <w:rsid w:val="0020082C"/>
    <w:rsid w:val="002019F4"/>
    <w:rsid w:val="00202439"/>
    <w:rsid w:val="002025C1"/>
    <w:rsid w:val="002026A4"/>
    <w:rsid w:val="00203518"/>
    <w:rsid w:val="002036D4"/>
    <w:rsid w:val="00203CA3"/>
    <w:rsid w:val="00204336"/>
    <w:rsid w:val="00204C66"/>
    <w:rsid w:val="00204C90"/>
    <w:rsid w:val="00204E0C"/>
    <w:rsid w:val="00205227"/>
    <w:rsid w:val="00205BAB"/>
    <w:rsid w:val="00205C8E"/>
    <w:rsid w:val="0020669C"/>
    <w:rsid w:val="00206D6F"/>
    <w:rsid w:val="00207B66"/>
    <w:rsid w:val="002104E0"/>
    <w:rsid w:val="002107E4"/>
    <w:rsid w:val="00210A32"/>
    <w:rsid w:val="00210C56"/>
    <w:rsid w:val="00210ED9"/>
    <w:rsid w:val="002117AD"/>
    <w:rsid w:val="00212341"/>
    <w:rsid w:val="00212B6F"/>
    <w:rsid w:val="00213086"/>
    <w:rsid w:val="00213C2F"/>
    <w:rsid w:val="00214535"/>
    <w:rsid w:val="002153BF"/>
    <w:rsid w:val="00215644"/>
    <w:rsid w:val="00216CCB"/>
    <w:rsid w:val="002179C1"/>
    <w:rsid w:val="00217B22"/>
    <w:rsid w:val="00220498"/>
    <w:rsid w:val="00220512"/>
    <w:rsid w:val="00220538"/>
    <w:rsid w:val="0022176D"/>
    <w:rsid w:val="00221838"/>
    <w:rsid w:val="00221BBA"/>
    <w:rsid w:val="00221C14"/>
    <w:rsid w:val="002225DB"/>
    <w:rsid w:val="00222C8A"/>
    <w:rsid w:val="00222D66"/>
    <w:rsid w:val="002235EC"/>
    <w:rsid w:val="002237C7"/>
    <w:rsid w:val="00223970"/>
    <w:rsid w:val="00224223"/>
    <w:rsid w:val="00224A82"/>
    <w:rsid w:val="00224BE2"/>
    <w:rsid w:val="00224CF1"/>
    <w:rsid w:val="002254D1"/>
    <w:rsid w:val="0022555C"/>
    <w:rsid w:val="00225781"/>
    <w:rsid w:val="0022593B"/>
    <w:rsid w:val="00225C81"/>
    <w:rsid w:val="0022653B"/>
    <w:rsid w:val="00226975"/>
    <w:rsid w:val="0022699E"/>
    <w:rsid w:val="00227B33"/>
    <w:rsid w:val="00227F74"/>
    <w:rsid w:val="002313D9"/>
    <w:rsid w:val="002321A7"/>
    <w:rsid w:val="00232BC5"/>
    <w:rsid w:val="0023417D"/>
    <w:rsid w:val="002348B8"/>
    <w:rsid w:val="00236482"/>
    <w:rsid w:val="0023691B"/>
    <w:rsid w:val="0024006E"/>
    <w:rsid w:val="00240140"/>
    <w:rsid w:val="00240144"/>
    <w:rsid w:val="002409CE"/>
    <w:rsid w:val="00240D8F"/>
    <w:rsid w:val="00241CB2"/>
    <w:rsid w:val="00241F4B"/>
    <w:rsid w:val="00242503"/>
    <w:rsid w:val="0024258A"/>
    <w:rsid w:val="00242D22"/>
    <w:rsid w:val="00242FD2"/>
    <w:rsid w:val="00245350"/>
    <w:rsid w:val="0024653E"/>
    <w:rsid w:val="002472CF"/>
    <w:rsid w:val="00247FFC"/>
    <w:rsid w:val="002512B7"/>
    <w:rsid w:val="002516A3"/>
    <w:rsid w:val="0025202B"/>
    <w:rsid w:val="0025228D"/>
    <w:rsid w:val="00254B8C"/>
    <w:rsid w:val="00254E63"/>
    <w:rsid w:val="002559CB"/>
    <w:rsid w:val="002561F6"/>
    <w:rsid w:val="002568A2"/>
    <w:rsid w:val="00257B5F"/>
    <w:rsid w:val="00257C59"/>
    <w:rsid w:val="00257DFD"/>
    <w:rsid w:val="00261591"/>
    <w:rsid w:val="00262982"/>
    <w:rsid w:val="00263F58"/>
    <w:rsid w:val="0026556D"/>
    <w:rsid w:val="002663E5"/>
    <w:rsid w:val="00266A68"/>
    <w:rsid w:val="00267B2D"/>
    <w:rsid w:val="002704F2"/>
    <w:rsid w:val="00270B39"/>
    <w:rsid w:val="00270C45"/>
    <w:rsid w:val="00271524"/>
    <w:rsid w:val="0027305F"/>
    <w:rsid w:val="002733B8"/>
    <w:rsid w:val="00273544"/>
    <w:rsid w:val="00273847"/>
    <w:rsid w:val="0027384A"/>
    <w:rsid w:val="00273AA5"/>
    <w:rsid w:val="00274E31"/>
    <w:rsid w:val="00276CAA"/>
    <w:rsid w:val="00276DC8"/>
    <w:rsid w:val="00277320"/>
    <w:rsid w:val="0027759D"/>
    <w:rsid w:val="00277BEC"/>
    <w:rsid w:val="00277C21"/>
    <w:rsid w:val="00281219"/>
    <w:rsid w:val="00281F1A"/>
    <w:rsid w:val="00282DBC"/>
    <w:rsid w:val="0028347D"/>
    <w:rsid w:val="00283790"/>
    <w:rsid w:val="002845C4"/>
    <w:rsid w:val="00285511"/>
    <w:rsid w:val="002855B7"/>
    <w:rsid w:val="00286D45"/>
    <w:rsid w:val="00286DB9"/>
    <w:rsid w:val="00286DDB"/>
    <w:rsid w:val="0028737E"/>
    <w:rsid w:val="0029013D"/>
    <w:rsid w:val="0029055C"/>
    <w:rsid w:val="002907B5"/>
    <w:rsid w:val="002917C6"/>
    <w:rsid w:val="00291A13"/>
    <w:rsid w:val="0029291D"/>
    <w:rsid w:val="00293A4A"/>
    <w:rsid w:val="00294E48"/>
    <w:rsid w:val="0029583B"/>
    <w:rsid w:val="00295EB1"/>
    <w:rsid w:val="002968F9"/>
    <w:rsid w:val="00296C8B"/>
    <w:rsid w:val="0029729D"/>
    <w:rsid w:val="002975E1"/>
    <w:rsid w:val="00297644"/>
    <w:rsid w:val="0029770B"/>
    <w:rsid w:val="00297D17"/>
    <w:rsid w:val="002A02B8"/>
    <w:rsid w:val="002A0550"/>
    <w:rsid w:val="002A15D3"/>
    <w:rsid w:val="002A1897"/>
    <w:rsid w:val="002A29B6"/>
    <w:rsid w:val="002A31BE"/>
    <w:rsid w:val="002A335F"/>
    <w:rsid w:val="002A56D0"/>
    <w:rsid w:val="002A587E"/>
    <w:rsid w:val="002A5F68"/>
    <w:rsid w:val="002A63B7"/>
    <w:rsid w:val="002A740F"/>
    <w:rsid w:val="002A7A2D"/>
    <w:rsid w:val="002B02C5"/>
    <w:rsid w:val="002B0A5C"/>
    <w:rsid w:val="002B0A7C"/>
    <w:rsid w:val="002B1152"/>
    <w:rsid w:val="002B1BE3"/>
    <w:rsid w:val="002B2289"/>
    <w:rsid w:val="002B3470"/>
    <w:rsid w:val="002B3A36"/>
    <w:rsid w:val="002B532B"/>
    <w:rsid w:val="002B5F03"/>
    <w:rsid w:val="002B673F"/>
    <w:rsid w:val="002C11D6"/>
    <w:rsid w:val="002C1689"/>
    <w:rsid w:val="002C1DCB"/>
    <w:rsid w:val="002C3013"/>
    <w:rsid w:val="002C36BD"/>
    <w:rsid w:val="002C3D7A"/>
    <w:rsid w:val="002C405A"/>
    <w:rsid w:val="002C44C4"/>
    <w:rsid w:val="002C4AE3"/>
    <w:rsid w:val="002C55F5"/>
    <w:rsid w:val="002C56F9"/>
    <w:rsid w:val="002C58AF"/>
    <w:rsid w:val="002C5D62"/>
    <w:rsid w:val="002C5DD5"/>
    <w:rsid w:val="002C6C43"/>
    <w:rsid w:val="002C7141"/>
    <w:rsid w:val="002C762E"/>
    <w:rsid w:val="002C7F0B"/>
    <w:rsid w:val="002D0789"/>
    <w:rsid w:val="002D0A77"/>
    <w:rsid w:val="002D17BE"/>
    <w:rsid w:val="002D1B32"/>
    <w:rsid w:val="002D2812"/>
    <w:rsid w:val="002D30FC"/>
    <w:rsid w:val="002D318F"/>
    <w:rsid w:val="002D3AEE"/>
    <w:rsid w:val="002D53DD"/>
    <w:rsid w:val="002D545C"/>
    <w:rsid w:val="002D5B19"/>
    <w:rsid w:val="002D6A87"/>
    <w:rsid w:val="002D6AB7"/>
    <w:rsid w:val="002D73DF"/>
    <w:rsid w:val="002D7EA4"/>
    <w:rsid w:val="002E07AE"/>
    <w:rsid w:val="002E08AA"/>
    <w:rsid w:val="002E16ED"/>
    <w:rsid w:val="002E1984"/>
    <w:rsid w:val="002E20DE"/>
    <w:rsid w:val="002E23AD"/>
    <w:rsid w:val="002E356C"/>
    <w:rsid w:val="002E378D"/>
    <w:rsid w:val="002E37D7"/>
    <w:rsid w:val="002E499B"/>
    <w:rsid w:val="002E5C6A"/>
    <w:rsid w:val="002E5EC3"/>
    <w:rsid w:val="002E6F91"/>
    <w:rsid w:val="002E75EF"/>
    <w:rsid w:val="002E7DC8"/>
    <w:rsid w:val="002F037C"/>
    <w:rsid w:val="002F1ED2"/>
    <w:rsid w:val="002F1ED3"/>
    <w:rsid w:val="002F3E61"/>
    <w:rsid w:val="002F434E"/>
    <w:rsid w:val="002F43C9"/>
    <w:rsid w:val="002F4AFE"/>
    <w:rsid w:val="002F4E2E"/>
    <w:rsid w:val="002F50B2"/>
    <w:rsid w:val="002F5283"/>
    <w:rsid w:val="002F58A6"/>
    <w:rsid w:val="002F599F"/>
    <w:rsid w:val="002F6033"/>
    <w:rsid w:val="002F6383"/>
    <w:rsid w:val="002F65FA"/>
    <w:rsid w:val="002F67E8"/>
    <w:rsid w:val="002F6AE1"/>
    <w:rsid w:val="003004D6"/>
    <w:rsid w:val="00300795"/>
    <w:rsid w:val="00301553"/>
    <w:rsid w:val="00301BDE"/>
    <w:rsid w:val="00302E51"/>
    <w:rsid w:val="00303CB8"/>
    <w:rsid w:val="003040A1"/>
    <w:rsid w:val="003043E8"/>
    <w:rsid w:val="003050A2"/>
    <w:rsid w:val="003057D2"/>
    <w:rsid w:val="00306E31"/>
    <w:rsid w:val="0031008F"/>
    <w:rsid w:val="00310785"/>
    <w:rsid w:val="003109F9"/>
    <w:rsid w:val="00312EC0"/>
    <w:rsid w:val="00312F1A"/>
    <w:rsid w:val="00313200"/>
    <w:rsid w:val="00313864"/>
    <w:rsid w:val="00313EE3"/>
    <w:rsid w:val="00315EB0"/>
    <w:rsid w:val="00316AFA"/>
    <w:rsid w:val="00316BFD"/>
    <w:rsid w:val="00316EEE"/>
    <w:rsid w:val="00317806"/>
    <w:rsid w:val="00320986"/>
    <w:rsid w:val="00320B3E"/>
    <w:rsid w:val="0032156B"/>
    <w:rsid w:val="00321ED4"/>
    <w:rsid w:val="0032268B"/>
    <w:rsid w:val="00322F39"/>
    <w:rsid w:val="003236EE"/>
    <w:rsid w:val="003239D5"/>
    <w:rsid w:val="00323EFD"/>
    <w:rsid w:val="0032466E"/>
    <w:rsid w:val="00325297"/>
    <w:rsid w:val="00326871"/>
    <w:rsid w:val="003278CE"/>
    <w:rsid w:val="00327B24"/>
    <w:rsid w:val="00327FAA"/>
    <w:rsid w:val="0033147E"/>
    <w:rsid w:val="00331DA3"/>
    <w:rsid w:val="003324C8"/>
    <w:rsid w:val="00332B4D"/>
    <w:rsid w:val="003332F7"/>
    <w:rsid w:val="003337F3"/>
    <w:rsid w:val="003339AE"/>
    <w:rsid w:val="00333C9C"/>
    <w:rsid w:val="00334E58"/>
    <w:rsid w:val="0033593A"/>
    <w:rsid w:val="00336FA9"/>
    <w:rsid w:val="00337738"/>
    <w:rsid w:val="00337A08"/>
    <w:rsid w:val="00337B1B"/>
    <w:rsid w:val="0034017B"/>
    <w:rsid w:val="00340201"/>
    <w:rsid w:val="0034090E"/>
    <w:rsid w:val="00341000"/>
    <w:rsid w:val="00341512"/>
    <w:rsid w:val="003417BC"/>
    <w:rsid w:val="00342312"/>
    <w:rsid w:val="00342DEF"/>
    <w:rsid w:val="00343351"/>
    <w:rsid w:val="00343E2A"/>
    <w:rsid w:val="00343F4D"/>
    <w:rsid w:val="00343FAA"/>
    <w:rsid w:val="003448D9"/>
    <w:rsid w:val="00344C97"/>
    <w:rsid w:val="0034573D"/>
    <w:rsid w:val="00345C00"/>
    <w:rsid w:val="0034648F"/>
    <w:rsid w:val="003469EC"/>
    <w:rsid w:val="00346A19"/>
    <w:rsid w:val="00346C1A"/>
    <w:rsid w:val="003471AC"/>
    <w:rsid w:val="00347A6F"/>
    <w:rsid w:val="00347DF2"/>
    <w:rsid w:val="00350A18"/>
    <w:rsid w:val="00353A07"/>
    <w:rsid w:val="0035400A"/>
    <w:rsid w:val="0035465E"/>
    <w:rsid w:val="0035494E"/>
    <w:rsid w:val="00354EB4"/>
    <w:rsid w:val="00354FF5"/>
    <w:rsid w:val="003558F5"/>
    <w:rsid w:val="00357537"/>
    <w:rsid w:val="00357D6C"/>
    <w:rsid w:val="0036062E"/>
    <w:rsid w:val="00360C48"/>
    <w:rsid w:val="003612C0"/>
    <w:rsid w:val="0036142B"/>
    <w:rsid w:val="003617AA"/>
    <w:rsid w:val="0036287A"/>
    <w:rsid w:val="00362BEB"/>
    <w:rsid w:val="00362BF7"/>
    <w:rsid w:val="00364763"/>
    <w:rsid w:val="003648AE"/>
    <w:rsid w:val="00364C7B"/>
    <w:rsid w:val="0036558A"/>
    <w:rsid w:val="003659D9"/>
    <w:rsid w:val="003661F8"/>
    <w:rsid w:val="00366E65"/>
    <w:rsid w:val="00366EFB"/>
    <w:rsid w:val="003678D9"/>
    <w:rsid w:val="00367A21"/>
    <w:rsid w:val="003701E1"/>
    <w:rsid w:val="003704AA"/>
    <w:rsid w:val="00370E2C"/>
    <w:rsid w:val="00371B35"/>
    <w:rsid w:val="00371CDE"/>
    <w:rsid w:val="003721CC"/>
    <w:rsid w:val="003722BB"/>
    <w:rsid w:val="003725D0"/>
    <w:rsid w:val="00373225"/>
    <w:rsid w:val="00373C16"/>
    <w:rsid w:val="00373C94"/>
    <w:rsid w:val="0037419B"/>
    <w:rsid w:val="00374E4F"/>
    <w:rsid w:val="003769A7"/>
    <w:rsid w:val="00377AFD"/>
    <w:rsid w:val="00377E50"/>
    <w:rsid w:val="003802CD"/>
    <w:rsid w:val="003809BE"/>
    <w:rsid w:val="00380D3B"/>
    <w:rsid w:val="00382D68"/>
    <w:rsid w:val="003832D8"/>
    <w:rsid w:val="0038366F"/>
    <w:rsid w:val="00383EF9"/>
    <w:rsid w:val="00384A4F"/>
    <w:rsid w:val="00384D94"/>
    <w:rsid w:val="00386840"/>
    <w:rsid w:val="003869AA"/>
    <w:rsid w:val="00387755"/>
    <w:rsid w:val="0038790F"/>
    <w:rsid w:val="00391963"/>
    <w:rsid w:val="00392388"/>
    <w:rsid w:val="00392A5F"/>
    <w:rsid w:val="00392B4B"/>
    <w:rsid w:val="0039323A"/>
    <w:rsid w:val="0039357D"/>
    <w:rsid w:val="00393659"/>
    <w:rsid w:val="003938EF"/>
    <w:rsid w:val="00393F98"/>
    <w:rsid w:val="00394F6E"/>
    <w:rsid w:val="00394FFC"/>
    <w:rsid w:val="0039574F"/>
    <w:rsid w:val="00395DAA"/>
    <w:rsid w:val="00396F75"/>
    <w:rsid w:val="0039740B"/>
    <w:rsid w:val="003974DC"/>
    <w:rsid w:val="00397C3F"/>
    <w:rsid w:val="00397EAD"/>
    <w:rsid w:val="003A02FC"/>
    <w:rsid w:val="003A05C6"/>
    <w:rsid w:val="003A087F"/>
    <w:rsid w:val="003A18F0"/>
    <w:rsid w:val="003A193F"/>
    <w:rsid w:val="003A1C18"/>
    <w:rsid w:val="003A2489"/>
    <w:rsid w:val="003A24AF"/>
    <w:rsid w:val="003A2EF3"/>
    <w:rsid w:val="003A318B"/>
    <w:rsid w:val="003A5F70"/>
    <w:rsid w:val="003A6590"/>
    <w:rsid w:val="003A759B"/>
    <w:rsid w:val="003A7774"/>
    <w:rsid w:val="003B0019"/>
    <w:rsid w:val="003B058D"/>
    <w:rsid w:val="003B092E"/>
    <w:rsid w:val="003B4239"/>
    <w:rsid w:val="003B51C6"/>
    <w:rsid w:val="003B595C"/>
    <w:rsid w:val="003B73F0"/>
    <w:rsid w:val="003B74E8"/>
    <w:rsid w:val="003B7B04"/>
    <w:rsid w:val="003C0501"/>
    <w:rsid w:val="003C08F7"/>
    <w:rsid w:val="003C1C5C"/>
    <w:rsid w:val="003C2CE9"/>
    <w:rsid w:val="003C3C59"/>
    <w:rsid w:val="003C3EBA"/>
    <w:rsid w:val="003C41A3"/>
    <w:rsid w:val="003C499E"/>
    <w:rsid w:val="003C52E8"/>
    <w:rsid w:val="003C6339"/>
    <w:rsid w:val="003C6466"/>
    <w:rsid w:val="003C6C1D"/>
    <w:rsid w:val="003C71C5"/>
    <w:rsid w:val="003C7A03"/>
    <w:rsid w:val="003C7A8B"/>
    <w:rsid w:val="003D044D"/>
    <w:rsid w:val="003D0747"/>
    <w:rsid w:val="003D0FD1"/>
    <w:rsid w:val="003D10EE"/>
    <w:rsid w:val="003D186E"/>
    <w:rsid w:val="003D19B3"/>
    <w:rsid w:val="003D3131"/>
    <w:rsid w:val="003D3492"/>
    <w:rsid w:val="003D4916"/>
    <w:rsid w:val="003D5877"/>
    <w:rsid w:val="003D5F86"/>
    <w:rsid w:val="003D6475"/>
    <w:rsid w:val="003D715F"/>
    <w:rsid w:val="003D74E9"/>
    <w:rsid w:val="003D7E4E"/>
    <w:rsid w:val="003D7EEC"/>
    <w:rsid w:val="003E02F4"/>
    <w:rsid w:val="003E044D"/>
    <w:rsid w:val="003E062F"/>
    <w:rsid w:val="003E0B8D"/>
    <w:rsid w:val="003E114E"/>
    <w:rsid w:val="003E21CC"/>
    <w:rsid w:val="003E3331"/>
    <w:rsid w:val="003E37D5"/>
    <w:rsid w:val="003E4583"/>
    <w:rsid w:val="003E4CE9"/>
    <w:rsid w:val="003E4D67"/>
    <w:rsid w:val="003E60C3"/>
    <w:rsid w:val="003E6AB7"/>
    <w:rsid w:val="003E6E11"/>
    <w:rsid w:val="003E73C5"/>
    <w:rsid w:val="003F071F"/>
    <w:rsid w:val="003F155C"/>
    <w:rsid w:val="003F2201"/>
    <w:rsid w:val="003F22B9"/>
    <w:rsid w:val="003F26BE"/>
    <w:rsid w:val="003F46F9"/>
    <w:rsid w:val="003F4D63"/>
    <w:rsid w:val="003F4EC2"/>
    <w:rsid w:val="003F56F7"/>
    <w:rsid w:val="004011D5"/>
    <w:rsid w:val="004014BB"/>
    <w:rsid w:val="00402168"/>
    <w:rsid w:val="004021CA"/>
    <w:rsid w:val="00402E0A"/>
    <w:rsid w:val="00404347"/>
    <w:rsid w:val="00404527"/>
    <w:rsid w:val="004047FF"/>
    <w:rsid w:val="00404AB1"/>
    <w:rsid w:val="0040595F"/>
    <w:rsid w:val="00405D38"/>
    <w:rsid w:val="004076EF"/>
    <w:rsid w:val="00407FEF"/>
    <w:rsid w:val="0041060D"/>
    <w:rsid w:val="00410A8C"/>
    <w:rsid w:val="004111C9"/>
    <w:rsid w:val="00411AB9"/>
    <w:rsid w:val="00411FA3"/>
    <w:rsid w:val="00412292"/>
    <w:rsid w:val="00412AA1"/>
    <w:rsid w:val="004131B5"/>
    <w:rsid w:val="00413E55"/>
    <w:rsid w:val="00414379"/>
    <w:rsid w:val="004147C8"/>
    <w:rsid w:val="00415A0E"/>
    <w:rsid w:val="00415B31"/>
    <w:rsid w:val="0041691D"/>
    <w:rsid w:val="00416A7A"/>
    <w:rsid w:val="00416DD4"/>
    <w:rsid w:val="00420125"/>
    <w:rsid w:val="0042062B"/>
    <w:rsid w:val="0042114C"/>
    <w:rsid w:val="004212D7"/>
    <w:rsid w:val="00422747"/>
    <w:rsid w:val="0042296D"/>
    <w:rsid w:val="00422D7D"/>
    <w:rsid w:val="00424249"/>
    <w:rsid w:val="00424618"/>
    <w:rsid w:val="0042486B"/>
    <w:rsid w:val="00424D62"/>
    <w:rsid w:val="0042503A"/>
    <w:rsid w:val="004251E3"/>
    <w:rsid w:val="004260FF"/>
    <w:rsid w:val="0042658E"/>
    <w:rsid w:val="004267C6"/>
    <w:rsid w:val="0042767F"/>
    <w:rsid w:val="004312C8"/>
    <w:rsid w:val="004315C1"/>
    <w:rsid w:val="00433F53"/>
    <w:rsid w:val="00433FCA"/>
    <w:rsid w:val="0043542C"/>
    <w:rsid w:val="004372F0"/>
    <w:rsid w:val="004411EA"/>
    <w:rsid w:val="00441679"/>
    <w:rsid w:val="00441E98"/>
    <w:rsid w:val="00442401"/>
    <w:rsid w:val="00442B7D"/>
    <w:rsid w:val="00443DD2"/>
    <w:rsid w:val="00444859"/>
    <w:rsid w:val="00445258"/>
    <w:rsid w:val="004452E5"/>
    <w:rsid w:val="00446522"/>
    <w:rsid w:val="00446755"/>
    <w:rsid w:val="004472F3"/>
    <w:rsid w:val="004503C5"/>
    <w:rsid w:val="00451351"/>
    <w:rsid w:val="00451B1B"/>
    <w:rsid w:val="004528AC"/>
    <w:rsid w:val="004529AA"/>
    <w:rsid w:val="00454454"/>
    <w:rsid w:val="0045446A"/>
    <w:rsid w:val="0045492E"/>
    <w:rsid w:val="00454A9D"/>
    <w:rsid w:val="004550B9"/>
    <w:rsid w:val="004553B4"/>
    <w:rsid w:val="00455A30"/>
    <w:rsid w:val="00455F0A"/>
    <w:rsid w:val="00456F94"/>
    <w:rsid w:val="0045702D"/>
    <w:rsid w:val="00457975"/>
    <w:rsid w:val="00457A8A"/>
    <w:rsid w:val="00460412"/>
    <w:rsid w:val="00460D54"/>
    <w:rsid w:val="00461E29"/>
    <w:rsid w:val="0046247C"/>
    <w:rsid w:val="00462CBB"/>
    <w:rsid w:val="00462CD7"/>
    <w:rsid w:val="0046313B"/>
    <w:rsid w:val="0046344D"/>
    <w:rsid w:val="0046699B"/>
    <w:rsid w:val="00466BF2"/>
    <w:rsid w:val="00467397"/>
    <w:rsid w:val="004679D9"/>
    <w:rsid w:val="0047063D"/>
    <w:rsid w:val="00470B49"/>
    <w:rsid w:val="00470C1E"/>
    <w:rsid w:val="00470F7C"/>
    <w:rsid w:val="0047183B"/>
    <w:rsid w:val="004718C4"/>
    <w:rsid w:val="00472061"/>
    <w:rsid w:val="0047214D"/>
    <w:rsid w:val="0047223E"/>
    <w:rsid w:val="00472535"/>
    <w:rsid w:val="00473150"/>
    <w:rsid w:val="00473FFD"/>
    <w:rsid w:val="00474030"/>
    <w:rsid w:val="0047477C"/>
    <w:rsid w:val="00474967"/>
    <w:rsid w:val="00474CB0"/>
    <w:rsid w:val="004750FC"/>
    <w:rsid w:val="00476CF3"/>
    <w:rsid w:val="0047765D"/>
    <w:rsid w:val="00477E67"/>
    <w:rsid w:val="004808BA"/>
    <w:rsid w:val="004818A2"/>
    <w:rsid w:val="004825D0"/>
    <w:rsid w:val="004835AD"/>
    <w:rsid w:val="0048375B"/>
    <w:rsid w:val="004841DB"/>
    <w:rsid w:val="00484873"/>
    <w:rsid w:val="004855BD"/>
    <w:rsid w:val="00485FC8"/>
    <w:rsid w:val="00486B99"/>
    <w:rsid w:val="00487396"/>
    <w:rsid w:val="004877C4"/>
    <w:rsid w:val="004910B7"/>
    <w:rsid w:val="004921FC"/>
    <w:rsid w:val="004926FD"/>
    <w:rsid w:val="00493567"/>
    <w:rsid w:val="00493762"/>
    <w:rsid w:val="0049416C"/>
    <w:rsid w:val="00495547"/>
    <w:rsid w:val="00495A05"/>
    <w:rsid w:val="00495BB6"/>
    <w:rsid w:val="00496265"/>
    <w:rsid w:val="00496599"/>
    <w:rsid w:val="004966F5"/>
    <w:rsid w:val="00496D30"/>
    <w:rsid w:val="00497000"/>
    <w:rsid w:val="0049760A"/>
    <w:rsid w:val="00497A3D"/>
    <w:rsid w:val="00497F07"/>
    <w:rsid w:val="004A1113"/>
    <w:rsid w:val="004A1576"/>
    <w:rsid w:val="004A15EC"/>
    <w:rsid w:val="004A1EA8"/>
    <w:rsid w:val="004A45A7"/>
    <w:rsid w:val="004A633A"/>
    <w:rsid w:val="004B031C"/>
    <w:rsid w:val="004B0E28"/>
    <w:rsid w:val="004B13B8"/>
    <w:rsid w:val="004B16DC"/>
    <w:rsid w:val="004B1CE1"/>
    <w:rsid w:val="004B239D"/>
    <w:rsid w:val="004B2429"/>
    <w:rsid w:val="004B3005"/>
    <w:rsid w:val="004B3118"/>
    <w:rsid w:val="004B351F"/>
    <w:rsid w:val="004B3538"/>
    <w:rsid w:val="004B3B4D"/>
    <w:rsid w:val="004B465C"/>
    <w:rsid w:val="004B4AFE"/>
    <w:rsid w:val="004B4BC8"/>
    <w:rsid w:val="004B4C61"/>
    <w:rsid w:val="004B5C80"/>
    <w:rsid w:val="004B711A"/>
    <w:rsid w:val="004C03FC"/>
    <w:rsid w:val="004C15C1"/>
    <w:rsid w:val="004C184D"/>
    <w:rsid w:val="004C20D2"/>
    <w:rsid w:val="004C323D"/>
    <w:rsid w:val="004C3384"/>
    <w:rsid w:val="004C34D6"/>
    <w:rsid w:val="004C3BC7"/>
    <w:rsid w:val="004C3D66"/>
    <w:rsid w:val="004C42A7"/>
    <w:rsid w:val="004C539F"/>
    <w:rsid w:val="004C5831"/>
    <w:rsid w:val="004C5BBC"/>
    <w:rsid w:val="004C5DB2"/>
    <w:rsid w:val="004C66BE"/>
    <w:rsid w:val="004C67E2"/>
    <w:rsid w:val="004D0630"/>
    <w:rsid w:val="004D07CC"/>
    <w:rsid w:val="004D1E31"/>
    <w:rsid w:val="004D1E7A"/>
    <w:rsid w:val="004D2AB7"/>
    <w:rsid w:val="004D2B24"/>
    <w:rsid w:val="004D2E76"/>
    <w:rsid w:val="004D3B30"/>
    <w:rsid w:val="004D4805"/>
    <w:rsid w:val="004E01CC"/>
    <w:rsid w:val="004E09E4"/>
    <w:rsid w:val="004E1002"/>
    <w:rsid w:val="004E193A"/>
    <w:rsid w:val="004E1F80"/>
    <w:rsid w:val="004E2B10"/>
    <w:rsid w:val="004E2DF8"/>
    <w:rsid w:val="004E3322"/>
    <w:rsid w:val="004E3EDC"/>
    <w:rsid w:val="004E4A68"/>
    <w:rsid w:val="004E6144"/>
    <w:rsid w:val="004E6356"/>
    <w:rsid w:val="004E7097"/>
    <w:rsid w:val="004E718D"/>
    <w:rsid w:val="004E7CC5"/>
    <w:rsid w:val="004F060D"/>
    <w:rsid w:val="004F0C98"/>
    <w:rsid w:val="004F0DB0"/>
    <w:rsid w:val="004F12CC"/>
    <w:rsid w:val="004F14EF"/>
    <w:rsid w:val="004F1BA6"/>
    <w:rsid w:val="004F1C78"/>
    <w:rsid w:val="004F2451"/>
    <w:rsid w:val="004F3BCE"/>
    <w:rsid w:val="004F502E"/>
    <w:rsid w:val="004F5882"/>
    <w:rsid w:val="004F5B82"/>
    <w:rsid w:val="004F5D7C"/>
    <w:rsid w:val="004F5E51"/>
    <w:rsid w:val="004F627E"/>
    <w:rsid w:val="004F67CC"/>
    <w:rsid w:val="004F69F2"/>
    <w:rsid w:val="004F6CE2"/>
    <w:rsid w:val="004F6D1D"/>
    <w:rsid w:val="004F70D5"/>
    <w:rsid w:val="004F7388"/>
    <w:rsid w:val="004F7759"/>
    <w:rsid w:val="004F79E4"/>
    <w:rsid w:val="00500012"/>
    <w:rsid w:val="00501AF8"/>
    <w:rsid w:val="00502561"/>
    <w:rsid w:val="005030FB"/>
    <w:rsid w:val="00504E95"/>
    <w:rsid w:val="00505343"/>
    <w:rsid w:val="00505AAC"/>
    <w:rsid w:val="00505B32"/>
    <w:rsid w:val="00505C37"/>
    <w:rsid w:val="00506C21"/>
    <w:rsid w:val="00507F74"/>
    <w:rsid w:val="00510495"/>
    <w:rsid w:val="00510789"/>
    <w:rsid w:val="00511129"/>
    <w:rsid w:val="00511E2E"/>
    <w:rsid w:val="00512811"/>
    <w:rsid w:val="00512F12"/>
    <w:rsid w:val="00513E0E"/>
    <w:rsid w:val="005145DF"/>
    <w:rsid w:val="00514634"/>
    <w:rsid w:val="00514678"/>
    <w:rsid w:val="005156DE"/>
    <w:rsid w:val="00515B17"/>
    <w:rsid w:val="00515CAF"/>
    <w:rsid w:val="005165D3"/>
    <w:rsid w:val="0051691B"/>
    <w:rsid w:val="00517C7A"/>
    <w:rsid w:val="0052020D"/>
    <w:rsid w:val="00520A3C"/>
    <w:rsid w:val="005215BD"/>
    <w:rsid w:val="00522274"/>
    <w:rsid w:val="0052366C"/>
    <w:rsid w:val="005239F2"/>
    <w:rsid w:val="00523D0F"/>
    <w:rsid w:val="005244D8"/>
    <w:rsid w:val="00525AE8"/>
    <w:rsid w:val="00526974"/>
    <w:rsid w:val="00530055"/>
    <w:rsid w:val="00532249"/>
    <w:rsid w:val="0053288C"/>
    <w:rsid w:val="00532FB1"/>
    <w:rsid w:val="005330C8"/>
    <w:rsid w:val="0053349A"/>
    <w:rsid w:val="00533BAD"/>
    <w:rsid w:val="00534BC0"/>
    <w:rsid w:val="00536F38"/>
    <w:rsid w:val="0053700F"/>
    <w:rsid w:val="005405F8"/>
    <w:rsid w:val="005406EC"/>
    <w:rsid w:val="00540897"/>
    <w:rsid w:val="0054199F"/>
    <w:rsid w:val="00542939"/>
    <w:rsid w:val="00542EB8"/>
    <w:rsid w:val="005432B1"/>
    <w:rsid w:val="0054362D"/>
    <w:rsid w:val="00544522"/>
    <w:rsid w:val="005453DF"/>
    <w:rsid w:val="0054663A"/>
    <w:rsid w:val="00546DBF"/>
    <w:rsid w:val="005475D4"/>
    <w:rsid w:val="00547CA9"/>
    <w:rsid w:val="00550A78"/>
    <w:rsid w:val="00550C43"/>
    <w:rsid w:val="005519BC"/>
    <w:rsid w:val="00551DDC"/>
    <w:rsid w:val="0055218E"/>
    <w:rsid w:val="00552395"/>
    <w:rsid w:val="00552995"/>
    <w:rsid w:val="00552AC7"/>
    <w:rsid w:val="00552B8F"/>
    <w:rsid w:val="00552D21"/>
    <w:rsid w:val="00552E24"/>
    <w:rsid w:val="00553F3D"/>
    <w:rsid w:val="00554EEC"/>
    <w:rsid w:val="00555531"/>
    <w:rsid w:val="005559B5"/>
    <w:rsid w:val="005564A8"/>
    <w:rsid w:val="00557F4B"/>
    <w:rsid w:val="00560637"/>
    <w:rsid w:val="005606F9"/>
    <w:rsid w:val="005620B3"/>
    <w:rsid w:val="005623BA"/>
    <w:rsid w:val="00563909"/>
    <w:rsid w:val="0056483E"/>
    <w:rsid w:val="00564902"/>
    <w:rsid w:val="00564C45"/>
    <w:rsid w:val="005650F5"/>
    <w:rsid w:val="00565EF5"/>
    <w:rsid w:val="00566036"/>
    <w:rsid w:val="0056632B"/>
    <w:rsid w:val="00566662"/>
    <w:rsid w:val="00566FD4"/>
    <w:rsid w:val="00567963"/>
    <w:rsid w:val="005679FF"/>
    <w:rsid w:val="0057006D"/>
    <w:rsid w:val="005700D8"/>
    <w:rsid w:val="00570F2A"/>
    <w:rsid w:val="00571EBB"/>
    <w:rsid w:val="00572167"/>
    <w:rsid w:val="005727E9"/>
    <w:rsid w:val="00572B9F"/>
    <w:rsid w:val="005733B2"/>
    <w:rsid w:val="00573603"/>
    <w:rsid w:val="00573AF0"/>
    <w:rsid w:val="00574964"/>
    <w:rsid w:val="00575798"/>
    <w:rsid w:val="00575F11"/>
    <w:rsid w:val="005761A0"/>
    <w:rsid w:val="00576328"/>
    <w:rsid w:val="0057696E"/>
    <w:rsid w:val="00577181"/>
    <w:rsid w:val="00577316"/>
    <w:rsid w:val="005773FA"/>
    <w:rsid w:val="00580294"/>
    <w:rsid w:val="00580DA2"/>
    <w:rsid w:val="00581A1E"/>
    <w:rsid w:val="00581A35"/>
    <w:rsid w:val="00581BC7"/>
    <w:rsid w:val="00582147"/>
    <w:rsid w:val="00582DFC"/>
    <w:rsid w:val="00582F96"/>
    <w:rsid w:val="00583346"/>
    <w:rsid w:val="005843C0"/>
    <w:rsid w:val="0058498D"/>
    <w:rsid w:val="00584E8F"/>
    <w:rsid w:val="00584EFC"/>
    <w:rsid w:val="00586049"/>
    <w:rsid w:val="0058652C"/>
    <w:rsid w:val="00586F21"/>
    <w:rsid w:val="005870F5"/>
    <w:rsid w:val="00587600"/>
    <w:rsid w:val="0058776B"/>
    <w:rsid w:val="00587A68"/>
    <w:rsid w:val="00590057"/>
    <w:rsid w:val="00590644"/>
    <w:rsid w:val="00590E29"/>
    <w:rsid w:val="00591072"/>
    <w:rsid w:val="00591195"/>
    <w:rsid w:val="0059298D"/>
    <w:rsid w:val="00592AA9"/>
    <w:rsid w:val="0059324F"/>
    <w:rsid w:val="005938DC"/>
    <w:rsid w:val="005942B5"/>
    <w:rsid w:val="005942C5"/>
    <w:rsid w:val="0059584C"/>
    <w:rsid w:val="00595B9F"/>
    <w:rsid w:val="00596CDE"/>
    <w:rsid w:val="00597225"/>
    <w:rsid w:val="005973C8"/>
    <w:rsid w:val="00597BBB"/>
    <w:rsid w:val="00597FFE"/>
    <w:rsid w:val="005A0575"/>
    <w:rsid w:val="005A17A9"/>
    <w:rsid w:val="005A22D5"/>
    <w:rsid w:val="005A261E"/>
    <w:rsid w:val="005A36EF"/>
    <w:rsid w:val="005A3B22"/>
    <w:rsid w:val="005A4592"/>
    <w:rsid w:val="005A468F"/>
    <w:rsid w:val="005A4AE9"/>
    <w:rsid w:val="005A5AB3"/>
    <w:rsid w:val="005A5AFE"/>
    <w:rsid w:val="005A5D80"/>
    <w:rsid w:val="005A6D44"/>
    <w:rsid w:val="005A6F45"/>
    <w:rsid w:val="005A7DAB"/>
    <w:rsid w:val="005B0102"/>
    <w:rsid w:val="005B03E4"/>
    <w:rsid w:val="005B08B8"/>
    <w:rsid w:val="005B0D41"/>
    <w:rsid w:val="005B11CF"/>
    <w:rsid w:val="005B154B"/>
    <w:rsid w:val="005B1CE4"/>
    <w:rsid w:val="005B280E"/>
    <w:rsid w:val="005B2B99"/>
    <w:rsid w:val="005B2C13"/>
    <w:rsid w:val="005B2CCA"/>
    <w:rsid w:val="005B30E7"/>
    <w:rsid w:val="005B31A8"/>
    <w:rsid w:val="005B3C3F"/>
    <w:rsid w:val="005B3E7E"/>
    <w:rsid w:val="005B42AC"/>
    <w:rsid w:val="005B4A90"/>
    <w:rsid w:val="005B588E"/>
    <w:rsid w:val="005B589B"/>
    <w:rsid w:val="005B5BD8"/>
    <w:rsid w:val="005B732A"/>
    <w:rsid w:val="005B736E"/>
    <w:rsid w:val="005B7828"/>
    <w:rsid w:val="005B78BF"/>
    <w:rsid w:val="005B7D2A"/>
    <w:rsid w:val="005C08B4"/>
    <w:rsid w:val="005C11AD"/>
    <w:rsid w:val="005C1CF5"/>
    <w:rsid w:val="005C2F3D"/>
    <w:rsid w:val="005C38BE"/>
    <w:rsid w:val="005C40F0"/>
    <w:rsid w:val="005C4319"/>
    <w:rsid w:val="005C4411"/>
    <w:rsid w:val="005C4CA5"/>
    <w:rsid w:val="005C5357"/>
    <w:rsid w:val="005C7384"/>
    <w:rsid w:val="005C77E9"/>
    <w:rsid w:val="005C7813"/>
    <w:rsid w:val="005C7BBA"/>
    <w:rsid w:val="005C7D07"/>
    <w:rsid w:val="005D0275"/>
    <w:rsid w:val="005D0896"/>
    <w:rsid w:val="005D102E"/>
    <w:rsid w:val="005D1C2C"/>
    <w:rsid w:val="005D2285"/>
    <w:rsid w:val="005D2743"/>
    <w:rsid w:val="005D2E20"/>
    <w:rsid w:val="005D3489"/>
    <w:rsid w:val="005D4803"/>
    <w:rsid w:val="005D5210"/>
    <w:rsid w:val="005D5322"/>
    <w:rsid w:val="005E0F15"/>
    <w:rsid w:val="005E19DD"/>
    <w:rsid w:val="005E1B0D"/>
    <w:rsid w:val="005E1C8E"/>
    <w:rsid w:val="005E2743"/>
    <w:rsid w:val="005E298E"/>
    <w:rsid w:val="005E37FD"/>
    <w:rsid w:val="005E3A69"/>
    <w:rsid w:val="005E3E49"/>
    <w:rsid w:val="005E4812"/>
    <w:rsid w:val="005E5535"/>
    <w:rsid w:val="005E5636"/>
    <w:rsid w:val="005E57A1"/>
    <w:rsid w:val="005E5B96"/>
    <w:rsid w:val="005E7272"/>
    <w:rsid w:val="005E7812"/>
    <w:rsid w:val="005E7D32"/>
    <w:rsid w:val="005E7E5A"/>
    <w:rsid w:val="005E7F94"/>
    <w:rsid w:val="005F0444"/>
    <w:rsid w:val="005F0DCE"/>
    <w:rsid w:val="005F12EF"/>
    <w:rsid w:val="005F22C6"/>
    <w:rsid w:val="005F3878"/>
    <w:rsid w:val="005F3E57"/>
    <w:rsid w:val="005F4195"/>
    <w:rsid w:val="005F5059"/>
    <w:rsid w:val="005F59C3"/>
    <w:rsid w:val="005F614F"/>
    <w:rsid w:val="005F6ECE"/>
    <w:rsid w:val="005F78C5"/>
    <w:rsid w:val="005F7B86"/>
    <w:rsid w:val="005F7ED4"/>
    <w:rsid w:val="00600C8B"/>
    <w:rsid w:val="006018EF"/>
    <w:rsid w:val="00602CBE"/>
    <w:rsid w:val="00603463"/>
    <w:rsid w:val="0060347F"/>
    <w:rsid w:val="0060358B"/>
    <w:rsid w:val="006036A8"/>
    <w:rsid w:val="006041AA"/>
    <w:rsid w:val="00604C59"/>
    <w:rsid w:val="00605ED2"/>
    <w:rsid w:val="00607001"/>
    <w:rsid w:val="0061193C"/>
    <w:rsid w:val="00611FE1"/>
    <w:rsid w:val="00612211"/>
    <w:rsid w:val="00612259"/>
    <w:rsid w:val="00612F44"/>
    <w:rsid w:val="00612FC6"/>
    <w:rsid w:val="0061398A"/>
    <w:rsid w:val="00613AC1"/>
    <w:rsid w:val="0061417C"/>
    <w:rsid w:val="006142C9"/>
    <w:rsid w:val="0061471A"/>
    <w:rsid w:val="00614859"/>
    <w:rsid w:val="006153CA"/>
    <w:rsid w:val="00615B67"/>
    <w:rsid w:val="00615C59"/>
    <w:rsid w:val="00615D0D"/>
    <w:rsid w:val="00616CBC"/>
    <w:rsid w:val="00617037"/>
    <w:rsid w:val="00617985"/>
    <w:rsid w:val="00617A39"/>
    <w:rsid w:val="006208ED"/>
    <w:rsid w:val="00620D10"/>
    <w:rsid w:val="00620F9D"/>
    <w:rsid w:val="00621144"/>
    <w:rsid w:val="0062299A"/>
    <w:rsid w:val="00622CF2"/>
    <w:rsid w:val="00623D93"/>
    <w:rsid w:val="00623F5A"/>
    <w:rsid w:val="00624266"/>
    <w:rsid w:val="00624524"/>
    <w:rsid w:val="00624DA9"/>
    <w:rsid w:val="0062510F"/>
    <w:rsid w:val="00625FCA"/>
    <w:rsid w:val="0062604A"/>
    <w:rsid w:val="00626515"/>
    <w:rsid w:val="006277AC"/>
    <w:rsid w:val="00627C22"/>
    <w:rsid w:val="00630927"/>
    <w:rsid w:val="00631288"/>
    <w:rsid w:val="006319E4"/>
    <w:rsid w:val="006325C1"/>
    <w:rsid w:val="006329E4"/>
    <w:rsid w:val="00633B69"/>
    <w:rsid w:val="00635900"/>
    <w:rsid w:val="0063696D"/>
    <w:rsid w:val="006376D6"/>
    <w:rsid w:val="00640CFD"/>
    <w:rsid w:val="0064263B"/>
    <w:rsid w:val="00642B10"/>
    <w:rsid w:val="00643471"/>
    <w:rsid w:val="0064387E"/>
    <w:rsid w:val="006453B0"/>
    <w:rsid w:val="006455FE"/>
    <w:rsid w:val="00645A0F"/>
    <w:rsid w:val="00645FBE"/>
    <w:rsid w:val="00646732"/>
    <w:rsid w:val="00646B7B"/>
    <w:rsid w:val="00650237"/>
    <w:rsid w:val="006518E6"/>
    <w:rsid w:val="00651F24"/>
    <w:rsid w:val="00652994"/>
    <w:rsid w:val="00653D0C"/>
    <w:rsid w:val="006540DF"/>
    <w:rsid w:val="006550A0"/>
    <w:rsid w:val="0065584F"/>
    <w:rsid w:val="00657546"/>
    <w:rsid w:val="00660F1F"/>
    <w:rsid w:val="006620B8"/>
    <w:rsid w:val="00663152"/>
    <w:rsid w:val="006632AD"/>
    <w:rsid w:val="00663AE5"/>
    <w:rsid w:val="00664601"/>
    <w:rsid w:val="00665417"/>
    <w:rsid w:val="0066554A"/>
    <w:rsid w:val="00665E3D"/>
    <w:rsid w:val="00666684"/>
    <w:rsid w:val="006668E9"/>
    <w:rsid w:val="006706D5"/>
    <w:rsid w:val="006709CD"/>
    <w:rsid w:val="00670BE2"/>
    <w:rsid w:val="00672925"/>
    <w:rsid w:val="00672E2B"/>
    <w:rsid w:val="00672ECD"/>
    <w:rsid w:val="00672F26"/>
    <w:rsid w:val="00673D24"/>
    <w:rsid w:val="0067432D"/>
    <w:rsid w:val="00674B63"/>
    <w:rsid w:val="00674D53"/>
    <w:rsid w:val="0067511E"/>
    <w:rsid w:val="0067596F"/>
    <w:rsid w:val="0067606B"/>
    <w:rsid w:val="00677F36"/>
    <w:rsid w:val="00677F44"/>
    <w:rsid w:val="00680BD9"/>
    <w:rsid w:val="006818FD"/>
    <w:rsid w:val="0068237A"/>
    <w:rsid w:val="00682F99"/>
    <w:rsid w:val="0068388C"/>
    <w:rsid w:val="00683EFA"/>
    <w:rsid w:val="00683F38"/>
    <w:rsid w:val="0068429A"/>
    <w:rsid w:val="00684964"/>
    <w:rsid w:val="0068597C"/>
    <w:rsid w:val="00685F1B"/>
    <w:rsid w:val="00686BC1"/>
    <w:rsid w:val="00686F4C"/>
    <w:rsid w:val="00687AF7"/>
    <w:rsid w:val="00687E05"/>
    <w:rsid w:val="00687E8B"/>
    <w:rsid w:val="00691077"/>
    <w:rsid w:val="00691207"/>
    <w:rsid w:val="00691613"/>
    <w:rsid w:val="00691E4F"/>
    <w:rsid w:val="00691EDD"/>
    <w:rsid w:val="00691F79"/>
    <w:rsid w:val="00692CEE"/>
    <w:rsid w:val="00694503"/>
    <w:rsid w:val="006946F4"/>
    <w:rsid w:val="00695371"/>
    <w:rsid w:val="00695DD1"/>
    <w:rsid w:val="006960AC"/>
    <w:rsid w:val="00696AC3"/>
    <w:rsid w:val="00696F0E"/>
    <w:rsid w:val="00697BCF"/>
    <w:rsid w:val="006A04E0"/>
    <w:rsid w:val="006A0EAB"/>
    <w:rsid w:val="006A1978"/>
    <w:rsid w:val="006A1C19"/>
    <w:rsid w:val="006A2531"/>
    <w:rsid w:val="006A2EEA"/>
    <w:rsid w:val="006A3562"/>
    <w:rsid w:val="006A3604"/>
    <w:rsid w:val="006A3922"/>
    <w:rsid w:val="006A4A6A"/>
    <w:rsid w:val="006A5234"/>
    <w:rsid w:val="006A59F0"/>
    <w:rsid w:val="006A5ECF"/>
    <w:rsid w:val="006A5FCD"/>
    <w:rsid w:val="006A5FFA"/>
    <w:rsid w:val="006A6E48"/>
    <w:rsid w:val="006A75DD"/>
    <w:rsid w:val="006A7C0B"/>
    <w:rsid w:val="006B0616"/>
    <w:rsid w:val="006B0EE0"/>
    <w:rsid w:val="006B2F9B"/>
    <w:rsid w:val="006B3D93"/>
    <w:rsid w:val="006B3EE3"/>
    <w:rsid w:val="006B3F27"/>
    <w:rsid w:val="006B40E8"/>
    <w:rsid w:val="006B506D"/>
    <w:rsid w:val="006B5D90"/>
    <w:rsid w:val="006B72B2"/>
    <w:rsid w:val="006B750F"/>
    <w:rsid w:val="006B7622"/>
    <w:rsid w:val="006C0DF3"/>
    <w:rsid w:val="006C0E29"/>
    <w:rsid w:val="006C0E88"/>
    <w:rsid w:val="006C10E6"/>
    <w:rsid w:val="006C14BF"/>
    <w:rsid w:val="006C1626"/>
    <w:rsid w:val="006C1E74"/>
    <w:rsid w:val="006C2EF4"/>
    <w:rsid w:val="006C3236"/>
    <w:rsid w:val="006C3CC8"/>
    <w:rsid w:val="006C4645"/>
    <w:rsid w:val="006C49DE"/>
    <w:rsid w:val="006C5E13"/>
    <w:rsid w:val="006C7D01"/>
    <w:rsid w:val="006D04A0"/>
    <w:rsid w:val="006D055C"/>
    <w:rsid w:val="006D0A6B"/>
    <w:rsid w:val="006D0D95"/>
    <w:rsid w:val="006D1307"/>
    <w:rsid w:val="006D1992"/>
    <w:rsid w:val="006D1D49"/>
    <w:rsid w:val="006D22E1"/>
    <w:rsid w:val="006D27CD"/>
    <w:rsid w:val="006D2E1E"/>
    <w:rsid w:val="006D312A"/>
    <w:rsid w:val="006D3978"/>
    <w:rsid w:val="006D4767"/>
    <w:rsid w:val="006D5793"/>
    <w:rsid w:val="006D6119"/>
    <w:rsid w:val="006D67BE"/>
    <w:rsid w:val="006D6C7F"/>
    <w:rsid w:val="006D746A"/>
    <w:rsid w:val="006D780F"/>
    <w:rsid w:val="006D7AA3"/>
    <w:rsid w:val="006D7E4D"/>
    <w:rsid w:val="006E00D5"/>
    <w:rsid w:val="006E12BA"/>
    <w:rsid w:val="006E1433"/>
    <w:rsid w:val="006E17C8"/>
    <w:rsid w:val="006E187D"/>
    <w:rsid w:val="006E426B"/>
    <w:rsid w:val="006E5F12"/>
    <w:rsid w:val="006E6B41"/>
    <w:rsid w:val="006E6C52"/>
    <w:rsid w:val="006E6CC2"/>
    <w:rsid w:val="006E6D2C"/>
    <w:rsid w:val="006E7518"/>
    <w:rsid w:val="006E7DCA"/>
    <w:rsid w:val="006E7EAF"/>
    <w:rsid w:val="006F03EB"/>
    <w:rsid w:val="006F0583"/>
    <w:rsid w:val="006F077E"/>
    <w:rsid w:val="006F15B8"/>
    <w:rsid w:val="006F16B9"/>
    <w:rsid w:val="006F2C38"/>
    <w:rsid w:val="006F2CA0"/>
    <w:rsid w:val="006F4149"/>
    <w:rsid w:val="006F416A"/>
    <w:rsid w:val="006F4CAB"/>
    <w:rsid w:val="006F53DA"/>
    <w:rsid w:val="006F55D2"/>
    <w:rsid w:val="006F5CA9"/>
    <w:rsid w:val="006F6957"/>
    <w:rsid w:val="006F69EE"/>
    <w:rsid w:val="006F720B"/>
    <w:rsid w:val="006F7508"/>
    <w:rsid w:val="006F789F"/>
    <w:rsid w:val="00700AEC"/>
    <w:rsid w:val="00700F68"/>
    <w:rsid w:val="00701380"/>
    <w:rsid w:val="00701448"/>
    <w:rsid w:val="00701B86"/>
    <w:rsid w:val="00701C9C"/>
    <w:rsid w:val="00702225"/>
    <w:rsid w:val="007023B1"/>
    <w:rsid w:val="00702E92"/>
    <w:rsid w:val="00702F27"/>
    <w:rsid w:val="007034A3"/>
    <w:rsid w:val="0070391D"/>
    <w:rsid w:val="007041CF"/>
    <w:rsid w:val="00704787"/>
    <w:rsid w:val="00704CB3"/>
    <w:rsid w:val="00706563"/>
    <w:rsid w:val="00707160"/>
    <w:rsid w:val="00711274"/>
    <w:rsid w:val="00711760"/>
    <w:rsid w:val="00711A51"/>
    <w:rsid w:val="007124B6"/>
    <w:rsid w:val="00712D76"/>
    <w:rsid w:val="00712EB7"/>
    <w:rsid w:val="0071373A"/>
    <w:rsid w:val="00714581"/>
    <w:rsid w:val="00714694"/>
    <w:rsid w:val="00714746"/>
    <w:rsid w:val="00714FA5"/>
    <w:rsid w:val="00715C29"/>
    <w:rsid w:val="00716925"/>
    <w:rsid w:val="00716B78"/>
    <w:rsid w:val="00716E61"/>
    <w:rsid w:val="00717D97"/>
    <w:rsid w:val="00717E62"/>
    <w:rsid w:val="007206AC"/>
    <w:rsid w:val="00720DCE"/>
    <w:rsid w:val="00721271"/>
    <w:rsid w:val="00722207"/>
    <w:rsid w:val="007226E8"/>
    <w:rsid w:val="00723C08"/>
    <w:rsid w:val="00724644"/>
    <w:rsid w:val="007268ED"/>
    <w:rsid w:val="00726A06"/>
    <w:rsid w:val="00726D94"/>
    <w:rsid w:val="00727827"/>
    <w:rsid w:val="00730183"/>
    <w:rsid w:val="0073021E"/>
    <w:rsid w:val="00730BC5"/>
    <w:rsid w:val="0073103A"/>
    <w:rsid w:val="00731B01"/>
    <w:rsid w:val="0073207C"/>
    <w:rsid w:val="007323C3"/>
    <w:rsid w:val="00732942"/>
    <w:rsid w:val="00732A06"/>
    <w:rsid w:val="0073302E"/>
    <w:rsid w:val="00733219"/>
    <w:rsid w:val="0073449C"/>
    <w:rsid w:val="00735678"/>
    <w:rsid w:val="007376E1"/>
    <w:rsid w:val="007400FD"/>
    <w:rsid w:val="0074027E"/>
    <w:rsid w:val="007406B9"/>
    <w:rsid w:val="00740C00"/>
    <w:rsid w:val="00740D02"/>
    <w:rsid w:val="00742498"/>
    <w:rsid w:val="00744151"/>
    <w:rsid w:val="00745473"/>
    <w:rsid w:val="00745491"/>
    <w:rsid w:val="007456EA"/>
    <w:rsid w:val="00745F0F"/>
    <w:rsid w:val="00746D82"/>
    <w:rsid w:val="00746F27"/>
    <w:rsid w:val="0074758B"/>
    <w:rsid w:val="0074772E"/>
    <w:rsid w:val="00747884"/>
    <w:rsid w:val="00747ED2"/>
    <w:rsid w:val="00750F28"/>
    <w:rsid w:val="00751268"/>
    <w:rsid w:val="007512BC"/>
    <w:rsid w:val="00751512"/>
    <w:rsid w:val="00751F63"/>
    <w:rsid w:val="00752117"/>
    <w:rsid w:val="00754E0F"/>
    <w:rsid w:val="007552B5"/>
    <w:rsid w:val="0075542B"/>
    <w:rsid w:val="0075558B"/>
    <w:rsid w:val="007569D9"/>
    <w:rsid w:val="00756C3C"/>
    <w:rsid w:val="00756C98"/>
    <w:rsid w:val="00757202"/>
    <w:rsid w:val="00757A83"/>
    <w:rsid w:val="00757F9D"/>
    <w:rsid w:val="007602DC"/>
    <w:rsid w:val="0076342A"/>
    <w:rsid w:val="00763A05"/>
    <w:rsid w:val="0076513A"/>
    <w:rsid w:val="00766095"/>
    <w:rsid w:val="00766278"/>
    <w:rsid w:val="00766A25"/>
    <w:rsid w:val="0076723F"/>
    <w:rsid w:val="0076772F"/>
    <w:rsid w:val="00767B84"/>
    <w:rsid w:val="0077045A"/>
    <w:rsid w:val="007713C5"/>
    <w:rsid w:val="0077162C"/>
    <w:rsid w:val="007718BA"/>
    <w:rsid w:val="00771FD3"/>
    <w:rsid w:val="007733BE"/>
    <w:rsid w:val="00773750"/>
    <w:rsid w:val="00773B5A"/>
    <w:rsid w:val="00773D75"/>
    <w:rsid w:val="00773DA1"/>
    <w:rsid w:val="00774096"/>
    <w:rsid w:val="00775659"/>
    <w:rsid w:val="00777C64"/>
    <w:rsid w:val="00777EE8"/>
    <w:rsid w:val="00777F53"/>
    <w:rsid w:val="00780D95"/>
    <w:rsid w:val="007812B0"/>
    <w:rsid w:val="0078158F"/>
    <w:rsid w:val="00781FB5"/>
    <w:rsid w:val="00782728"/>
    <w:rsid w:val="00782A6A"/>
    <w:rsid w:val="00782FE9"/>
    <w:rsid w:val="00784993"/>
    <w:rsid w:val="00784F9B"/>
    <w:rsid w:val="007864B4"/>
    <w:rsid w:val="00786925"/>
    <w:rsid w:val="0078760B"/>
    <w:rsid w:val="007906A1"/>
    <w:rsid w:val="007909B0"/>
    <w:rsid w:val="00790EF6"/>
    <w:rsid w:val="00791999"/>
    <w:rsid w:val="00791AAB"/>
    <w:rsid w:val="00791DBB"/>
    <w:rsid w:val="00791F39"/>
    <w:rsid w:val="00792A1F"/>
    <w:rsid w:val="00794266"/>
    <w:rsid w:val="0079528C"/>
    <w:rsid w:val="00795741"/>
    <w:rsid w:val="00795AA0"/>
    <w:rsid w:val="00795C4E"/>
    <w:rsid w:val="00796708"/>
    <w:rsid w:val="0079689B"/>
    <w:rsid w:val="00796940"/>
    <w:rsid w:val="00797372"/>
    <w:rsid w:val="007973C1"/>
    <w:rsid w:val="0079740E"/>
    <w:rsid w:val="00797A4E"/>
    <w:rsid w:val="00797B74"/>
    <w:rsid w:val="00797CDD"/>
    <w:rsid w:val="00797D2D"/>
    <w:rsid w:val="007A00FD"/>
    <w:rsid w:val="007A0FB8"/>
    <w:rsid w:val="007A12E5"/>
    <w:rsid w:val="007A180F"/>
    <w:rsid w:val="007A1934"/>
    <w:rsid w:val="007A19C3"/>
    <w:rsid w:val="007A1B5F"/>
    <w:rsid w:val="007A1C62"/>
    <w:rsid w:val="007A2038"/>
    <w:rsid w:val="007A2673"/>
    <w:rsid w:val="007A2BD2"/>
    <w:rsid w:val="007A3F42"/>
    <w:rsid w:val="007A4B0A"/>
    <w:rsid w:val="007A4C1E"/>
    <w:rsid w:val="007A53C0"/>
    <w:rsid w:val="007A6AA6"/>
    <w:rsid w:val="007A6D1F"/>
    <w:rsid w:val="007A6EEE"/>
    <w:rsid w:val="007A744F"/>
    <w:rsid w:val="007B0661"/>
    <w:rsid w:val="007B0F86"/>
    <w:rsid w:val="007B1871"/>
    <w:rsid w:val="007B19B0"/>
    <w:rsid w:val="007B2A08"/>
    <w:rsid w:val="007B31CF"/>
    <w:rsid w:val="007B38D9"/>
    <w:rsid w:val="007B5348"/>
    <w:rsid w:val="007B70F6"/>
    <w:rsid w:val="007B7778"/>
    <w:rsid w:val="007B7D55"/>
    <w:rsid w:val="007C02D9"/>
    <w:rsid w:val="007C0370"/>
    <w:rsid w:val="007C0CBC"/>
    <w:rsid w:val="007C1157"/>
    <w:rsid w:val="007C26A0"/>
    <w:rsid w:val="007C2818"/>
    <w:rsid w:val="007C29D6"/>
    <w:rsid w:val="007C30A6"/>
    <w:rsid w:val="007C48E1"/>
    <w:rsid w:val="007C4A2F"/>
    <w:rsid w:val="007C50A4"/>
    <w:rsid w:val="007C5B05"/>
    <w:rsid w:val="007C5D8B"/>
    <w:rsid w:val="007C5FCF"/>
    <w:rsid w:val="007C627B"/>
    <w:rsid w:val="007C7523"/>
    <w:rsid w:val="007D07CA"/>
    <w:rsid w:val="007D0801"/>
    <w:rsid w:val="007D11AC"/>
    <w:rsid w:val="007D12FC"/>
    <w:rsid w:val="007D268B"/>
    <w:rsid w:val="007D295B"/>
    <w:rsid w:val="007D2C1E"/>
    <w:rsid w:val="007D36FA"/>
    <w:rsid w:val="007D425C"/>
    <w:rsid w:val="007D5A78"/>
    <w:rsid w:val="007D6448"/>
    <w:rsid w:val="007D6621"/>
    <w:rsid w:val="007D7155"/>
    <w:rsid w:val="007D7929"/>
    <w:rsid w:val="007D7BE5"/>
    <w:rsid w:val="007D7DA4"/>
    <w:rsid w:val="007E03B9"/>
    <w:rsid w:val="007E0767"/>
    <w:rsid w:val="007E0BBF"/>
    <w:rsid w:val="007E151A"/>
    <w:rsid w:val="007E2588"/>
    <w:rsid w:val="007E2A26"/>
    <w:rsid w:val="007E3634"/>
    <w:rsid w:val="007E3C8B"/>
    <w:rsid w:val="007E43BC"/>
    <w:rsid w:val="007E56A0"/>
    <w:rsid w:val="007E58A1"/>
    <w:rsid w:val="007E600D"/>
    <w:rsid w:val="007E651F"/>
    <w:rsid w:val="007E7520"/>
    <w:rsid w:val="007F10F1"/>
    <w:rsid w:val="007F1A9E"/>
    <w:rsid w:val="007F1B2B"/>
    <w:rsid w:val="007F244A"/>
    <w:rsid w:val="007F24B7"/>
    <w:rsid w:val="007F2554"/>
    <w:rsid w:val="007F4C2B"/>
    <w:rsid w:val="007F5CBB"/>
    <w:rsid w:val="007F60B0"/>
    <w:rsid w:val="007F61AC"/>
    <w:rsid w:val="007F63B4"/>
    <w:rsid w:val="007F7454"/>
    <w:rsid w:val="007F756A"/>
    <w:rsid w:val="008009AD"/>
    <w:rsid w:val="00800A0B"/>
    <w:rsid w:val="008011DD"/>
    <w:rsid w:val="008019B1"/>
    <w:rsid w:val="00801D9B"/>
    <w:rsid w:val="00802252"/>
    <w:rsid w:val="00802963"/>
    <w:rsid w:val="00803973"/>
    <w:rsid w:val="00803B2C"/>
    <w:rsid w:val="00803B90"/>
    <w:rsid w:val="0080755E"/>
    <w:rsid w:val="00807DCB"/>
    <w:rsid w:val="00807E60"/>
    <w:rsid w:val="0081014E"/>
    <w:rsid w:val="00811444"/>
    <w:rsid w:val="00811F74"/>
    <w:rsid w:val="0081248B"/>
    <w:rsid w:val="00812611"/>
    <w:rsid w:val="00812C5F"/>
    <w:rsid w:val="00812E6A"/>
    <w:rsid w:val="00813269"/>
    <w:rsid w:val="00813AFF"/>
    <w:rsid w:val="0081466F"/>
    <w:rsid w:val="00814C42"/>
    <w:rsid w:val="00815675"/>
    <w:rsid w:val="00815FE4"/>
    <w:rsid w:val="008168AA"/>
    <w:rsid w:val="0081767A"/>
    <w:rsid w:val="00817CA7"/>
    <w:rsid w:val="00820137"/>
    <w:rsid w:val="00820371"/>
    <w:rsid w:val="00820A05"/>
    <w:rsid w:val="00821C45"/>
    <w:rsid w:val="008227E4"/>
    <w:rsid w:val="008230FA"/>
    <w:rsid w:val="00823A5C"/>
    <w:rsid w:val="008242FF"/>
    <w:rsid w:val="00825921"/>
    <w:rsid w:val="00825935"/>
    <w:rsid w:val="00825D03"/>
    <w:rsid w:val="008260A5"/>
    <w:rsid w:val="0082627A"/>
    <w:rsid w:val="00827500"/>
    <w:rsid w:val="008275BB"/>
    <w:rsid w:val="00830050"/>
    <w:rsid w:val="00830512"/>
    <w:rsid w:val="00830F51"/>
    <w:rsid w:val="00832910"/>
    <w:rsid w:val="00833CBB"/>
    <w:rsid w:val="00834DF9"/>
    <w:rsid w:val="0083529A"/>
    <w:rsid w:val="00835304"/>
    <w:rsid w:val="008354A6"/>
    <w:rsid w:val="00836873"/>
    <w:rsid w:val="00836FC0"/>
    <w:rsid w:val="0083700A"/>
    <w:rsid w:val="00837183"/>
    <w:rsid w:val="008377FD"/>
    <w:rsid w:val="00837DA7"/>
    <w:rsid w:val="0084137E"/>
    <w:rsid w:val="008426ED"/>
    <w:rsid w:val="0084375B"/>
    <w:rsid w:val="00843A3E"/>
    <w:rsid w:val="00844F77"/>
    <w:rsid w:val="00845D77"/>
    <w:rsid w:val="00846462"/>
    <w:rsid w:val="00846B52"/>
    <w:rsid w:val="008475F6"/>
    <w:rsid w:val="00847A66"/>
    <w:rsid w:val="00850D7A"/>
    <w:rsid w:val="008514D0"/>
    <w:rsid w:val="008527BE"/>
    <w:rsid w:val="00854E63"/>
    <w:rsid w:val="00855609"/>
    <w:rsid w:val="00855E4C"/>
    <w:rsid w:val="00855EA9"/>
    <w:rsid w:val="00856760"/>
    <w:rsid w:val="00856EC2"/>
    <w:rsid w:val="008573A6"/>
    <w:rsid w:val="00857BEE"/>
    <w:rsid w:val="00857C5B"/>
    <w:rsid w:val="00861208"/>
    <w:rsid w:val="008617E3"/>
    <w:rsid w:val="00861852"/>
    <w:rsid w:val="00861E8C"/>
    <w:rsid w:val="00863CEC"/>
    <w:rsid w:val="0086461C"/>
    <w:rsid w:val="00865725"/>
    <w:rsid w:val="00866AA3"/>
    <w:rsid w:val="00866FAC"/>
    <w:rsid w:val="0086710B"/>
    <w:rsid w:val="00870639"/>
    <w:rsid w:val="0087175F"/>
    <w:rsid w:val="00872204"/>
    <w:rsid w:val="008726FE"/>
    <w:rsid w:val="00873598"/>
    <w:rsid w:val="008739AA"/>
    <w:rsid w:val="00873A71"/>
    <w:rsid w:val="00874817"/>
    <w:rsid w:val="008753B1"/>
    <w:rsid w:val="008757A1"/>
    <w:rsid w:val="008765A9"/>
    <w:rsid w:val="008767F8"/>
    <w:rsid w:val="00876F78"/>
    <w:rsid w:val="00881446"/>
    <w:rsid w:val="0088167D"/>
    <w:rsid w:val="00881F43"/>
    <w:rsid w:val="00882314"/>
    <w:rsid w:val="00882D9C"/>
    <w:rsid w:val="00882EA7"/>
    <w:rsid w:val="00883036"/>
    <w:rsid w:val="008841D3"/>
    <w:rsid w:val="008851CC"/>
    <w:rsid w:val="00885D44"/>
    <w:rsid w:val="00885D93"/>
    <w:rsid w:val="00887EEC"/>
    <w:rsid w:val="0089030A"/>
    <w:rsid w:val="008905B6"/>
    <w:rsid w:val="0089123E"/>
    <w:rsid w:val="008915DF"/>
    <w:rsid w:val="0089194B"/>
    <w:rsid w:val="00891EB6"/>
    <w:rsid w:val="00892D4C"/>
    <w:rsid w:val="0089350B"/>
    <w:rsid w:val="00893CBC"/>
    <w:rsid w:val="008952C4"/>
    <w:rsid w:val="00895401"/>
    <w:rsid w:val="0089671A"/>
    <w:rsid w:val="00896DBF"/>
    <w:rsid w:val="008974E0"/>
    <w:rsid w:val="008A0409"/>
    <w:rsid w:val="008A0E43"/>
    <w:rsid w:val="008A1C9B"/>
    <w:rsid w:val="008A22E5"/>
    <w:rsid w:val="008A3300"/>
    <w:rsid w:val="008A350F"/>
    <w:rsid w:val="008A371C"/>
    <w:rsid w:val="008A395F"/>
    <w:rsid w:val="008A4689"/>
    <w:rsid w:val="008A4B7F"/>
    <w:rsid w:val="008A4F5D"/>
    <w:rsid w:val="008A5921"/>
    <w:rsid w:val="008A67D8"/>
    <w:rsid w:val="008A6FCF"/>
    <w:rsid w:val="008A7636"/>
    <w:rsid w:val="008A7CB4"/>
    <w:rsid w:val="008B024C"/>
    <w:rsid w:val="008B07E4"/>
    <w:rsid w:val="008B16C8"/>
    <w:rsid w:val="008B19A1"/>
    <w:rsid w:val="008B1AC9"/>
    <w:rsid w:val="008B2683"/>
    <w:rsid w:val="008B3084"/>
    <w:rsid w:val="008B3588"/>
    <w:rsid w:val="008B3A2C"/>
    <w:rsid w:val="008B3D15"/>
    <w:rsid w:val="008B64E8"/>
    <w:rsid w:val="008B6AE7"/>
    <w:rsid w:val="008B7BEE"/>
    <w:rsid w:val="008C04E8"/>
    <w:rsid w:val="008C04FA"/>
    <w:rsid w:val="008C0756"/>
    <w:rsid w:val="008C14AB"/>
    <w:rsid w:val="008C1D05"/>
    <w:rsid w:val="008C2A88"/>
    <w:rsid w:val="008C2FB8"/>
    <w:rsid w:val="008C30BB"/>
    <w:rsid w:val="008C3660"/>
    <w:rsid w:val="008C42CD"/>
    <w:rsid w:val="008C4B26"/>
    <w:rsid w:val="008C4F74"/>
    <w:rsid w:val="008C588D"/>
    <w:rsid w:val="008C5DC2"/>
    <w:rsid w:val="008C66F6"/>
    <w:rsid w:val="008C6A02"/>
    <w:rsid w:val="008C6C44"/>
    <w:rsid w:val="008C7B4E"/>
    <w:rsid w:val="008D0C30"/>
    <w:rsid w:val="008D2339"/>
    <w:rsid w:val="008D2948"/>
    <w:rsid w:val="008D3B07"/>
    <w:rsid w:val="008D3B5E"/>
    <w:rsid w:val="008D3FEF"/>
    <w:rsid w:val="008D5273"/>
    <w:rsid w:val="008D5D01"/>
    <w:rsid w:val="008D5DE9"/>
    <w:rsid w:val="008D5E90"/>
    <w:rsid w:val="008D72F9"/>
    <w:rsid w:val="008D7B10"/>
    <w:rsid w:val="008E0F79"/>
    <w:rsid w:val="008E3245"/>
    <w:rsid w:val="008E3890"/>
    <w:rsid w:val="008E3C46"/>
    <w:rsid w:val="008E4C3D"/>
    <w:rsid w:val="008E4DB8"/>
    <w:rsid w:val="008E52FE"/>
    <w:rsid w:val="008E5B3F"/>
    <w:rsid w:val="008E5E6F"/>
    <w:rsid w:val="008E6378"/>
    <w:rsid w:val="008E69FB"/>
    <w:rsid w:val="008E7E4D"/>
    <w:rsid w:val="008F0209"/>
    <w:rsid w:val="008F087C"/>
    <w:rsid w:val="008F4EB0"/>
    <w:rsid w:val="008F5153"/>
    <w:rsid w:val="008F5221"/>
    <w:rsid w:val="008F77EA"/>
    <w:rsid w:val="00900CC2"/>
    <w:rsid w:val="00901D76"/>
    <w:rsid w:val="00902A2E"/>
    <w:rsid w:val="00902A5B"/>
    <w:rsid w:val="00904A28"/>
    <w:rsid w:val="00905661"/>
    <w:rsid w:val="0090688E"/>
    <w:rsid w:val="0090700E"/>
    <w:rsid w:val="00907EA0"/>
    <w:rsid w:val="00910189"/>
    <w:rsid w:val="009104BA"/>
    <w:rsid w:val="0091120F"/>
    <w:rsid w:val="009116FC"/>
    <w:rsid w:val="009117B0"/>
    <w:rsid w:val="00912822"/>
    <w:rsid w:val="0091283E"/>
    <w:rsid w:val="00912F31"/>
    <w:rsid w:val="00913517"/>
    <w:rsid w:val="009135E9"/>
    <w:rsid w:val="00913A03"/>
    <w:rsid w:val="00914786"/>
    <w:rsid w:val="00914BF7"/>
    <w:rsid w:val="00916566"/>
    <w:rsid w:val="0091700C"/>
    <w:rsid w:val="0091709D"/>
    <w:rsid w:val="00917AFB"/>
    <w:rsid w:val="009216DB"/>
    <w:rsid w:val="00921D6D"/>
    <w:rsid w:val="00922EB5"/>
    <w:rsid w:val="00922F5D"/>
    <w:rsid w:val="009234DB"/>
    <w:rsid w:val="00923981"/>
    <w:rsid w:val="00923BA3"/>
    <w:rsid w:val="009245E4"/>
    <w:rsid w:val="00924EEC"/>
    <w:rsid w:val="00924FD3"/>
    <w:rsid w:val="0092514C"/>
    <w:rsid w:val="009252F7"/>
    <w:rsid w:val="0092574F"/>
    <w:rsid w:val="00925BDE"/>
    <w:rsid w:val="00926CCF"/>
    <w:rsid w:val="009275DA"/>
    <w:rsid w:val="00927E14"/>
    <w:rsid w:val="009304A6"/>
    <w:rsid w:val="009304BD"/>
    <w:rsid w:val="00931AE1"/>
    <w:rsid w:val="00931BB8"/>
    <w:rsid w:val="00932C99"/>
    <w:rsid w:val="009330DA"/>
    <w:rsid w:val="009338EE"/>
    <w:rsid w:val="00933E0C"/>
    <w:rsid w:val="009342A9"/>
    <w:rsid w:val="00934D63"/>
    <w:rsid w:val="009367E3"/>
    <w:rsid w:val="009369D0"/>
    <w:rsid w:val="00936D0B"/>
    <w:rsid w:val="00937A8A"/>
    <w:rsid w:val="00937BEE"/>
    <w:rsid w:val="0094064E"/>
    <w:rsid w:val="0094162E"/>
    <w:rsid w:val="009428DA"/>
    <w:rsid w:val="00942A29"/>
    <w:rsid w:val="00942E56"/>
    <w:rsid w:val="00942EB3"/>
    <w:rsid w:val="00942FD8"/>
    <w:rsid w:val="0094319C"/>
    <w:rsid w:val="0094325A"/>
    <w:rsid w:val="00943364"/>
    <w:rsid w:val="0094371A"/>
    <w:rsid w:val="0094476F"/>
    <w:rsid w:val="009450F6"/>
    <w:rsid w:val="00945F02"/>
    <w:rsid w:val="00946330"/>
    <w:rsid w:val="00947772"/>
    <w:rsid w:val="0095078D"/>
    <w:rsid w:val="00950BEA"/>
    <w:rsid w:val="00951911"/>
    <w:rsid w:val="00952428"/>
    <w:rsid w:val="00952767"/>
    <w:rsid w:val="009534CE"/>
    <w:rsid w:val="00953870"/>
    <w:rsid w:val="0095469B"/>
    <w:rsid w:val="00954F0B"/>
    <w:rsid w:val="009560F1"/>
    <w:rsid w:val="009569A3"/>
    <w:rsid w:val="00960212"/>
    <w:rsid w:val="0096034E"/>
    <w:rsid w:val="00960831"/>
    <w:rsid w:val="00961727"/>
    <w:rsid w:val="009625FE"/>
    <w:rsid w:val="009626AC"/>
    <w:rsid w:val="00962943"/>
    <w:rsid w:val="00962CFC"/>
    <w:rsid w:val="00963230"/>
    <w:rsid w:val="00963C2A"/>
    <w:rsid w:val="00963CDA"/>
    <w:rsid w:val="00964745"/>
    <w:rsid w:val="00965F49"/>
    <w:rsid w:val="00966022"/>
    <w:rsid w:val="00966ABE"/>
    <w:rsid w:val="0096759D"/>
    <w:rsid w:val="00970BD2"/>
    <w:rsid w:val="00971170"/>
    <w:rsid w:val="009711C5"/>
    <w:rsid w:val="0097191C"/>
    <w:rsid w:val="0097228C"/>
    <w:rsid w:val="009726FE"/>
    <w:rsid w:val="009735BF"/>
    <w:rsid w:val="00974FF3"/>
    <w:rsid w:val="009755F2"/>
    <w:rsid w:val="009756C7"/>
    <w:rsid w:val="00975B3F"/>
    <w:rsid w:val="00975F62"/>
    <w:rsid w:val="00976F4B"/>
    <w:rsid w:val="00977A3A"/>
    <w:rsid w:val="00980077"/>
    <w:rsid w:val="009801F8"/>
    <w:rsid w:val="00980D20"/>
    <w:rsid w:val="009821E5"/>
    <w:rsid w:val="00982AB7"/>
    <w:rsid w:val="009838FC"/>
    <w:rsid w:val="00983ED6"/>
    <w:rsid w:val="009846EB"/>
    <w:rsid w:val="0098498F"/>
    <w:rsid w:val="00984A35"/>
    <w:rsid w:val="00984A5C"/>
    <w:rsid w:val="0098627A"/>
    <w:rsid w:val="0098732D"/>
    <w:rsid w:val="00987A88"/>
    <w:rsid w:val="00987DE8"/>
    <w:rsid w:val="00990A98"/>
    <w:rsid w:val="009916B3"/>
    <w:rsid w:val="0099208D"/>
    <w:rsid w:val="00993926"/>
    <w:rsid w:val="00996A46"/>
    <w:rsid w:val="00996C62"/>
    <w:rsid w:val="00997AE8"/>
    <w:rsid w:val="00997B5F"/>
    <w:rsid w:val="009A06E1"/>
    <w:rsid w:val="009A0B4E"/>
    <w:rsid w:val="009A0F30"/>
    <w:rsid w:val="009A23FC"/>
    <w:rsid w:val="009A2761"/>
    <w:rsid w:val="009A47D1"/>
    <w:rsid w:val="009A4A3B"/>
    <w:rsid w:val="009A5082"/>
    <w:rsid w:val="009A648B"/>
    <w:rsid w:val="009A67F6"/>
    <w:rsid w:val="009A77AC"/>
    <w:rsid w:val="009B0038"/>
    <w:rsid w:val="009B24BE"/>
    <w:rsid w:val="009B2A8A"/>
    <w:rsid w:val="009B32FB"/>
    <w:rsid w:val="009B373B"/>
    <w:rsid w:val="009B3A24"/>
    <w:rsid w:val="009B3E70"/>
    <w:rsid w:val="009B426A"/>
    <w:rsid w:val="009B445A"/>
    <w:rsid w:val="009B5892"/>
    <w:rsid w:val="009B5A38"/>
    <w:rsid w:val="009B5AF8"/>
    <w:rsid w:val="009B60B7"/>
    <w:rsid w:val="009B68B9"/>
    <w:rsid w:val="009C0F5C"/>
    <w:rsid w:val="009C1B86"/>
    <w:rsid w:val="009C21BE"/>
    <w:rsid w:val="009C3C1F"/>
    <w:rsid w:val="009C4A43"/>
    <w:rsid w:val="009C539B"/>
    <w:rsid w:val="009C758A"/>
    <w:rsid w:val="009D07AA"/>
    <w:rsid w:val="009D0A52"/>
    <w:rsid w:val="009D1666"/>
    <w:rsid w:val="009D17DC"/>
    <w:rsid w:val="009D3B0B"/>
    <w:rsid w:val="009D451E"/>
    <w:rsid w:val="009D52F2"/>
    <w:rsid w:val="009D5680"/>
    <w:rsid w:val="009D5B2D"/>
    <w:rsid w:val="009D6338"/>
    <w:rsid w:val="009D6642"/>
    <w:rsid w:val="009D6ECC"/>
    <w:rsid w:val="009D7C83"/>
    <w:rsid w:val="009E01D4"/>
    <w:rsid w:val="009E01FE"/>
    <w:rsid w:val="009E09FF"/>
    <w:rsid w:val="009E141F"/>
    <w:rsid w:val="009E1942"/>
    <w:rsid w:val="009E2304"/>
    <w:rsid w:val="009E2E7F"/>
    <w:rsid w:val="009E3F9B"/>
    <w:rsid w:val="009E427C"/>
    <w:rsid w:val="009E457B"/>
    <w:rsid w:val="009E4EC1"/>
    <w:rsid w:val="009E616C"/>
    <w:rsid w:val="009F0188"/>
    <w:rsid w:val="009F08A1"/>
    <w:rsid w:val="009F1229"/>
    <w:rsid w:val="009F1337"/>
    <w:rsid w:val="009F227D"/>
    <w:rsid w:val="009F2561"/>
    <w:rsid w:val="009F2755"/>
    <w:rsid w:val="009F2BB9"/>
    <w:rsid w:val="009F2E38"/>
    <w:rsid w:val="009F2EAD"/>
    <w:rsid w:val="009F2F5C"/>
    <w:rsid w:val="009F368B"/>
    <w:rsid w:val="009F4C73"/>
    <w:rsid w:val="009F575C"/>
    <w:rsid w:val="009F6606"/>
    <w:rsid w:val="009F731B"/>
    <w:rsid w:val="009F73DC"/>
    <w:rsid w:val="00A00888"/>
    <w:rsid w:val="00A00CBB"/>
    <w:rsid w:val="00A01A56"/>
    <w:rsid w:val="00A02817"/>
    <w:rsid w:val="00A030CB"/>
    <w:rsid w:val="00A032DF"/>
    <w:rsid w:val="00A04930"/>
    <w:rsid w:val="00A04968"/>
    <w:rsid w:val="00A04D47"/>
    <w:rsid w:val="00A058A2"/>
    <w:rsid w:val="00A063BE"/>
    <w:rsid w:val="00A0645A"/>
    <w:rsid w:val="00A065AB"/>
    <w:rsid w:val="00A07625"/>
    <w:rsid w:val="00A07CBF"/>
    <w:rsid w:val="00A07D43"/>
    <w:rsid w:val="00A10D84"/>
    <w:rsid w:val="00A11CB0"/>
    <w:rsid w:val="00A12FDD"/>
    <w:rsid w:val="00A143C7"/>
    <w:rsid w:val="00A14B00"/>
    <w:rsid w:val="00A153A1"/>
    <w:rsid w:val="00A1593D"/>
    <w:rsid w:val="00A162B5"/>
    <w:rsid w:val="00A16FD5"/>
    <w:rsid w:val="00A1721D"/>
    <w:rsid w:val="00A1785C"/>
    <w:rsid w:val="00A17DF7"/>
    <w:rsid w:val="00A20573"/>
    <w:rsid w:val="00A20687"/>
    <w:rsid w:val="00A21760"/>
    <w:rsid w:val="00A2185B"/>
    <w:rsid w:val="00A2263C"/>
    <w:rsid w:val="00A2360B"/>
    <w:rsid w:val="00A24CE6"/>
    <w:rsid w:val="00A24E7A"/>
    <w:rsid w:val="00A25EF2"/>
    <w:rsid w:val="00A2651E"/>
    <w:rsid w:val="00A2742B"/>
    <w:rsid w:val="00A30178"/>
    <w:rsid w:val="00A30619"/>
    <w:rsid w:val="00A30BB2"/>
    <w:rsid w:val="00A32182"/>
    <w:rsid w:val="00A3269A"/>
    <w:rsid w:val="00A33692"/>
    <w:rsid w:val="00A34FCC"/>
    <w:rsid w:val="00A3590B"/>
    <w:rsid w:val="00A35EF7"/>
    <w:rsid w:val="00A36BF8"/>
    <w:rsid w:val="00A36D3D"/>
    <w:rsid w:val="00A3752F"/>
    <w:rsid w:val="00A40B21"/>
    <w:rsid w:val="00A41F73"/>
    <w:rsid w:val="00A427EC"/>
    <w:rsid w:val="00A42AAA"/>
    <w:rsid w:val="00A445A9"/>
    <w:rsid w:val="00A458F2"/>
    <w:rsid w:val="00A459B1"/>
    <w:rsid w:val="00A464D5"/>
    <w:rsid w:val="00A46BD5"/>
    <w:rsid w:val="00A47540"/>
    <w:rsid w:val="00A4799C"/>
    <w:rsid w:val="00A5033A"/>
    <w:rsid w:val="00A5099D"/>
    <w:rsid w:val="00A52566"/>
    <w:rsid w:val="00A525EC"/>
    <w:rsid w:val="00A5267E"/>
    <w:rsid w:val="00A52947"/>
    <w:rsid w:val="00A52E6B"/>
    <w:rsid w:val="00A532A8"/>
    <w:rsid w:val="00A542B6"/>
    <w:rsid w:val="00A55720"/>
    <w:rsid w:val="00A56268"/>
    <w:rsid w:val="00A56438"/>
    <w:rsid w:val="00A56B96"/>
    <w:rsid w:val="00A5764B"/>
    <w:rsid w:val="00A6143D"/>
    <w:rsid w:val="00A6152C"/>
    <w:rsid w:val="00A62687"/>
    <w:rsid w:val="00A63088"/>
    <w:rsid w:val="00A635BF"/>
    <w:rsid w:val="00A636E5"/>
    <w:rsid w:val="00A63D5E"/>
    <w:rsid w:val="00A63F76"/>
    <w:rsid w:val="00A64E37"/>
    <w:rsid w:val="00A64FFF"/>
    <w:rsid w:val="00A658C6"/>
    <w:rsid w:val="00A66FAB"/>
    <w:rsid w:val="00A70464"/>
    <w:rsid w:val="00A70D06"/>
    <w:rsid w:val="00A70F7B"/>
    <w:rsid w:val="00A714F0"/>
    <w:rsid w:val="00A71B90"/>
    <w:rsid w:val="00A71E91"/>
    <w:rsid w:val="00A7216C"/>
    <w:rsid w:val="00A725FF"/>
    <w:rsid w:val="00A730A3"/>
    <w:rsid w:val="00A731DA"/>
    <w:rsid w:val="00A734B3"/>
    <w:rsid w:val="00A73A02"/>
    <w:rsid w:val="00A744EC"/>
    <w:rsid w:val="00A75DD9"/>
    <w:rsid w:val="00A76F6F"/>
    <w:rsid w:val="00A7733A"/>
    <w:rsid w:val="00A77D9B"/>
    <w:rsid w:val="00A80268"/>
    <w:rsid w:val="00A802C2"/>
    <w:rsid w:val="00A803C6"/>
    <w:rsid w:val="00A805AC"/>
    <w:rsid w:val="00A80AC1"/>
    <w:rsid w:val="00A80F36"/>
    <w:rsid w:val="00A813C8"/>
    <w:rsid w:val="00A819E3"/>
    <w:rsid w:val="00A82099"/>
    <w:rsid w:val="00A82827"/>
    <w:rsid w:val="00A82F14"/>
    <w:rsid w:val="00A84FF4"/>
    <w:rsid w:val="00A855BC"/>
    <w:rsid w:val="00A8562F"/>
    <w:rsid w:val="00A86E4C"/>
    <w:rsid w:val="00A87EE1"/>
    <w:rsid w:val="00A902AC"/>
    <w:rsid w:val="00A91395"/>
    <w:rsid w:val="00A914F8"/>
    <w:rsid w:val="00A91618"/>
    <w:rsid w:val="00A926B1"/>
    <w:rsid w:val="00A93420"/>
    <w:rsid w:val="00A946DE"/>
    <w:rsid w:val="00A948C2"/>
    <w:rsid w:val="00A95547"/>
    <w:rsid w:val="00A9677E"/>
    <w:rsid w:val="00A96984"/>
    <w:rsid w:val="00A973A8"/>
    <w:rsid w:val="00A97C7A"/>
    <w:rsid w:val="00A97F3A"/>
    <w:rsid w:val="00A97FE1"/>
    <w:rsid w:val="00AA12CD"/>
    <w:rsid w:val="00AA1512"/>
    <w:rsid w:val="00AA1772"/>
    <w:rsid w:val="00AA1E1A"/>
    <w:rsid w:val="00AA22DF"/>
    <w:rsid w:val="00AA2EFE"/>
    <w:rsid w:val="00AA3CC3"/>
    <w:rsid w:val="00AA4848"/>
    <w:rsid w:val="00AA5A08"/>
    <w:rsid w:val="00AA6173"/>
    <w:rsid w:val="00AA66C9"/>
    <w:rsid w:val="00AA6FF3"/>
    <w:rsid w:val="00AA7313"/>
    <w:rsid w:val="00AB0CBF"/>
    <w:rsid w:val="00AB1161"/>
    <w:rsid w:val="00AB1CD5"/>
    <w:rsid w:val="00AB1DAA"/>
    <w:rsid w:val="00AB1F42"/>
    <w:rsid w:val="00AB2EB7"/>
    <w:rsid w:val="00AB37ED"/>
    <w:rsid w:val="00AB37F5"/>
    <w:rsid w:val="00AB3B78"/>
    <w:rsid w:val="00AB5C76"/>
    <w:rsid w:val="00AB751C"/>
    <w:rsid w:val="00AB770C"/>
    <w:rsid w:val="00AB7C14"/>
    <w:rsid w:val="00AC03F9"/>
    <w:rsid w:val="00AC06B6"/>
    <w:rsid w:val="00AC07F0"/>
    <w:rsid w:val="00AC0E3C"/>
    <w:rsid w:val="00AC39CC"/>
    <w:rsid w:val="00AC5A65"/>
    <w:rsid w:val="00AC5DF2"/>
    <w:rsid w:val="00AC6C58"/>
    <w:rsid w:val="00AC7D5F"/>
    <w:rsid w:val="00AD0DB0"/>
    <w:rsid w:val="00AD33C6"/>
    <w:rsid w:val="00AD3E73"/>
    <w:rsid w:val="00AD4F2E"/>
    <w:rsid w:val="00AD54F2"/>
    <w:rsid w:val="00AD568F"/>
    <w:rsid w:val="00AD56CB"/>
    <w:rsid w:val="00AD58A2"/>
    <w:rsid w:val="00AD5F5A"/>
    <w:rsid w:val="00AD6ABE"/>
    <w:rsid w:val="00AD716E"/>
    <w:rsid w:val="00AD7BFA"/>
    <w:rsid w:val="00AE0C95"/>
    <w:rsid w:val="00AE1B7F"/>
    <w:rsid w:val="00AE20C2"/>
    <w:rsid w:val="00AE23C7"/>
    <w:rsid w:val="00AE29A1"/>
    <w:rsid w:val="00AE2B25"/>
    <w:rsid w:val="00AE3514"/>
    <w:rsid w:val="00AE35FA"/>
    <w:rsid w:val="00AE4741"/>
    <w:rsid w:val="00AE48D2"/>
    <w:rsid w:val="00AE51F0"/>
    <w:rsid w:val="00AE77FF"/>
    <w:rsid w:val="00AE7E6B"/>
    <w:rsid w:val="00AF1440"/>
    <w:rsid w:val="00AF1B9E"/>
    <w:rsid w:val="00AF1C09"/>
    <w:rsid w:val="00AF2040"/>
    <w:rsid w:val="00AF24DE"/>
    <w:rsid w:val="00AF2FD1"/>
    <w:rsid w:val="00AF35AC"/>
    <w:rsid w:val="00AF3B29"/>
    <w:rsid w:val="00AF4C39"/>
    <w:rsid w:val="00AF54B3"/>
    <w:rsid w:val="00AF569B"/>
    <w:rsid w:val="00AF60FC"/>
    <w:rsid w:val="00AF662B"/>
    <w:rsid w:val="00B000E5"/>
    <w:rsid w:val="00B0149D"/>
    <w:rsid w:val="00B01C35"/>
    <w:rsid w:val="00B02458"/>
    <w:rsid w:val="00B0261E"/>
    <w:rsid w:val="00B02790"/>
    <w:rsid w:val="00B02A81"/>
    <w:rsid w:val="00B02CE4"/>
    <w:rsid w:val="00B03014"/>
    <w:rsid w:val="00B04905"/>
    <w:rsid w:val="00B04CDD"/>
    <w:rsid w:val="00B04D50"/>
    <w:rsid w:val="00B05FC6"/>
    <w:rsid w:val="00B062F0"/>
    <w:rsid w:val="00B06B5C"/>
    <w:rsid w:val="00B07498"/>
    <w:rsid w:val="00B07FA9"/>
    <w:rsid w:val="00B10620"/>
    <w:rsid w:val="00B106F7"/>
    <w:rsid w:val="00B125A8"/>
    <w:rsid w:val="00B13538"/>
    <w:rsid w:val="00B13CAA"/>
    <w:rsid w:val="00B1411F"/>
    <w:rsid w:val="00B14A1D"/>
    <w:rsid w:val="00B14D37"/>
    <w:rsid w:val="00B14E90"/>
    <w:rsid w:val="00B14EAA"/>
    <w:rsid w:val="00B14EAB"/>
    <w:rsid w:val="00B16F70"/>
    <w:rsid w:val="00B173B2"/>
    <w:rsid w:val="00B17662"/>
    <w:rsid w:val="00B17D0C"/>
    <w:rsid w:val="00B200D1"/>
    <w:rsid w:val="00B20D09"/>
    <w:rsid w:val="00B211C7"/>
    <w:rsid w:val="00B2208E"/>
    <w:rsid w:val="00B22217"/>
    <w:rsid w:val="00B241A4"/>
    <w:rsid w:val="00B2464B"/>
    <w:rsid w:val="00B259A5"/>
    <w:rsid w:val="00B25E61"/>
    <w:rsid w:val="00B26899"/>
    <w:rsid w:val="00B27895"/>
    <w:rsid w:val="00B27DA7"/>
    <w:rsid w:val="00B301B4"/>
    <w:rsid w:val="00B31C14"/>
    <w:rsid w:val="00B32290"/>
    <w:rsid w:val="00B33AC7"/>
    <w:rsid w:val="00B33BDB"/>
    <w:rsid w:val="00B343A1"/>
    <w:rsid w:val="00B35692"/>
    <w:rsid w:val="00B35ABD"/>
    <w:rsid w:val="00B35CAE"/>
    <w:rsid w:val="00B3668C"/>
    <w:rsid w:val="00B405A5"/>
    <w:rsid w:val="00B40BC1"/>
    <w:rsid w:val="00B40F38"/>
    <w:rsid w:val="00B41256"/>
    <w:rsid w:val="00B41C24"/>
    <w:rsid w:val="00B4221F"/>
    <w:rsid w:val="00B42652"/>
    <w:rsid w:val="00B42964"/>
    <w:rsid w:val="00B42E85"/>
    <w:rsid w:val="00B43C81"/>
    <w:rsid w:val="00B45277"/>
    <w:rsid w:val="00B469CE"/>
    <w:rsid w:val="00B46BEF"/>
    <w:rsid w:val="00B46F1E"/>
    <w:rsid w:val="00B470E0"/>
    <w:rsid w:val="00B47921"/>
    <w:rsid w:val="00B50210"/>
    <w:rsid w:val="00B50C04"/>
    <w:rsid w:val="00B50DBD"/>
    <w:rsid w:val="00B52287"/>
    <w:rsid w:val="00B52392"/>
    <w:rsid w:val="00B52799"/>
    <w:rsid w:val="00B52F1B"/>
    <w:rsid w:val="00B531DC"/>
    <w:rsid w:val="00B5538B"/>
    <w:rsid w:val="00B55C62"/>
    <w:rsid w:val="00B5616E"/>
    <w:rsid w:val="00B566F1"/>
    <w:rsid w:val="00B57517"/>
    <w:rsid w:val="00B57A63"/>
    <w:rsid w:val="00B57F83"/>
    <w:rsid w:val="00B60EA6"/>
    <w:rsid w:val="00B60FD9"/>
    <w:rsid w:val="00B61976"/>
    <w:rsid w:val="00B61A6F"/>
    <w:rsid w:val="00B626D3"/>
    <w:rsid w:val="00B644C1"/>
    <w:rsid w:val="00B65A39"/>
    <w:rsid w:val="00B7016B"/>
    <w:rsid w:val="00B70C94"/>
    <w:rsid w:val="00B71073"/>
    <w:rsid w:val="00B729A0"/>
    <w:rsid w:val="00B74448"/>
    <w:rsid w:val="00B74E8F"/>
    <w:rsid w:val="00B75847"/>
    <w:rsid w:val="00B75AF9"/>
    <w:rsid w:val="00B764B5"/>
    <w:rsid w:val="00B768B3"/>
    <w:rsid w:val="00B76950"/>
    <w:rsid w:val="00B7735F"/>
    <w:rsid w:val="00B7770E"/>
    <w:rsid w:val="00B80ADE"/>
    <w:rsid w:val="00B80BB5"/>
    <w:rsid w:val="00B8108E"/>
    <w:rsid w:val="00B813AE"/>
    <w:rsid w:val="00B81557"/>
    <w:rsid w:val="00B81953"/>
    <w:rsid w:val="00B81B9A"/>
    <w:rsid w:val="00B82A1D"/>
    <w:rsid w:val="00B82DBE"/>
    <w:rsid w:val="00B8314A"/>
    <w:rsid w:val="00B839E9"/>
    <w:rsid w:val="00B83F49"/>
    <w:rsid w:val="00B85552"/>
    <w:rsid w:val="00B85F51"/>
    <w:rsid w:val="00B8635D"/>
    <w:rsid w:val="00B86528"/>
    <w:rsid w:val="00B8670E"/>
    <w:rsid w:val="00B86DCD"/>
    <w:rsid w:val="00B907A3"/>
    <w:rsid w:val="00B90C29"/>
    <w:rsid w:val="00B91180"/>
    <w:rsid w:val="00B91F99"/>
    <w:rsid w:val="00B928A5"/>
    <w:rsid w:val="00B92AB2"/>
    <w:rsid w:val="00B936D9"/>
    <w:rsid w:val="00B93D3D"/>
    <w:rsid w:val="00B94662"/>
    <w:rsid w:val="00B94D82"/>
    <w:rsid w:val="00B9557A"/>
    <w:rsid w:val="00B95E08"/>
    <w:rsid w:val="00B96F02"/>
    <w:rsid w:val="00BA0B42"/>
    <w:rsid w:val="00BA1299"/>
    <w:rsid w:val="00BA1BEB"/>
    <w:rsid w:val="00BA274C"/>
    <w:rsid w:val="00BA2B56"/>
    <w:rsid w:val="00BA2B7B"/>
    <w:rsid w:val="00BA2BFF"/>
    <w:rsid w:val="00BA3220"/>
    <w:rsid w:val="00BA346F"/>
    <w:rsid w:val="00BA3EAB"/>
    <w:rsid w:val="00BA41BF"/>
    <w:rsid w:val="00BA41D7"/>
    <w:rsid w:val="00BA4212"/>
    <w:rsid w:val="00BA48AF"/>
    <w:rsid w:val="00BA5FAC"/>
    <w:rsid w:val="00BA6D68"/>
    <w:rsid w:val="00BA7705"/>
    <w:rsid w:val="00BB182D"/>
    <w:rsid w:val="00BB1EA3"/>
    <w:rsid w:val="00BB2343"/>
    <w:rsid w:val="00BB2791"/>
    <w:rsid w:val="00BB3473"/>
    <w:rsid w:val="00BB4245"/>
    <w:rsid w:val="00BB4DB7"/>
    <w:rsid w:val="00BB73B9"/>
    <w:rsid w:val="00BB7611"/>
    <w:rsid w:val="00BC0468"/>
    <w:rsid w:val="00BC07E2"/>
    <w:rsid w:val="00BC096D"/>
    <w:rsid w:val="00BC11E9"/>
    <w:rsid w:val="00BC1F0D"/>
    <w:rsid w:val="00BC241A"/>
    <w:rsid w:val="00BC2A86"/>
    <w:rsid w:val="00BC336E"/>
    <w:rsid w:val="00BC4069"/>
    <w:rsid w:val="00BC4FA0"/>
    <w:rsid w:val="00BC5E30"/>
    <w:rsid w:val="00BC6791"/>
    <w:rsid w:val="00BC6C45"/>
    <w:rsid w:val="00BC7AE7"/>
    <w:rsid w:val="00BD0264"/>
    <w:rsid w:val="00BD042E"/>
    <w:rsid w:val="00BD13A7"/>
    <w:rsid w:val="00BD16F1"/>
    <w:rsid w:val="00BD1FAB"/>
    <w:rsid w:val="00BD1FD4"/>
    <w:rsid w:val="00BD2164"/>
    <w:rsid w:val="00BD2465"/>
    <w:rsid w:val="00BD2E7E"/>
    <w:rsid w:val="00BD307B"/>
    <w:rsid w:val="00BD36A9"/>
    <w:rsid w:val="00BD4AFB"/>
    <w:rsid w:val="00BD52AD"/>
    <w:rsid w:val="00BD636F"/>
    <w:rsid w:val="00BD78A7"/>
    <w:rsid w:val="00BE1553"/>
    <w:rsid w:val="00BE1DB5"/>
    <w:rsid w:val="00BE1DD4"/>
    <w:rsid w:val="00BE2E88"/>
    <w:rsid w:val="00BE4900"/>
    <w:rsid w:val="00BE570F"/>
    <w:rsid w:val="00BE5CD7"/>
    <w:rsid w:val="00BE72A3"/>
    <w:rsid w:val="00BE7468"/>
    <w:rsid w:val="00BE7D5B"/>
    <w:rsid w:val="00BF0246"/>
    <w:rsid w:val="00BF185D"/>
    <w:rsid w:val="00BF2328"/>
    <w:rsid w:val="00BF2565"/>
    <w:rsid w:val="00BF3966"/>
    <w:rsid w:val="00BF4015"/>
    <w:rsid w:val="00BF453F"/>
    <w:rsid w:val="00BF57E2"/>
    <w:rsid w:val="00BF5C02"/>
    <w:rsid w:val="00BF617E"/>
    <w:rsid w:val="00BF637F"/>
    <w:rsid w:val="00BF657D"/>
    <w:rsid w:val="00BF6C0F"/>
    <w:rsid w:val="00BF6C8B"/>
    <w:rsid w:val="00BF6CA5"/>
    <w:rsid w:val="00BF6E53"/>
    <w:rsid w:val="00BF75DC"/>
    <w:rsid w:val="00BF7633"/>
    <w:rsid w:val="00BF78B9"/>
    <w:rsid w:val="00C0116C"/>
    <w:rsid w:val="00C04A2C"/>
    <w:rsid w:val="00C04E34"/>
    <w:rsid w:val="00C05429"/>
    <w:rsid w:val="00C0584D"/>
    <w:rsid w:val="00C05935"/>
    <w:rsid w:val="00C06650"/>
    <w:rsid w:val="00C07436"/>
    <w:rsid w:val="00C11212"/>
    <w:rsid w:val="00C11A74"/>
    <w:rsid w:val="00C12462"/>
    <w:rsid w:val="00C12B6C"/>
    <w:rsid w:val="00C1324C"/>
    <w:rsid w:val="00C134FE"/>
    <w:rsid w:val="00C135B6"/>
    <w:rsid w:val="00C138EF"/>
    <w:rsid w:val="00C15570"/>
    <w:rsid w:val="00C1595E"/>
    <w:rsid w:val="00C16714"/>
    <w:rsid w:val="00C168BC"/>
    <w:rsid w:val="00C16C38"/>
    <w:rsid w:val="00C20340"/>
    <w:rsid w:val="00C204F4"/>
    <w:rsid w:val="00C206DE"/>
    <w:rsid w:val="00C20A80"/>
    <w:rsid w:val="00C20CF6"/>
    <w:rsid w:val="00C21753"/>
    <w:rsid w:val="00C236C9"/>
    <w:rsid w:val="00C23ACD"/>
    <w:rsid w:val="00C23D61"/>
    <w:rsid w:val="00C24648"/>
    <w:rsid w:val="00C25DE5"/>
    <w:rsid w:val="00C2797B"/>
    <w:rsid w:val="00C3051F"/>
    <w:rsid w:val="00C31A32"/>
    <w:rsid w:val="00C31AA5"/>
    <w:rsid w:val="00C321D1"/>
    <w:rsid w:val="00C322D4"/>
    <w:rsid w:val="00C322EF"/>
    <w:rsid w:val="00C334D0"/>
    <w:rsid w:val="00C337D7"/>
    <w:rsid w:val="00C34042"/>
    <w:rsid w:val="00C35721"/>
    <w:rsid w:val="00C36707"/>
    <w:rsid w:val="00C371D3"/>
    <w:rsid w:val="00C37416"/>
    <w:rsid w:val="00C3786F"/>
    <w:rsid w:val="00C37A05"/>
    <w:rsid w:val="00C37E0E"/>
    <w:rsid w:val="00C4029B"/>
    <w:rsid w:val="00C40BE5"/>
    <w:rsid w:val="00C40CE0"/>
    <w:rsid w:val="00C4132C"/>
    <w:rsid w:val="00C42578"/>
    <w:rsid w:val="00C42640"/>
    <w:rsid w:val="00C42B15"/>
    <w:rsid w:val="00C43A6F"/>
    <w:rsid w:val="00C440C0"/>
    <w:rsid w:val="00C44649"/>
    <w:rsid w:val="00C45463"/>
    <w:rsid w:val="00C45C95"/>
    <w:rsid w:val="00C46A8A"/>
    <w:rsid w:val="00C46EF4"/>
    <w:rsid w:val="00C46FCE"/>
    <w:rsid w:val="00C47269"/>
    <w:rsid w:val="00C47451"/>
    <w:rsid w:val="00C4790D"/>
    <w:rsid w:val="00C47BD3"/>
    <w:rsid w:val="00C50581"/>
    <w:rsid w:val="00C50CDF"/>
    <w:rsid w:val="00C50E20"/>
    <w:rsid w:val="00C518D1"/>
    <w:rsid w:val="00C53C8A"/>
    <w:rsid w:val="00C53EAD"/>
    <w:rsid w:val="00C54077"/>
    <w:rsid w:val="00C5459E"/>
    <w:rsid w:val="00C55087"/>
    <w:rsid w:val="00C56552"/>
    <w:rsid w:val="00C56E1D"/>
    <w:rsid w:val="00C57C0F"/>
    <w:rsid w:val="00C60794"/>
    <w:rsid w:val="00C60E26"/>
    <w:rsid w:val="00C60FC2"/>
    <w:rsid w:val="00C614B3"/>
    <w:rsid w:val="00C61845"/>
    <w:rsid w:val="00C6214D"/>
    <w:rsid w:val="00C629C8"/>
    <w:rsid w:val="00C63496"/>
    <w:rsid w:val="00C636FB"/>
    <w:rsid w:val="00C63842"/>
    <w:rsid w:val="00C63B63"/>
    <w:rsid w:val="00C6571E"/>
    <w:rsid w:val="00C65CF8"/>
    <w:rsid w:val="00C66CA2"/>
    <w:rsid w:val="00C67B8D"/>
    <w:rsid w:val="00C67FCE"/>
    <w:rsid w:val="00C7103D"/>
    <w:rsid w:val="00C711CB"/>
    <w:rsid w:val="00C71528"/>
    <w:rsid w:val="00C71559"/>
    <w:rsid w:val="00C74DCC"/>
    <w:rsid w:val="00C74F27"/>
    <w:rsid w:val="00C75D45"/>
    <w:rsid w:val="00C75F44"/>
    <w:rsid w:val="00C76BCE"/>
    <w:rsid w:val="00C76FAD"/>
    <w:rsid w:val="00C7717E"/>
    <w:rsid w:val="00C772AB"/>
    <w:rsid w:val="00C774A2"/>
    <w:rsid w:val="00C77CC9"/>
    <w:rsid w:val="00C77D28"/>
    <w:rsid w:val="00C80B31"/>
    <w:rsid w:val="00C8136E"/>
    <w:rsid w:val="00C814DF"/>
    <w:rsid w:val="00C82053"/>
    <w:rsid w:val="00C82852"/>
    <w:rsid w:val="00C82E2A"/>
    <w:rsid w:val="00C8392C"/>
    <w:rsid w:val="00C84578"/>
    <w:rsid w:val="00C847A0"/>
    <w:rsid w:val="00C84C63"/>
    <w:rsid w:val="00C87177"/>
    <w:rsid w:val="00C8748B"/>
    <w:rsid w:val="00C90D5F"/>
    <w:rsid w:val="00C91151"/>
    <w:rsid w:val="00C911A7"/>
    <w:rsid w:val="00C94956"/>
    <w:rsid w:val="00C94E5F"/>
    <w:rsid w:val="00C95B15"/>
    <w:rsid w:val="00C961CF"/>
    <w:rsid w:val="00C964D1"/>
    <w:rsid w:val="00CA03AB"/>
    <w:rsid w:val="00CA0451"/>
    <w:rsid w:val="00CA057F"/>
    <w:rsid w:val="00CA140A"/>
    <w:rsid w:val="00CA1DED"/>
    <w:rsid w:val="00CA1DF4"/>
    <w:rsid w:val="00CA4F82"/>
    <w:rsid w:val="00CA538B"/>
    <w:rsid w:val="00CA57E1"/>
    <w:rsid w:val="00CA67C2"/>
    <w:rsid w:val="00CA6DB1"/>
    <w:rsid w:val="00CA6DC3"/>
    <w:rsid w:val="00CA6E82"/>
    <w:rsid w:val="00CA7369"/>
    <w:rsid w:val="00CA79C3"/>
    <w:rsid w:val="00CB0557"/>
    <w:rsid w:val="00CB09C5"/>
    <w:rsid w:val="00CB1C4A"/>
    <w:rsid w:val="00CB4698"/>
    <w:rsid w:val="00CB4A79"/>
    <w:rsid w:val="00CB5684"/>
    <w:rsid w:val="00CB5970"/>
    <w:rsid w:val="00CB6408"/>
    <w:rsid w:val="00CB73BF"/>
    <w:rsid w:val="00CC091E"/>
    <w:rsid w:val="00CC1A92"/>
    <w:rsid w:val="00CC29A0"/>
    <w:rsid w:val="00CC29ED"/>
    <w:rsid w:val="00CC2FAA"/>
    <w:rsid w:val="00CC36F7"/>
    <w:rsid w:val="00CC3A34"/>
    <w:rsid w:val="00CC4307"/>
    <w:rsid w:val="00CC521F"/>
    <w:rsid w:val="00CC53EC"/>
    <w:rsid w:val="00CC57A4"/>
    <w:rsid w:val="00CC6945"/>
    <w:rsid w:val="00CC6D28"/>
    <w:rsid w:val="00CC76E3"/>
    <w:rsid w:val="00CD077D"/>
    <w:rsid w:val="00CD081E"/>
    <w:rsid w:val="00CD1108"/>
    <w:rsid w:val="00CD1315"/>
    <w:rsid w:val="00CD18FB"/>
    <w:rsid w:val="00CD2380"/>
    <w:rsid w:val="00CD2869"/>
    <w:rsid w:val="00CD2F2C"/>
    <w:rsid w:val="00CD5ABD"/>
    <w:rsid w:val="00CD5C82"/>
    <w:rsid w:val="00CD620D"/>
    <w:rsid w:val="00CD6ECF"/>
    <w:rsid w:val="00CE02DD"/>
    <w:rsid w:val="00CE0A26"/>
    <w:rsid w:val="00CE0F1A"/>
    <w:rsid w:val="00CE1266"/>
    <w:rsid w:val="00CE2CE8"/>
    <w:rsid w:val="00CE4783"/>
    <w:rsid w:val="00CE4832"/>
    <w:rsid w:val="00CE4914"/>
    <w:rsid w:val="00CE5105"/>
    <w:rsid w:val="00CE5699"/>
    <w:rsid w:val="00CE593C"/>
    <w:rsid w:val="00CE5DD6"/>
    <w:rsid w:val="00CE5E8B"/>
    <w:rsid w:val="00CE604F"/>
    <w:rsid w:val="00CE615F"/>
    <w:rsid w:val="00CE70C4"/>
    <w:rsid w:val="00CE70F9"/>
    <w:rsid w:val="00CE76D6"/>
    <w:rsid w:val="00CE770C"/>
    <w:rsid w:val="00CE7760"/>
    <w:rsid w:val="00CE7B68"/>
    <w:rsid w:val="00CF07B2"/>
    <w:rsid w:val="00CF1735"/>
    <w:rsid w:val="00CF17BD"/>
    <w:rsid w:val="00CF1C93"/>
    <w:rsid w:val="00CF31E6"/>
    <w:rsid w:val="00CF37FB"/>
    <w:rsid w:val="00CF45DA"/>
    <w:rsid w:val="00CF45FA"/>
    <w:rsid w:val="00CF47CB"/>
    <w:rsid w:val="00CF4A6E"/>
    <w:rsid w:val="00CF4E96"/>
    <w:rsid w:val="00CF54EC"/>
    <w:rsid w:val="00CF5801"/>
    <w:rsid w:val="00CF59F3"/>
    <w:rsid w:val="00CF604D"/>
    <w:rsid w:val="00CF78F5"/>
    <w:rsid w:val="00CF7C63"/>
    <w:rsid w:val="00CF7CD1"/>
    <w:rsid w:val="00D0065B"/>
    <w:rsid w:val="00D01B00"/>
    <w:rsid w:val="00D02C14"/>
    <w:rsid w:val="00D0327A"/>
    <w:rsid w:val="00D062F9"/>
    <w:rsid w:val="00D0702F"/>
    <w:rsid w:val="00D07101"/>
    <w:rsid w:val="00D072DA"/>
    <w:rsid w:val="00D07F12"/>
    <w:rsid w:val="00D10C0B"/>
    <w:rsid w:val="00D11914"/>
    <w:rsid w:val="00D11AB0"/>
    <w:rsid w:val="00D125D8"/>
    <w:rsid w:val="00D12870"/>
    <w:rsid w:val="00D13181"/>
    <w:rsid w:val="00D14042"/>
    <w:rsid w:val="00D146BC"/>
    <w:rsid w:val="00D15254"/>
    <w:rsid w:val="00D15B4C"/>
    <w:rsid w:val="00D16CD7"/>
    <w:rsid w:val="00D17384"/>
    <w:rsid w:val="00D17474"/>
    <w:rsid w:val="00D176CC"/>
    <w:rsid w:val="00D17804"/>
    <w:rsid w:val="00D17EF3"/>
    <w:rsid w:val="00D20982"/>
    <w:rsid w:val="00D20EF2"/>
    <w:rsid w:val="00D21D0C"/>
    <w:rsid w:val="00D22706"/>
    <w:rsid w:val="00D2325C"/>
    <w:rsid w:val="00D24226"/>
    <w:rsid w:val="00D24A90"/>
    <w:rsid w:val="00D26C9B"/>
    <w:rsid w:val="00D27399"/>
    <w:rsid w:val="00D3033E"/>
    <w:rsid w:val="00D30B23"/>
    <w:rsid w:val="00D31FC3"/>
    <w:rsid w:val="00D323C8"/>
    <w:rsid w:val="00D32867"/>
    <w:rsid w:val="00D33028"/>
    <w:rsid w:val="00D33072"/>
    <w:rsid w:val="00D343ED"/>
    <w:rsid w:val="00D34734"/>
    <w:rsid w:val="00D35385"/>
    <w:rsid w:val="00D35647"/>
    <w:rsid w:val="00D35727"/>
    <w:rsid w:val="00D35A58"/>
    <w:rsid w:val="00D35E42"/>
    <w:rsid w:val="00D36817"/>
    <w:rsid w:val="00D37071"/>
    <w:rsid w:val="00D402A2"/>
    <w:rsid w:val="00D416FC"/>
    <w:rsid w:val="00D41736"/>
    <w:rsid w:val="00D418CA"/>
    <w:rsid w:val="00D41AAD"/>
    <w:rsid w:val="00D4284F"/>
    <w:rsid w:val="00D42CA6"/>
    <w:rsid w:val="00D437BC"/>
    <w:rsid w:val="00D440C6"/>
    <w:rsid w:val="00D456DD"/>
    <w:rsid w:val="00D45E3D"/>
    <w:rsid w:val="00D4643E"/>
    <w:rsid w:val="00D46BFE"/>
    <w:rsid w:val="00D46C7D"/>
    <w:rsid w:val="00D5074A"/>
    <w:rsid w:val="00D5120A"/>
    <w:rsid w:val="00D513C6"/>
    <w:rsid w:val="00D51815"/>
    <w:rsid w:val="00D51953"/>
    <w:rsid w:val="00D538E4"/>
    <w:rsid w:val="00D5532D"/>
    <w:rsid w:val="00D565EA"/>
    <w:rsid w:val="00D56D1A"/>
    <w:rsid w:val="00D56F0B"/>
    <w:rsid w:val="00D5707F"/>
    <w:rsid w:val="00D57B9E"/>
    <w:rsid w:val="00D60958"/>
    <w:rsid w:val="00D60CAA"/>
    <w:rsid w:val="00D60EF5"/>
    <w:rsid w:val="00D61A0F"/>
    <w:rsid w:val="00D61F20"/>
    <w:rsid w:val="00D6264C"/>
    <w:rsid w:val="00D6304B"/>
    <w:rsid w:val="00D633F2"/>
    <w:rsid w:val="00D64A94"/>
    <w:rsid w:val="00D65A1E"/>
    <w:rsid w:val="00D65A6E"/>
    <w:rsid w:val="00D65B1B"/>
    <w:rsid w:val="00D65B93"/>
    <w:rsid w:val="00D65FC5"/>
    <w:rsid w:val="00D66C8C"/>
    <w:rsid w:val="00D67EF3"/>
    <w:rsid w:val="00D70B67"/>
    <w:rsid w:val="00D70CCE"/>
    <w:rsid w:val="00D71A12"/>
    <w:rsid w:val="00D71ED3"/>
    <w:rsid w:val="00D721C2"/>
    <w:rsid w:val="00D72355"/>
    <w:rsid w:val="00D73A72"/>
    <w:rsid w:val="00D7610C"/>
    <w:rsid w:val="00D76150"/>
    <w:rsid w:val="00D76FA6"/>
    <w:rsid w:val="00D775E4"/>
    <w:rsid w:val="00D8005D"/>
    <w:rsid w:val="00D80F54"/>
    <w:rsid w:val="00D81B1A"/>
    <w:rsid w:val="00D81E71"/>
    <w:rsid w:val="00D8335C"/>
    <w:rsid w:val="00D838ED"/>
    <w:rsid w:val="00D84387"/>
    <w:rsid w:val="00D84E29"/>
    <w:rsid w:val="00D86B44"/>
    <w:rsid w:val="00D86B59"/>
    <w:rsid w:val="00D876C7"/>
    <w:rsid w:val="00D87D92"/>
    <w:rsid w:val="00D87E41"/>
    <w:rsid w:val="00D90A92"/>
    <w:rsid w:val="00D90EAD"/>
    <w:rsid w:val="00D91438"/>
    <w:rsid w:val="00D91EB0"/>
    <w:rsid w:val="00D91EDC"/>
    <w:rsid w:val="00D927F1"/>
    <w:rsid w:val="00D92CAC"/>
    <w:rsid w:val="00D930E0"/>
    <w:rsid w:val="00D93A2B"/>
    <w:rsid w:val="00D93E75"/>
    <w:rsid w:val="00D94568"/>
    <w:rsid w:val="00D9564A"/>
    <w:rsid w:val="00D95F78"/>
    <w:rsid w:val="00D96783"/>
    <w:rsid w:val="00D979D1"/>
    <w:rsid w:val="00DA0569"/>
    <w:rsid w:val="00DA0CED"/>
    <w:rsid w:val="00DA22CD"/>
    <w:rsid w:val="00DA2D52"/>
    <w:rsid w:val="00DA32C5"/>
    <w:rsid w:val="00DA337D"/>
    <w:rsid w:val="00DA33D3"/>
    <w:rsid w:val="00DA3ADF"/>
    <w:rsid w:val="00DA515A"/>
    <w:rsid w:val="00DA54D8"/>
    <w:rsid w:val="00DA5EC9"/>
    <w:rsid w:val="00DA6018"/>
    <w:rsid w:val="00DA609A"/>
    <w:rsid w:val="00DA6960"/>
    <w:rsid w:val="00DA742C"/>
    <w:rsid w:val="00DA7F30"/>
    <w:rsid w:val="00DB0223"/>
    <w:rsid w:val="00DB0F3F"/>
    <w:rsid w:val="00DB1FE2"/>
    <w:rsid w:val="00DB204A"/>
    <w:rsid w:val="00DB20A8"/>
    <w:rsid w:val="00DB26CE"/>
    <w:rsid w:val="00DB27A9"/>
    <w:rsid w:val="00DB27E2"/>
    <w:rsid w:val="00DB308C"/>
    <w:rsid w:val="00DB32B3"/>
    <w:rsid w:val="00DB3C93"/>
    <w:rsid w:val="00DB4401"/>
    <w:rsid w:val="00DB4BA9"/>
    <w:rsid w:val="00DB58D3"/>
    <w:rsid w:val="00DB5B3D"/>
    <w:rsid w:val="00DB5E19"/>
    <w:rsid w:val="00DB5E9E"/>
    <w:rsid w:val="00DB622B"/>
    <w:rsid w:val="00DB70F8"/>
    <w:rsid w:val="00DC0345"/>
    <w:rsid w:val="00DC0FE1"/>
    <w:rsid w:val="00DC15EA"/>
    <w:rsid w:val="00DC1829"/>
    <w:rsid w:val="00DC18D7"/>
    <w:rsid w:val="00DC20A1"/>
    <w:rsid w:val="00DC26A7"/>
    <w:rsid w:val="00DC2E0E"/>
    <w:rsid w:val="00DC3668"/>
    <w:rsid w:val="00DC42DF"/>
    <w:rsid w:val="00DC4756"/>
    <w:rsid w:val="00DC4A54"/>
    <w:rsid w:val="00DC4DF8"/>
    <w:rsid w:val="00DC673E"/>
    <w:rsid w:val="00DC6928"/>
    <w:rsid w:val="00DC6D17"/>
    <w:rsid w:val="00DD005B"/>
    <w:rsid w:val="00DD19C2"/>
    <w:rsid w:val="00DD1AED"/>
    <w:rsid w:val="00DD3709"/>
    <w:rsid w:val="00DD3DBE"/>
    <w:rsid w:val="00DD540E"/>
    <w:rsid w:val="00DD557E"/>
    <w:rsid w:val="00DD5F8E"/>
    <w:rsid w:val="00DD67FC"/>
    <w:rsid w:val="00DD6A17"/>
    <w:rsid w:val="00DE3F02"/>
    <w:rsid w:val="00DE4136"/>
    <w:rsid w:val="00DE4BE2"/>
    <w:rsid w:val="00DE4DD1"/>
    <w:rsid w:val="00DE5B84"/>
    <w:rsid w:val="00DE7071"/>
    <w:rsid w:val="00DE79D6"/>
    <w:rsid w:val="00DF03D6"/>
    <w:rsid w:val="00DF128B"/>
    <w:rsid w:val="00DF1CF2"/>
    <w:rsid w:val="00DF1D44"/>
    <w:rsid w:val="00DF21C6"/>
    <w:rsid w:val="00DF3921"/>
    <w:rsid w:val="00DF40BE"/>
    <w:rsid w:val="00DF4178"/>
    <w:rsid w:val="00DF47D8"/>
    <w:rsid w:val="00DF4AD3"/>
    <w:rsid w:val="00DF4FF1"/>
    <w:rsid w:val="00DF5F98"/>
    <w:rsid w:val="00DF656A"/>
    <w:rsid w:val="00DF66E0"/>
    <w:rsid w:val="00DF68F5"/>
    <w:rsid w:val="00DF6A29"/>
    <w:rsid w:val="00DF716C"/>
    <w:rsid w:val="00E003BA"/>
    <w:rsid w:val="00E006C7"/>
    <w:rsid w:val="00E01157"/>
    <w:rsid w:val="00E0253E"/>
    <w:rsid w:val="00E0283D"/>
    <w:rsid w:val="00E02960"/>
    <w:rsid w:val="00E02D34"/>
    <w:rsid w:val="00E02FE3"/>
    <w:rsid w:val="00E03084"/>
    <w:rsid w:val="00E03C3C"/>
    <w:rsid w:val="00E03DF9"/>
    <w:rsid w:val="00E04900"/>
    <w:rsid w:val="00E04B4A"/>
    <w:rsid w:val="00E05A47"/>
    <w:rsid w:val="00E0611D"/>
    <w:rsid w:val="00E0646B"/>
    <w:rsid w:val="00E06503"/>
    <w:rsid w:val="00E06B22"/>
    <w:rsid w:val="00E06EB9"/>
    <w:rsid w:val="00E06FA5"/>
    <w:rsid w:val="00E0762C"/>
    <w:rsid w:val="00E07B1A"/>
    <w:rsid w:val="00E10111"/>
    <w:rsid w:val="00E1016F"/>
    <w:rsid w:val="00E107B2"/>
    <w:rsid w:val="00E11B25"/>
    <w:rsid w:val="00E122BE"/>
    <w:rsid w:val="00E1272D"/>
    <w:rsid w:val="00E13395"/>
    <w:rsid w:val="00E147AE"/>
    <w:rsid w:val="00E15B76"/>
    <w:rsid w:val="00E16074"/>
    <w:rsid w:val="00E166D7"/>
    <w:rsid w:val="00E20745"/>
    <w:rsid w:val="00E209A0"/>
    <w:rsid w:val="00E22971"/>
    <w:rsid w:val="00E243C1"/>
    <w:rsid w:val="00E26179"/>
    <w:rsid w:val="00E266BC"/>
    <w:rsid w:val="00E275D3"/>
    <w:rsid w:val="00E27BC8"/>
    <w:rsid w:val="00E27E49"/>
    <w:rsid w:val="00E30AC2"/>
    <w:rsid w:val="00E312CB"/>
    <w:rsid w:val="00E31AF2"/>
    <w:rsid w:val="00E32CD2"/>
    <w:rsid w:val="00E33056"/>
    <w:rsid w:val="00E335F8"/>
    <w:rsid w:val="00E33C32"/>
    <w:rsid w:val="00E33F84"/>
    <w:rsid w:val="00E346F8"/>
    <w:rsid w:val="00E37012"/>
    <w:rsid w:val="00E37371"/>
    <w:rsid w:val="00E375AD"/>
    <w:rsid w:val="00E37682"/>
    <w:rsid w:val="00E376E1"/>
    <w:rsid w:val="00E3771F"/>
    <w:rsid w:val="00E40691"/>
    <w:rsid w:val="00E412E8"/>
    <w:rsid w:val="00E41394"/>
    <w:rsid w:val="00E41D15"/>
    <w:rsid w:val="00E43884"/>
    <w:rsid w:val="00E442E3"/>
    <w:rsid w:val="00E4543E"/>
    <w:rsid w:val="00E46052"/>
    <w:rsid w:val="00E46B29"/>
    <w:rsid w:val="00E46D7E"/>
    <w:rsid w:val="00E47365"/>
    <w:rsid w:val="00E479FE"/>
    <w:rsid w:val="00E5023E"/>
    <w:rsid w:val="00E5072A"/>
    <w:rsid w:val="00E518A1"/>
    <w:rsid w:val="00E51BDC"/>
    <w:rsid w:val="00E522ED"/>
    <w:rsid w:val="00E531D3"/>
    <w:rsid w:val="00E53FFC"/>
    <w:rsid w:val="00E5542C"/>
    <w:rsid w:val="00E569A5"/>
    <w:rsid w:val="00E61223"/>
    <w:rsid w:val="00E6158D"/>
    <w:rsid w:val="00E630AF"/>
    <w:rsid w:val="00E63F83"/>
    <w:rsid w:val="00E6471A"/>
    <w:rsid w:val="00E659A5"/>
    <w:rsid w:val="00E65B8C"/>
    <w:rsid w:val="00E65CB0"/>
    <w:rsid w:val="00E65DA1"/>
    <w:rsid w:val="00E672EE"/>
    <w:rsid w:val="00E6780B"/>
    <w:rsid w:val="00E711E9"/>
    <w:rsid w:val="00E71466"/>
    <w:rsid w:val="00E7172D"/>
    <w:rsid w:val="00E71897"/>
    <w:rsid w:val="00E72634"/>
    <w:rsid w:val="00E74699"/>
    <w:rsid w:val="00E74BB1"/>
    <w:rsid w:val="00E74FEF"/>
    <w:rsid w:val="00E75309"/>
    <w:rsid w:val="00E7684B"/>
    <w:rsid w:val="00E76D4C"/>
    <w:rsid w:val="00E77566"/>
    <w:rsid w:val="00E7762E"/>
    <w:rsid w:val="00E818E9"/>
    <w:rsid w:val="00E81C13"/>
    <w:rsid w:val="00E82229"/>
    <w:rsid w:val="00E824B0"/>
    <w:rsid w:val="00E827D2"/>
    <w:rsid w:val="00E82CFB"/>
    <w:rsid w:val="00E82D68"/>
    <w:rsid w:val="00E838D0"/>
    <w:rsid w:val="00E83F99"/>
    <w:rsid w:val="00E84359"/>
    <w:rsid w:val="00E84E87"/>
    <w:rsid w:val="00E85C9E"/>
    <w:rsid w:val="00E86402"/>
    <w:rsid w:val="00E87479"/>
    <w:rsid w:val="00E8788D"/>
    <w:rsid w:val="00E87CA8"/>
    <w:rsid w:val="00E90466"/>
    <w:rsid w:val="00E908B2"/>
    <w:rsid w:val="00E931D1"/>
    <w:rsid w:val="00E93758"/>
    <w:rsid w:val="00E9391F"/>
    <w:rsid w:val="00E95247"/>
    <w:rsid w:val="00E959B6"/>
    <w:rsid w:val="00E96FAA"/>
    <w:rsid w:val="00EA0D5F"/>
    <w:rsid w:val="00EA0D7A"/>
    <w:rsid w:val="00EA29D9"/>
    <w:rsid w:val="00EA320D"/>
    <w:rsid w:val="00EA35AA"/>
    <w:rsid w:val="00EA35C5"/>
    <w:rsid w:val="00EA3C77"/>
    <w:rsid w:val="00EA5493"/>
    <w:rsid w:val="00EA55E4"/>
    <w:rsid w:val="00EA68AC"/>
    <w:rsid w:val="00EA6A2B"/>
    <w:rsid w:val="00EA6C30"/>
    <w:rsid w:val="00EA741A"/>
    <w:rsid w:val="00EA786A"/>
    <w:rsid w:val="00EB26CA"/>
    <w:rsid w:val="00EB3103"/>
    <w:rsid w:val="00EB48AE"/>
    <w:rsid w:val="00EB4E45"/>
    <w:rsid w:val="00EB5857"/>
    <w:rsid w:val="00EB5FF4"/>
    <w:rsid w:val="00EB6173"/>
    <w:rsid w:val="00EB6475"/>
    <w:rsid w:val="00EC0561"/>
    <w:rsid w:val="00EC0970"/>
    <w:rsid w:val="00EC124B"/>
    <w:rsid w:val="00EC1A6B"/>
    <w:rsid w:val="00EC1C7B"/>
    <w:rsid w:val="00EC1E49"/>
    <w:rsid w:val="00EC28DF"/>
    <w:rsid w:val="00EC2FFF"/>
    <w:rsid w:val="00EC4470"/>
    <w:rsid w:val="00EC5272"/>
    <w:rsid w:val="00EC6F62"/>
    <w:rsid w:val="00EC7DD8"/>
    <w:rsid w:val="00ED03F3"/>
    <w:rsid w:val="00ED0A96"/>
    <w:rsid w:val="00ED106F"/>
    <w:rsid w:val="00ED1112"/>
    <w:rsid w:val="00ED13B4"/>
    <w:rsid w:val="00ED1873"/>
    <w:rsid w:val="00ED1997"/>
    <w:rsid w:val="00ED1B33"/>
    <w:rsid w:val="00ED1BB6"/>
    <w:rsid w:val="00ED42DB"/>
    <w:rsid w:val="00ED613A"/>
    <w:rsid w:val="00ED7107"/>
    <w:rsid w:val="00ED7967"/>
    <w:rsid w:val="00ED79E3"/>
    <w:rsid w:val="00ED7A8B"/>
    <w:rsid w:val="00ED7DE1"/>
    <w:rsid w:val="00EE00C4"/>
    <w:rsid w:val="00EE074D"/>
    <w:rsid w:val="00EE09D6"/>
    <w:rsid w:val="00EE3117"/>
    <w:rsid w:val="00EE3CE1"/>
    <w:rsid w:val="00EE4636"/>
    <w:rsid w:val="00EE4D93"/>
    <w:rsid w:val="00EE6555"/>
    <w:rsid w:val="00EE7439"/>
    <w:rsid w:val="00EF01E3"/>
    <w:rsid w:val="00EF0254"/>
    <w:rsid w:val="00EF0B50"/>
    <w:rsid w:val="00EF0B5E"/>
    <w:rsid w:val="00EF1F6C"/>
    <w:rsid w:val="00EF2B7E"/>
    <w:rsid w:val="00EF3E6C"/>
    <w:rsid w:val="00EF4996"/>
    <w:rsid w:val="00EF5B11"/>
    <w:rsid w:val="00F007F1"/>
    <w:rsid w:val="00F0198B"/>
    <w:rsid w:val="00F0198C"/>
    <w:rsid w:val="00F021D4"/>
    <w:rsid w:val="00F02D5D"/>
    <w:rsid w:val="00F03EC8"/>
    <w:rsid w:val="00F0455F"/>
    <w:rsid w:val="00F04623"/>
    <w:rsid w:val="00F04644"/>
    <w:rsid w:val="00F04C4E"/>
    <w:rsid w:val="00F05528"/>
    <w:rsid w:val="00F07824"/>
    <w:rsid w:val="00F07A25"/>
    <w:rsid w:val="00F10512"/>
    <w:rsid w:val="00F11E90"/>
    <w:rsid w:val="00F12363"/>
    <w:rsid w:val="00F13261"/>
    <w:rsid w:val="00F1341C"/>
    <w:rsid w:val="00F13A1E"/>
    <w:rsid w:val="00F13BEA"/>
    <w:rsid w:val="00F14E62"/>
    <w:rsid w:val="00F15828"/>
    <w:rsid w:val="00F15FB4"/>
    <w:rsid w:val="00F16F6D"/>
    <w:rsid w:val="00F17299"/>
    <w:rsid w:val="00F17F02"/>
    <w:rsid w:val="00F20180"/>
    <w:rsid w:val="00F223DC"/>
    <w:rsid w:val="00F22BD8"/>
    <w:rsid w:val="00F2336F"/>
    <w:rsid w:val="00F23552"/>
    <w:rsid w:val="00F250EB"/>
    <w:rsid w:val="00F266B7"/>
    <w:rsid w:val="00F26935"/>
    <w:rsid w:val="00F30CF3"/>
    <w:rsid w:val="00F31C4A"/>
    <w:rsid w:val="00F31F2F"/>
    <w:rsid w:val="00F31FF1"/>
    <w:rsid w:val="00F32435"/>
    <w:rsid w:val="00F324E2"/>
    <w:rsid w:val="00F32A06"/>
    <w:rsid w:val="00F332F0"/>
    <w:rsid w:val="00F340C9"/>
    <w:rsid w:val="00F3433A"/>
    <w:rsid w:val="00F35204"/>
    <w:rsid w:val="00F40209"/>
    <w:rsid w:val="00F402F3"/>
    <w:rsid w:val="00F40334"/>
    <w:rsid w:val="00F426D2"/>
    <w:rsid w:val="00F42C43"/>
    <w:rsid w:val="00F4321E"/>
    <w:rsid w:val="00F4363F"/>
    <w:rsid w:val="00F43DC3"/>
    <w:rsid w:val="00F44D17"/>
    <w:rsid w:val="00F45F8A"/>
    <w:rsid w:val="00F474D9"/>
    <w:rsid w:val="00F47D83"/>
    <w:rsid w:val="00F502CE"/>
    <w:rsid w:val="00F51909"/>
    <w:rsid w:val="00F52D80"/>
    <w:rsid w:val="00F54854"/>
    <w:rsid w:val="00F551CF"/>
    <w:rsid w:val="00F551E5"/>
    <w:rsid w:val="00F55C86"/>
    <w:rsid w:val="00F56421"/>
    <w:rsid w:val="00F56D83"/>
    <w:rsid w:val="00F57453"/>
    <w:rsid w:val="00F60025"/>
    <w:rsid w:val="00F608A8"/>
    <w:rsid w:val="00F61E4A"/>
    <w:rsid w:val="00F624E0"/>
    <w:rsid w:val="00F64027"/>
    <w:rsid w:val="00F65B43"/>
    <w:rsid w:val="00F65E73"/>
    <w:rsid w:val="00F66E08"/>
    <w:rsid w:val="00F66E54"/>
    <w:rsid w:val="00F677B8"/>
    <w:rsid w:val="00F67A7D"/>
    <w:rsid w:val="00F706AF"/>
    <w:rsid w:val="00F709CD"/>
    <w:rsid w:val="00F73301"/>
    <w:rsid w:val="00F74398"/>
    <w:rsid w:val="00F7449B"/>
    <w:rsid w:val="00F74757"/>
    <w:rsid w:val="00F74BB4"/>
    <w:rsid w:val="00F755E4"/>
    <w:rsid w:val="00F758AF"/>
    <w:rsid w:val="00F75DF7"/>
    <w:rsid w:val="00F76AD8"/>
    <w:rsid w:val="00F76F9F"/>
    <w:rsid w:val="00F77834"/>
    <w:rsid w:val="00F77A3C"/>
    <w:rsid w:val="00F77A52"/>
    <w:rsid w:val="00F77ECF"/>
    <w:rsid w:val="00F80082"/>
    <w:rsid w:val="00F808CF"/>
    <w:rsid w:val="00F80CA1"/>
    <w:rsid w:val="00F828D9"/>
    <w:rsid w:val="00F83053"/>
    <w:rsid w:val="00F833AC"/>
    <w:rsid w:val="00F836E1"/>
    <w:rsid w:val="00F84B63"/>
    <w:rsid w:val="00F84EBD"/>
    <w:rsid w:val="00F856BC"/>
    <w:rsid w:val="00F85DC5"/>
    <w:rsid w:val="00F86962"/>
    <w:rsid w:val="00F8767D"/>
    <w:rsid w:val="00F8796B"/>
    <w:rsid w:val="00F87C52"/>
    <w:rsid w:val="00F90880"/>
    <w:rsid w:val="00F90972"/>
    <w:rsid w:val="00F91C04"/>
    <w:rsid w:val="00F91FE2"/>
    <w:rsid w:val="00F9286E"/>
    <w:rsid w:val="00F93204"/>
    <w:rsid w:val="00F93568"/>
    <w:rsid w:val="00F93B7B"/>
    <w:rsid w:val="00F94028"/>
    <w:rsid w:val="00F941AA"/>
    <w:rsid w:val="00F94EC9"/>
    <w:rsid w:val="00F95AE1"/>
    <w:rsid w:val="00F96268"/>
    <w:rsid w:val="00F96E69"/>
    <w:rsid w:val="00F974AB"/>
    <w:rsid w:val="00FA0316"/>
    <w:rsid w:val="00FA07E1"/>
    <w:rsid w:val="00FA09E2"/>
    <w:rsid w:val="00FA18FE"/>
    <w:rsid w:val="00FA1991"/>
    <w:rsid w:val="00FA1C54"/>
    <w:rsid w:val="00FA1C9A"/>
    <w:rsid w:val="00FA1EA2"/>
    <w:rsid w:val="00FA2AB5"/>
    <w:rsid w:val="00FA2E29"/>
    <w:rsid w:val="00FA35DD"/>
    <w:rsid w:val="00FA4E30"/>
    <w:rsid w:val="00FA4F99"/>
    <w:rsid w:val="00FA5171"/>
    <w:rsid w:val="00FA53B8"/>
    <w:rsid w:val="00FA7063"/>
    <w:rsid w:val="00FA785D"/>
    <w:rsid w:val="00FA79B1"/>
    <w:rsid w:val="00FB0CB9"/>
    <w:rsid w:val="00FB0ECA"/>
    <w:rsid w:val="00FB1696"/>
    <w:rsid w:val="00FB16CB"/>
    <w:rsid w:val="00FB2C8C"/>
    <w:rsid w:val="00FB4192"/>
    <w:rsid w:val="00FB5DDA"/>
    <w:rsid w:val="00FB75A9"/>
    <w:rsid w:val="00FC06EC"/>
    <w:rsid w:val="00FC0997"/>
    <w:rsid w:val="00FC0CD3"/>
    <w:rsid w:val="00FC1C65"/>
    <w:rsid w:val="00FC233A"/>
    <w:rsid w:val="00FC32BE"/>
    <w:rsid w:val="00FC437F"/>
    <w:rsid w:val="00FC46E3"/>
    <w:rsid w:val="00FC4730"/>
    <w:rsid w:val="00FC53A5"/>
    <w:rsid w:val="00FC53EE"/>
    <w:rsid w:val="00FC575A"/>
    <w:rsid w:val="00FC5836"/>
    <w:rsid w:val="00FC7A88"/>
    <w:rsid w:val="00FD21A3"/>
    <w:rsid w:val="00FD2576"/>
    <w:rsid w:val="00FD2B25"/>
    <w:rsid w:val="00FD2DB7"/>
    <w:rsid w:val="00FD33D6"/>
    <w:rsid w:val="00FD359F"/>
    <w:rsid w:val="00FD3A72"/>
    <w:rsid w:val="00FD3F7E"/>
    <w:rsid w:val="00FD4147"/>
    <w:rsid w:val="00FD6076"/>
    <w:rsid w:val="00FD7870"/>
    <w:rsid w:val="00FD7A31"/>
    <w:rsid w:val="00FE02DF"/>
    <w:rsid w:val="00FE084A"/>
    <w:rsid w:val="00FE27FF"/>
    <w:rsid w:val="00FE2F8A"/>
    <w:rsid w:val="00FE42CE"/>
    <w:rsid w:val="00FE468E"/>
    <w:rsid w:val="00FE5702"/>
    <w:rsid w:val="00FE770F"/>
    <w:rsid w:val="00FF1A2A"/>
    <w:rsid w:val="00FF1F7D"/>
    <w:rsid w:val="00FF2A45"/>
    <w:rsid w:val="00FF3003"/>
    <w:rsid w:val="00FF36E3"/>
    <w:rsid w:val="00FF4965"/>
    <w:rsid w:val="00FF5DDA"/>
    <w:rsid w:val="00FF70C4"/>
    <w:rsid w:val="00FF7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79018"/>
  <w15:chartTrackingRefBased/>
  <w15:docId w15:val="{8EAF9FE2-4EB1-F54B-B597-39F365E1D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26871"/>
    <w:rPr>
      <w:rFonts w:ascii="Baskerville" w:eastAsia="Times New Roman" w:hAnsi="Baskerville" w:cs="Times New Roman"/>
    </w:rPr>
  </w:style>
  <w:style w:type="paragraph" w:styleId="Heading1">
    <w:name w:val="heading 1"/>
    <w:basedOn w:val="Normal"/>
    <w:link w:val="Heading1Char"/>
    <w:uiPriority w:val="9"/>
    <w:qFormat/>
    <w:rsid w:val="007D5A78"/>
    <w:pPr>
      <w:numPr>
        <w:numId w:val="1"/>
      </w:numPr>
      <w:spacing w:before="240" w:after="120"/>
      <w:ind w:left="0"/>
      <w:outlineLvl w:val="0"/>
    </w:pPr>
    <w:rPr>
      <w:rFonts w:eastAsiaTheme="minorEastAsia"/>
      <w:b/>
      <w:bCs/>
      <w:kern w:val="36"/>
      <w:szCs w:val="48"/>
    </w:rPr>
  </w:style>
  <w:style w:type="paragraph" w:styleId="Heading2">
    <w:name w:val="heading 2"/>
    <w:basedOn w:val="Normal"/>
    <w:next w:val="Normal"/>
    <w:link w:val="Heading2Char"/>
    <w:uiPriority w:val="9"/>
    <w:unhideWhenUsed/>
    <w:qFormat/>
    <w:rsid w:val="007D5A78"/>
    <w:pPr>
      <w:keepNext/>
      <w:keepLines/>
      <w:numPr>
        <w:ilvl w:val="1"/>
        <w:numId w:val="1"/>
      </w:numPr>
      <w:spacing w:before="240" w:after="120"/>
      <w:ind w:left="576"/>
      <w:outlineLvl w:val="1"/>
    </w:pPr>
    <w:rPr>
      <w:rFonts w:eastAsiaTheme="majorEastAsia" w:cs="Times New Roman (Headings CS)"/>
      <w:szCs w:val="26"/>
    </w:rPr>
  </w:style>
  <w:style w:type="paragraph" w:styleId="Heading3">
    <w:name w:val="heading 3"/>
    <w:basedOn w:val="Normal"/>
    <w:next w:val="Normal"/>
    <w:link w:val="Heading3Char"/>
    <w:uiPriority w:val="9"/>
    <w:unhideWhenUsed/>
    <w:qFormat/>
    <w:rsid w:val="00FC7A88"/>
    <w:pPr>
      <w:keepNext/>
      <w:keepLines/>
      <w:numPr>
        <w:ilvl w:val="2"/>
        <w:numId w:val="1"/>
      </w:numPr>
      <w:spacing w:before="240" w:after="120"/>
      <w:ind w:left="720"/>
      <w:outlineLvl w:val="2"/>
    </w:pPr>
    <w:rPr>
      <w:rFonts w:asciiTheme="minorHAnsi" w:eastAsiaTheme="majorEastAsia" w:hAnsiTheme="minorHAnsi" w:cstheme="majorBidi"/>
      <w:sz w:val="22"/>
    </w:rPr>
  </w:style>
  <w:style w:type="paragraph" w:styleId="Heading4">
    <w:name w:val="heading 4"/>
    <w:basedOn w:val="Normal"/>
    <w:next w:val="Normal"/>
    <w:link w:val="Heading4Char"/>
    <w:uiPriority w:val="9"/>
    <w:unhideWhenUsed/>
    <w:qFormat/>
    <w:rsid w:val="005E3A69"/>
    <w:pPr>
      <w:keepNext/>
      <w:keepLines/>
      <w:numPr>
        <w:ilvl w:val="3"/>
        <w:numId w:val="1"/>
      </w:numPr>
      <w:spacing w:before="40"/>
      <w:outlineLvl w:val="3"/>
    </w:pPr>
    <w:rPr>
      <w:rFonts w:asciiTheme="minorHAnsi" w:eastAsiaTheme="majorEastAsia" w:hAnsiTheme="minorHAnsi" w:cs="Times New Roman (Headings CS)"/>
      <w:iCs/>
      <w:smallCaps/>
      <w:sz w:val="22"/>
    </w:rPr>
  </w:style>
  <w:style w:type="paragraph" w:styleId="Heading5">
    <w:name w:val="heading 5"/>
    <w:basedOn w:val="Normal"/>
    <w:next w:val="Normal"/>
    <w:link w:val="Heading5Char"/>
    <w:uiPriority w:val="9"/>
    <w:unhideWhenUsed/>
    <w:qFormat/>
    <w:rsid w:val="005E3A69"/>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5E3A69"/>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5E3A69"/>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E3A69"/>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E3A69"/>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A78"/>
    <w:rPr>
      <w:rFonts w:ascii="Baskerville" w:eastAsiaTheme="minorEastAsia" w:hAnsi="Baskerville" w:cs="Times New Roman"/>
      <w:b/>
      <w:bCs/>
      <w:kern w:val="36"/>
      <w:szCs w:val="48"/>
    </w:rPr>
  </w:style>
  <w:style w:type="character" w:customStyle="1" w:styleId="Heading2Char">
    <w:name w:val="Heading 2 Char"/>
    <w:basedOn w:val="DefaultParagraphFont"/>
    <w:link w:val="Heading2"/>
    <w:uiPriority w:val="9"/>
    <w:rsid w:val="007D5A78"/>
    <w:rPr>
      <w:rFonts w:ascii="Baskerville" w:eastAsiaTheme="majorEastAsia" w:hAnsi="Baskerville" w:cs="Times New Roman (Headings CS)"/>
      <w:szCs w:val="26"/>
    </w:rPr>
  </w:style>
  <w:style w:type="character" w:customStyle="1" w:styleId="Heading3Char">
    <w:name w:val="Heading 3 Char"/>
    <w:basedOn w:val="DefaultParagraphFont"/>
    <w:link w:val="Heading3"/>
    <w:uiPriority w:val="9"/>
    <w:rsid w:val="00FC7A88"/>
    <w:rPr>
      <w:rFonts w:eastAsiaTheme="majorEastAsia" w:cstheme="majorBidi"/>
      <w:sz w:val="22"/>
    </w:rPr>
  </w:style>
  <w:style w:type="character" w:customStyle="1" w:styleId="Heading4Char">
    <w:name w:val="Heading 4 Char"/>
    <w:basedOn w:val="DefaultParagraphFont"/>
    <w:link w:val="Heading4"/>
    <w:uiPriority w:val="9"/>
    <w:rsid w:val="00FF3003"/>
    <w:rPr>
      <w:rFonts w:eastAsiaTheme="majorEastAsia" w:cs="Times New Roman (Headings CS)"/>
      <w:iCs/>
      <w:smallCaps/>
      <w:sz w:val="22"/>
    </w:rPr>
  </w:style>
  <w:style w:type="character" w:customStyle="1" w:styleId="Heading5Char">
    <w:name w:val="Heading 5 Char"/>
    <w:basedOn w:val="DefaultParagraphFont"/>
    <w:link w:val="Heading5"/>
    <w:uiPriority w:val="9"/>
    <w:rsid w:val="006960A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6960A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6960A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960A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960AC"/>
    <w:rPr>
      <w:rFonts w:asciiTheme="majorHAnsi" w:eastAsiaTheme="majorEastAsia" w:hAnsiTheme="majorHAnsi" w:cstheme="majorBidi"/>
      <w:i/>
      <w:iCs/>
      <w:color w:val="272727" w:themeColor="text1" w:themeTint="D8"/>
      <w:sz w:val="21"/>
      <w:szCs w:val="21"/>
    </w:rPr>
  </w:style>
  <w:style w:type="character" w:customStyle="1" w:styleId="item-place">
    <w:name w:val="item-place"/>
    <w:basedOn w:val="DefaultParagraphFont"/>
    <w:rsid w:val="00827500"/>
    <w:rPr>
      <w:i/>
      <w:sz w:val="24"/>
    </w:rPr>
  </w:style>
  <w:style w:type="paragraph" w:customStyle="1" w:styleId="ItemDate">
    <w:name w:val="Item Date"/>
    <w:basedOn w:val="Normal"/>
    <w:qFormat/>
    <w:rsid w:val="00827500"/>
    <w:pPr>
      <w:tabs>
        <w:tab w:val="num" w:pos="7387"/>
      </w:tabs>
    </w:pPr>
    <w:rPr>
      <w:rFonts w:ascii="Garamond" w:hAnsi="Garamond"/>
      <w:smallCaps/>
      <w:sz w:val="22"/>
    </w:rPr>
  </w:style>
  <w:style w:type="paragraph" w:customStyle="1" w:styleId="ItemActivities">
    <w:name w:val="Item Activities"/>
    <w:basedOn w:val="Normal"/>
    <w:qFormat/>
    <w:rsid w:val="00827500"/>
    <w:pPr>
      <w:adjustRightInd w:val="0"/>
      <w:spacing w:after="60"/>
      <w:contextualSpacing/>
    </w:pPr>
    <w:rPr>
      <w:rFonts w:ascii="Garamond" w:hAnsi="Garamond"/>
      <w:sz w:val="22"/>
    </w:rPr>
  </w:style>
  <w:style w:type="character" w:customStyle="1" w:styleId="ItemTableLeft">
    <w:name w:val="Item Table Left"/>
    <w:basedOn w:val="DefaultParagraphFont"/>
    <w:uiPriority w:val="1"/>
    <w:qFormat/>
    <w:rsid w:val="00827500"/>
    <w:rPr>
      <w:rFonts w:ascii="Garamond" w:hAnsi="Garamond"/>
      <w:b/>
      <w:sz w:val="28"/>
    </w:rPr>
  </w:style>
  <w:style w:type="paragraph" w:customStyle="1" w:styleId="ItemTableCenter">
    <w:name w:val="Item Table Center"/>
    <w:basedOn w:val="Normal"/>
    <w:qFormat/>
    <w:rsid w:val="00827500"/>
    <w:rPr>
      <w:rFonts w:ascii="Garamond" w:eastAsiaTheme="minorEastAsia" w:hAnsi="Garamond"/>
      <w:i/>
    </w:rPr>
  </w:style>
  <w:style w:type="paragraph" w:customStyle="1" w:styleId="ItemTableRight">
    <w:name w:val="Item Table Right"/>
    <w:basedOn w:val="Normal"/>
    <w:qFormat/>
    <w:rsid w:val="00827500"/>
    <w:pPr>
      <w:jc w:val="right"/>
    </w:pPr>
    <w:rPr>
      <w:rFonts w:ascii="Garamond" w:eastAsiaTheme="minorEastAsia" w:hAnsi="Garamond"/>
      <w:smallCaps/>
      <w:sz w:val="20"/>
    </w:rPr>
  </w:style>
  <w:style w:type="table" w:customStyle="1" w:styleId="ItemHeader">
    <w:name w:val="Item Header"/>
    <w:basedOn w:val="TableNormal"/>
    <w:uiPriority w:val="99"/>
    <w:rsid w:val="00827500"/>
    <w:rPr>
      <w:rFonts w:ascii="Garamond" w:eastAsia="Times New Roman" w:hAnsi="Garamond" w:cs="Times New Roman"/>
      <w:sz w:val="20"/>
      <w:szCs w:val="20"/>
    </w:rPr>
    <w:tblPr>
      <w:tblCellMar>
        <w:top w:w="144" w:type="dxa"/>
        <w:left w:w="0" w:type="dxa"/>
        <w:right w:w="0" w:type="dxa"/>
      </w:tblCellMar>
    </w:tblPr>
    <w:tcPr>
      <w:tcMar>
        <w:left w:w="0" w:type="dxa"/>
        <w:right w:w="0" w:type="dxa"/>
      </w:tcMar>
    </w:tcPr>
  </w:style>
  <w:style w:type="table" w:customStyle="1" w:styleId="ResumeItemHeader">
    <w:name w:val="Resume Item Header"/>
    <w:basedOn w:val="TableNormal"/>
    <w:uiPriority w:val="99"/>
    <w:rsid w:val="00827500"/>
    <w:rPr>
      <w:rFonts w:ascii="Garamond" w:eastAsia="Times New Roman" w:hAnsi="Garamond" w:cs="Times New Roman"/>
      <w:sz w:val="20"/>
      <w:szCs w:val="20"/>
    </w:rPr>
    <w:tblPr>
      <w:tblCellMar>
        <w:left w:w="0" w:type="dxa"/>
        <w:right w:w="0" w:type="dxa"/>
      </w:tblCellMar>
    </w:tblPr>
  </w:style>
  <w:style w:type="table" w:styleId="TableGridLight">
    <w:name w:val="Grid Table Light"/>
    <w:basedOn w:val="TableNormal"/>
    <w:uiPriority w:val="40"/>
    <w:rsid w:val="00827500"/>
    <w:rPr>
      <w:rFonts w:ascii="Garamond" w:eastAsia="Times New Roman" w:hAnsi="Garamond" w:cs="Times New Roman"/>
      <w:sz w:val="20"/>
      <w:szCs w:val="20"/>
    </w:rPr>
    <w:tblPr>
      <w:tblCellMar>
        <w:left w:w="0" w:type="dxa"/>
        <w:right w:w="0" w:type="dxa"/>
      </w:tblCellMar>
    </w:tblPr>
  </w:style>
  <w:style w:type="paragraph" w:styleId="Title">
    <w:name w:val="Title"/>
    <w:basedOn w:val="Normal"/>
    <w:next w:val="Normal"/>
    <w:link w:val="TitleChar"/>
    <w:uiPriority w:val="10"/>
    <w:qFormat/>
    <w:rsid w:val="00EB5857"/>
    <w:pPr>
      <w:contextualSpacing/>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EB5857"/>
    <w:rPr>
      <w:rFonts w:ascii="Baskerville" w:eastAsiaTheme="majorEastAsia" w:hAnsi="Baskerville" w:cstheme="majorBidi"/>
      <w:b/>
      <w:spacing w:val="-10"/>
      <w:kern w:val="28"/>
      <w:sz w:val="32"/>
      <w:szCs w:val="56"/>
    </w:rPr>
  </w:style>
  <w:style w:type="paragraph" w:styleId="ListParagraph">
    <w:name w:val="List Paragraph"/>
    <w:basedOn w:val="Normal"/>
    <w:uiPriority w:val="34"/>
    <w:qFormat/>
    <w:rsid w:val="00A84FF4"/>
    <w:pPr>
      <w:spacing w:after="120"/>
      <w:ind w:left="720"/>
    </w:pPr>
  </w:style>
  <w:style w:type="character" w:styleId="Hyperlink">
    <w:name w:val="Hyperlink"/>
    <w:basedOn w:val="DefaultParagraphFont"/>
    <w:uiPriority w:val="99"/>
    <w:unhideWhenUsed/>
    <w:rsid w:val="00B74448"/>
    <w:rPr>
      <w:rFonts w:ascii="Baskerville" w:hAnsi="Baskerville"/>
      <w:color w:val="0000FF"/>
      <w:u w:val="single"/>
    </w:rPr>
  </w:style>
  <w:style w:type="paragraph" w:styleId="Bibliography">
    <w:name w:val="Bibliography"/>
    <w:basedOn w:val="Normal"/>
    <w:next w:val="Normal"/>
    <w:uiPriority w:val="37"/>
    <w:unhideWhenUsed/>
    <w:rsid w:val="00066889"/>
    <w:pPr>
      <w:tabs>
        <w:tab w:val="left" w:pos="380"/>
        <w:tab w:val="left" w:pos="500"/>
      </w:tabs>
      <w:ind w:left="720" w:hanging="720"/>
    </w:pPr>
  </w:style>
  <w:style w:type="paragraph" w:styleId="TOC1">
    <w:name w:val="toc 1"/>
    <w:basedOn w:val="Normal"/>
    <w:next w:val="Normal"/>
    <w:autoRedefine/>
    <w:uiPriority w:val="39"/>
    <w:unhideWhenUsed/>
    <w:rsid w:val="00EB5857"/>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CE2CE8"/>
    <w:pPr>
      <w:ind w:left="240"/>
    </w:pPr>
    <w:rPr>
      <w:rFonts w:asciiTheme="minorHAnsi" w:hAnsiTheme="minorHAnsi" w:cstheme="minorHAnsi"/>
      <w:smallCaps/>
      <w:sz w:val="20"/>
      <w:szCs w:val="20"/>
    </w:rPr>
  </w:style>
  <w:style w:type="paragraph" w:styleId="TOC3">
    <w:name w:val="toc 3"/>
    <w:basedOn w:val="Normal"/>
    <w:next w:val="Normal"/>
    <w:autoRedefine/>
    <w:uiPriority w:val="39"/>
    <w:unhideWhenUsed/>
    <w:rsid w:val="00CE2CE8"/>
    <w:pPr>
      <w:ind w:left="480"/>
    </w:pPr>
    <w:rPr>
      <w:rFonts w:asciiTheme="minorHAnsi" w:hAnsiTheme="minorHAnsi" w:cstheme="minorHAnsi"/>
      <w:i/>
      <w:iCs/>
      <w:sz w:val="20"/>
      <w:szCs w:val="20"/>
    </w:rPr>
  </w:style>
  <w:style w:type="character" w:styleId="FollowedHyperlink">
    <w:name w:val="FollowedHyperlink"/>
    <w:basedOn w:val="DefaultParagraphFont"/>
    <w:uiPriority w:val="99"/>
    <w:semiHidden/>
    <w:unhideWhenUsed/>
    <w:rsid w:val="006960AC"/>
    <w:rPr>
      <w:color w:val="954F72" w:themeColor="followedHyperlink"/>
      <w:u w:val="single"/>
    </w:rPr>
  </w:style>
  <w:style w:type="character" w:styleId="UnresolvedMention">
    <w:name w:val="Unresolved Mention"/>
    <w:basedOn w:val="DefaultParagraphFont"/>
    <w:uiPriority w:val="99"/>
    <w:rsid w:val="00031490"/>
    <w:rPr>
      <w:color w:val="605E5C"/>
      <w:shd w:val="clear" w:color="auto" w:fill="E1DFDD"/>
    </w:rPr>
  </w:style>
  <w:style w:type="paragraph" w:styleId="TOC4">
    <w:name w:val="toc 4"/>
    <w:basedOn w:val="Normal"/>
    <w:next w:val="Normal"/>
    <w:autoRedefine/>
    <w:uiPriority w:val="39"/>
    <w:unhideWhenUsed/>
    <w:rsid w:val="00CE2CE8"/>
    <w:pPr>
      <w:ind w:left="720"/>
    </w:pPr>
    <w:rPr>
      <w:rFonts w:asciiTheme="minorHAnsi" w:hAnsiTheme="minorHAnsi" w:cstheme="minorHAnsi"/>
      <w:sz w:val="18"/>
      <w:szCs w:val="18"/>
    </w:rPr>
  </w:style>
  <w:style w:type="paragraph" w:styleId="Revision">
    <w:name w:val="Revision"/>
    <w:hidden/>
    <w:uiPriority w:val="99"/>
    <w:semiHidden/>
    <w:rsid w:val="007C2818"/>
    <w:rPr>
      <w:rFonts w:ascii="Times New Roman" w:hAnsi="Times New Roman"/>
    </w:rPr>
  </w:style>
  <w:style w:type="paragraph" w:styleId="Footer">
    <w:name w:val="footer"/>
    <w:basedOn w:val="Normal"/>
    <w:link w:val="FooterChar"/>
    <w:uiPriority w:val="99"/>
    <w:unhideWhenUsed/>
    <w:rsid w:val="002B3A36"/>
    <w:pPr>
      <w:tabs>
        <w:tab w:val="center" w:pos="4680"/>
        <w:tab w:val="right" w:pos="9360"/>
      </w:tabs>
    </w:pPr>
  </w:style>
  <w:style w:type="character" w:customStyle="1" w:styleId="FooterChar">
    <w:name w:val="Footer Char"/>
    <w:basedOn w:val="DefaultParagraphFont"/>
    <w:link w:val="Footer"/>
    <w:uiPriority w:val="99"/>
    <w:rsid w:val="002B3A36"/>
    <w:rPr>
      <w:rFonts w:ascii="Times New Roman" w:hAnsi="Times New Roman"/>
    </w:rPr>
  </w:style>
  <w:style w:type="character" w:styleId="PageNumber">
    <w:name w:val="page number"/>
    <w:basedOn w:val="DefaultParagraphFont"/>
    <w:uiPriority w:val="99"/>
    <w:semiHidden/>
    <w:unhideWhenUsed/>
    <w:rsid w:val="002B3A36"/>
  </w:style>
  <w:style w:type="paragraph" w:styleId="NormalWeb">
    <w:name w:val="Normal (Web)"/>
    <w:basedOn w:val="Normal"/>
    <w:uiPriority w:val="99"/>
    <w:unhideWhenUsed/>
    <w:rsid w:val="00E65CB0"/>
    <w:pPr>
      <w:spacing w:before="100" w:beforeAutospacing="1" w:after="100" w:afterAutospacing="1"/>
    </w:pPr>
  </w:style>
  <w:style w:type="paragraph" w:styleId="Caption">
    <w:name w:val="caption"/>
    <w:basedOn w:val="Normal"/>
    <w:next w:val="Normal"/>
    <w:uiPriority w:val="35"/>
    <w:unhideWhenUsed/>
    <w:qFormat/>
    <w:rsid w:val="00477E67"/>
    <w:pPr>
      <w:spacing w:after="200"/>
    </w:pPr>
    <w:rPr>
      <w:i/>
      <w:iCs/>
      <w:color w:val="44546A" w:themeColor="text2"/>
      <w:sz w:val="18"/>
      <w:szCs w:val="18"/>
    </w:rPr>
  </w:style>
  <w:style w:type="paragraph" w:customStyle="1" w:styleId="Bourdieu">
    <w:name w:val="Bourdieu"/>
    <w:basedOn w:val="Normal"/>
    <w:qFormat/>
    <w:rsid w:val="00B768B3"/>
    <w:pPr>
      <w:pBdr>
        <w:top w:val="single" w:sz="4" w:space="6" w:color="auto"/>
        <w:bottom w:val="single" w:sz="4" w:space="6" w:color="auto"/>
      </w:pBdr>
      <w:spacing w:before="120" w:after="120"/>
      <w:ind w:firstLine="360"/>
      <w:mirrorIndents/>
    </w:pPr>
    <w:rPr>
      <w:sz w:val="21"/>
    </w:rPr>
  </w:style>
  <w:style w:type="character" w:styleId="Strong">
    <w:name w:val="Strong"/>
    <w:basedOn w:val="DefaultParagraphFont"/>
    <w:uiPriority w:val="22"/>
    <w:qFormat/>
    <w:rsid w:val="00E1016F"/>
    <w:rPr>
      <w:b/>
      <w:bCs/>
    </w:rPr>
  </w:style>
  <w:style w:type="character" w:styleId="Emphasis">
    <w:name w:val="Emphasis"/>
    <w:basedOn w:val="DefaultParagraphFont"/>
    <w:uiPriority w:val="20"/>
    <w:qFormat/>
    <w:rsid w:val="00C12B6C"/>
    <w:rPr>
      <w:i/>
      <w:iCs/>
    </w:rPr>
  </w:style>
  <w:style w:type="paragraph" w:styleId="BalloonText">
    <w:name w:val="Balloon Text"/>
    <w:basedOn w:val="Normal"/>
    <w:link w:val="BalloonTextChar"/>
    <w:uiPriority w:val="99"/>
    <w:semiHidden/>
    <w:unhideWhenUsed/>
    <w:rsid w:val="00B76950"/>
    <w:rPr>
      <w:sz w:val="18"/>
      <w:szCs w:val="18"/>
    </w:rPr>
  </w:style>
  <w:style w:type="character" w:customStyle="1" w:styleId="BalloonTextChar">
    <w:name w:val="Balloon Text Char"/>
    <w:basedOn w:val="DefaultParagraphFont"/>
    <w:link w:val="BalloonText"/>
    <w:uiPriority w:val="99"/>
    <w:semiHidden/>
    <w:rsid w:val="00B76950"/>
    <w:rPr>
      <w:rFonts w:ascii="Times New Roman" w:hAnsi="Times New Roman" w:cs="Times New Roman"/>
      <w:sz w:val="18"/>
      <w:szCs w:val="18"/>
    </w:rPr>
  </w:style>
  <w:style w:type="paragraph" w:styleId="BodyText">
    <w:name w:val="Body Text"/>
    <w:basedOn w:val="Normal"/>
    <w:link w:val="BodyTextChar"/>
    <w:uiPriority w:val="99"/>
    <w:unhideWhenUsed/>
    <w:qFormat/>
    <w:rsid w:val="00B768B3"/>
    <w:pPr>
      <w:spacing w:before="120" w:after="120"/>
      <w:ind w:firstLine="360"/>
    </w:pPr>
  </w:style>
  <w:style w:type="character" w:customStyle="1" w:styleId="BodyTextChar">
    <w:name w:val="Body Text Char"/>
    <w:basedOn w:val="DefaultParagraphFont"/>
    <w:link w:val="BodyText"/>
    <w:uiPriority w:val="99"/>
    <w:rsid w:val="00B768B3"/>
    <w:rPr>
      <w:rFonts w:ascii="Baskerville" w:eastAsia="Times New Roman" w:hAnsi="Baskerville" w:cs="Times New Roman"/>
    </w:rPr>
  </w:style>
  <w:style w:type="paragraph" w:customStyle="1" w:styleId="Style1">
    <w:name w:val="Style1"/>
    <w:basedOn w:val="Bourdieu"/>
    <w:qFormat/>
    <w:rsid w:val="00E7172D"/>
  </w:style>
  <w:style w:type="paragraph" w:customStyle="1" w:styleId="Extract">
    <w:name w:val="Extract"/>
    <w:basedOn w:val="Normal"/>
    <w:qFormat/>
    <w:rsid w:val="002019F4"/>
    <w:pPr>
      <w:spacing w:before="120" w:after="120"/>
      <w:ind w:left="360" w:right="360"/>
    </w:pPr>
    <w:rPr>
      <w:sz w:val="21"/>
    </w:rPr>
  </w:style>
  <w:style w:type="character" w:styleId="HTMLCite">
    <w:name w:val="HTML Cite"/>
    <w:basedOn w:val="DefaultParagraphFont"/>
    <w:uiPriority w:val="99"/>
    <w:semiHidden/>
    <w:unhideWhenUsed/>
    <w:rsid w:val="00FC0997"/>
    <w:rPr>
      <w:i/>
      <w:iCs/>
    </w:rPr>
  </w:style>
  <w:style w:type="paragraph" w:styleId="HTMLPreformatted">
    <w:name w:val="HTML Preformatted"/>
    <w:basedOn w:val="Normal"/>
    <w:link w:val="HTMLPreformattedChar"/>
    <w:uiPriority w:val="99"/>
    <w:semiHidden/>
    <w:unhideWhenUsed/>
    <w:rsid w:val="00A8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802C2"/>
    <w:rPr>
      <w:rFonts w:ascii="Courier New" w:eastAsia="Times New Roman" w:hAnsi="Courier New" w:cs="Courier New"/>
      <w:sz w:val="20"/>
      <w:szCs w:val="20"/>
    </w:rPr>
  </w:style>
  <w:style w:type="character" w:customStyle="1" w:styleId="fn">
    <w:name w:val="fn"/>
    <w:basedOn w:val="DefaultParagraphFont"/>
    <w:rsid w:val="00B57517"/>
  </w:style>
  <w:style w:type="character" w:customStyle="1" w:styleId="Subtitle1">
    <w:name w:val="Subtitle1"/>
    <w:basedOn w:val="DefaultParagraphFont"/>
    <w:rsid w:val="00B57517"/>
  </w:style>
  <w:style w:type="paragraph" w:customStyle="1" w:styleId="para">
    <w:name w:val="para"/>
    <w:basedOn w:val="Normal"/>
    <w:rsid w:val="002A5F68"/>
    <w:pPr>
      <w:spacing w:before="100" w:beforeAutospacing="1" w:after="100" w:afterAutospacing="1"/>
    </w:pPr>
  </w:style>
  <w:style w:type="paragraph" w:styleId="FootnoteText">
    <w:name w:val="footnote text"/>
    <w:basedOn w:val="Normal"/>
    <w:link w:val="FootnoteTextChar"/>
    <w:uiPriority w:val="99"/>
    <w:unhideWhenUsed/>
    <w:qFormat/>
    <w:rsid w:val="005A468F"/>
    <w:pPr>
      <w:spacing w:after="60"/>
    </w:pPr>
    <w:rPr>
      <w:sz w:val="20"/>
      <w:szCs w:val="20"/>
    </w:rPr>
  </w:style>
  <w:style w:type="character" w:customStyle="1" w:styleId="FootnoteTextChar">
    <w:name w:val="Footnote Text Char"/>
    <w:basedOn w:val="DefaultParagraphFont"/>
    <w:link w:val="FootnoteText"/>
    <w:uiPriority w:val="99"/>
    <w:rsid w:val="005A468F"/>
    <w:rPr>
      <w:rFonts w:ascii="Baskerville" w:eastAsia="Times New Roman" w:hAnsi="Baskerville" w:cs="Times New Roman"/>
      <w:sz w:val="20"/>
      <w:szCs w:val="20"/>
    </w:rPr>
  </w:style>
  <w:style w:type="character" w:styleId="FootnoteReference">
    <w:name w:val="footnote reference"/>
    <w:basedOn w:val="DefaultParagraphFont"/>
    <w:uiPriority w:val="99"/>
    <w:semiHidden/>
    <w:unhideWhenUsed/>
    <w:rsid w:val="003C6339"/>
    <w:rPr>
      <w:vertAlign w:val="superscript"/>
    </w:rPr>
  </w:style>
  <w:style w:type="character" w:customStyle="1" w:styleId="Subtitle2">
    <w:name w:val="Subtitle2"/>
    <w:basedOn w:val="DefaultParagraphFont"/>
    <w:rsid w:val="008E3890"/>
  </w:style>
  <w:style w:type="character" w:styleId="PlaceholderText">
    <w:name w:val="Placeholder Text"/>
    <w:basedOn w:val="DefaultParagraphFont"/>
    <w:uiPriority w:val="99"/>
    <w:semiHidden/>
    <w:rsid w:val="00195B6A"/>
    <w:rPr>
      <w:color w:val="808080"/>
    </w:rPr>
  </w:style>
  <w:style w:type="character" w:styleId="CommentReference">
    <w:name w:val="annotation reference"/>
    <w:basedOn w:val="DefaultParagraphFont"/>
    <w:uiPriority w:val="99"/>
    <w:semiHidden/>
    <w:unhideWhenUsed/>
    <w:rsid w:val="00E74FEF"/>
    <w:rPr>
      <w:sz w:val="16"/>
      <w:szCs w:val="16"/>
    </w:rPr>
  </w:style>
  <w:style w:type="paragraph" w:styleId="CommentText">
    <w:name w:val="annotation text"/>
    <w:basedOn w:val="Normal"/>
    <w:link w:val="CommentTextChar"/>
    <w:uiPriority w:val="99"/>
    <w:unhideWhenUsed/>
    <w:rsid w:val="00E74FEF"/>
    <w:rPr>
      <w:sz w:val="20"/>
      <w:szCs w:val="20"/>
    </w:rPr>
  </w:style>
  <w:style w:type="character" w:customStyle="1" w:styleId="CommentTextChar">
    <w:name w:val="Comment Text Char"/>
    <w:basedOn w:val="DefaultParagraphFont"/>
    <w:link w:val="CommentText"/>
    <w:uiPriority w:val="99"/>
    <w:rsid w:val="00E74FEF"/>
    <w:rPr>
      <w:rFonts w:ascii="Baskerville" w:eastAsia="Times New Roman" w:hAnsi="Baskerville" w:cs="Times New Roman"/>
      <w:sz w:val="20"/>
      <w:szCs w:val="20"/>
    </w:rPr>
  </w:style>
  <w:style w:type="paragraph" w:styleId="CommentSubject">
    <w:name w:val="annotation subject"/>
    <w:basedOn w:val="CommentText"/>
    <w:next w:val="CommentText"/>
    <w:link w:val="CommentSubjectChar"/>
    <w:uiPriority w:val="99"/>
    <w:semiHidden/>
    <w:unhideWhenUsed/>
    <w:rsid w:val="00E74FEF"/>
    <w:rPr>
      <w:b/>
      <w:bCs/>
    </w:rPr>
  </w:style>
  <w:style w:type="character" w:customStyle="1" w:styleId="CommentSubjectChar">
    <w:name w:val="Comment Subject Char"/>
    <w:basedOn w:val="CommentTextChar"/>
    <w:link w:val="CommentSubject"/>
    <w:uiPriority w:val="99"/>
    <w:semiHidden/>
    <w:rsid w:val="00E74FEF"/>
    <w:rPr>
      <w:rFonts w:ascii="Baskerville" w:eastAsia="Times New Roman" w:hAnsi="Baskerville" w:cs="Times New Roman"/>
      <w:b/>
      <w:bCs/>
      <w:sz w:val="20"/>
      <w:szCs w:val="20"/>
    </w:rPr>
  </w:style>
  <w:style w:type="character" w:styleId="EndnoteReference">
    <w:name w:val="endnote reference"/>
    <w:basedOn w:val="DefaultParagraphFont"/>
    <w:uiPriority w:val="99"/>
    <w:semiHidden/>
    <w:unhideWhenUsed/>
    <w:rsid w:val="00454A9D"/>
    <w:rPr>
      <w:vertAlign w:val="superscript"/>
    </w:rPr>
  </w:style>
  <w:style w:type="character" w:customStyle="1" w:styleId="sh3317543005">
    <w:name w:val="sh_3317543005"/>
    <w:basedOn w:val="DefaultParagraphFont"/>
    <w:rsid w:val="00646732"/>
  </w:style>
  <w:style w:type="paragraph" w:customStyle="1" w:styleId="ssdocumentinfo">
    <w:name w:val="ss_documentinfo"/>
    <w:basedOn w:val="Normal"/>
    <w:rsid w:val="00646732"/>
    <w:pPr>
      <w:spacing w:before="100" w:beforeAutospacing="1" w:after="100" w:afterAutospacing="1"/>
    </w:pPr>
  </w:style>
  <w:style w:type="character" w:customStyle="1" w:styleId="ssleftalign">
    <w:name w:val="ss_leftalign"/>
    <w:basedOn w:val="DefaultParagraphFont"/>
    <w:rsid w:val="00646732"/>
  </w:style>
  <w:style w:type="paragraph" w:styleId="TOCHeading">
    <w:name w:val="TOC Heading"/>
    <w:basedOn w:val="Heading1"/>
    <w:next w:val="Normal"/>
    <w:uiPriority w:val="39"/>
    <w:unhideWhenUsed/>
    <w:qFormat/>
    <w:rsid w:val="00687AF7"/>
    <w:pPr>
      <w:keepNext/>
      <w:keepLines/>
      <w:numPr>
        <w:numId w:val="0"/>
      </w:numPr>
      <w:spacing w:before="480" w:after="0" w:line="276" w:lineRule="auto"/>
      <w:outlineLvl w:val="9"/>
    </w:pPr>
    <w:rPr>
      <w:rFonts w:asciiTheme="majorHAnsi" w:eastAsiaTheme="majorEastAsia" w:hAnsiTheme="majorHAnsi" w:cstheme="majorBidi"/>
      <w:color w:val="2F5496" w:themeColor="accent1" w:themeShade="BF"/>
      <w:kern w:val="0"/>
      <w:sz w:val="28"/>
      <w:szCs w:val="28"/>
    </w:rPr>
  </w:style>
  <w:style w:type="paragraph" w:styleId="TOC5">
    <w:name w:val="toc 5"/>
    <w:basedOn w:val="Normal"/>
    <w:next w:val="Normal"/>
    <w:autoRedefine/>
    <w:uiPriority w:val="39"/>
    <w:unhideWhenUsed/>
    <w:rsid w:val="00687AF7"/>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687AF7"/>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687AF7"/>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687AF7"/>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687AF7"/>
    <w:pPr>
      <w:ind w:left="1920"/>
    </w:pPr>
    <w:rPr>
      <w:rFonts w:asciiTheme="minorHAnsi" w:hAnsiTheme="minorHAnsi" w:cstheme="minorHAnsi"/>
      <w:sz w:val="18"/>
      <w:szCs w:val="18"/>
    </w:rPr>
  </w:style>
  <w:style w:type="paragraph" w:styleId="EndnoteText">
    <w:name w:val="endnote text"/>
    <w:basedOn w:val="Normal"/>
    <w:link w:val="EndnoteTextChar"/>
    <w:uiPriority w:val="99"/>
    <w:unhideWhenUsed/>
    <w:rsid w:val="0078760B"/>
    <w:pPr>
      <w:spacing w:before="120" w:after="120"/>
    </w:pPr>
    <w:rPr>
      <w:sz w:val="20"/>
      <w:szCs w:val="20"/>
    </w:rPr>
  </w:style>
  <w:style w:type="character" w:customStyle="1" w:styleId="EndnoteTextChar">
    <w:name w:val="Endnote Text Char"/>
    <w:basedOn w:val="DefaultParagraphFont"/>
    <w:link w:val="EndnoteText"/>
    <w:uiPriority w:val="99"/>
    <w:rsid w:val="0078760B"/>
    <w:rPr>
      <w:rFonts w:ascii="Baskerville" w:eastAsia="Times New Roman" w:hAnsi="Baskerville" w:cs="Times New Roman"/>
      <w:sz w:val="20"/>
      <w:szCs w:val="20"/>
    </w:rPr>
  </w:style>
  <w:style w:type="paragraph" w:styleId="Header">
    <w:name w:val="header"/>
    <w:basedOn w:val="Normal"/>
    <w:link w:val="HeaderChar"/>
    <w:uiPriority w:val="99"/>
    <w:unhideWhenUsed/>
    <w:rsid w:val="004472F3"/>
    <w:pPr>
      <w:tabs>
        <w:tab w:val="center" w:pos="4680"/>
        <w:tab w:val="right" w:pos="9360"/>
      </w:tabs>
    </w:pPr>
  </w:style>
  <w:style w:type="character" w:customStyle="1" w:styleId="HeaderChar">
    <w:name w:val="Header Char"/>
    <w:basedOn w:val="DefaultParagraphFont"/>
    <w:link w:val="Header"/>
    <w:uiPriority w:val="99"/>
    <w:rsid w:val="004472F3"/>
    <w:rPr>
      <w:rFonts w:ascii="Baskerville" w:eastAsia="Times New Roman" w:hAnsi="Baskerville" w:cs="Times New Roman"/>
    </w:rPr>
  </w:style>
  <w:style w:type="paragraph" w:styleId="Index1">
    <w:name w:val="index 1"/>
    <w:basedOn w:val="Normal"/>
    <w:next w:val="Normal"/>
    <w:autoRedefine/>
    <w:uiPriority w:val="99"/>
    <w:semiHidden/>
    <w:unhideWhenUsed/>
    <w:rsid w:val="0029583B"/>
    <w:pPr>
      <w:ind w:left="240" w:hanging="240"/>
    </w:pPr>
  </w:style>
  <w:style w:type="paragraph" w:styleId="Index2">
    <w:name w:val="index 2"/>
    <w:basedOn w:val="Normal"/>
    <w:next w:val="Normal"/>
    <w:autoRedefine/>
    <w:uiPriority w:val="99"/>
    <w:semiHidden/>
    <w:unhideWhenUsed/>
    <w:rsid w:val="0029583B"/>
    <w:pPr>
      <w:ind w:left="480" w:hanging="240"/>
    </w:pPr>
  </w:style>
  <w:style w:type="character" w:customStyle="1" w:styleId="apple-converted-space">
    <w:name w:val="apple-converted-space"/>
    <w:basedOn w:val="DefaultParagraphFont"/>
    <w:rsid w:val="00A07D43"/>
  </w:style>
  <w:style w:type="character" w:customStyle="1" w:styleId="title-text">
    <w:name w:val="title-text"/>
    <w:basedOn w:val="DefaultParagraphFont"/>
    <w:rsid w:val="001624F7"/>
  </w:style>
  <w:style w:type="character" w:customStyle="1" w:styleId="searchtermshl">
    <w:name w:val="searchtermshl"/>
    <w:basedOn w:val="DefaultParagraphFont"/>
    <w:rsid w:val="00FB16CB"/>
  </w:style>
  <w:style w:type="paragraph" w:customStyle="1" w:styleId="Epigraph">
    <w:name w:val="Epigraph"/>
    <w:basedOn w:val="Normal"/>
    <w:qFormat/>
    <w:rsid w:val="00D20EF2"/>
    <w:pPr>
      <w:spacing w:before="120" w:after="120"/>
      <w:ind w:left="2880"/>
    </w:pPr>
    <w:rPr>
      <w:rFonts w:eastAsiaTheme="minorHAnsi"/>
      <w:sz w:val="21"/>
    </w:rPr>
  </w:style>
  <w:style w:type="character" w:customStyle="1" w:styleId="mr1">
    <w:name w:val="mr1"/>
    <w:basedOn w:val="DefaultParagraphFont"/>
    <w:rsid w:val="009A47D1"/>
  </w:style>
  <w:style w:type="character" w:customStyle="1" w:styleId="visually-hidden">
    <w:name w:val="visually-hidden"/>
    <w:basedOn w:val="DefaultParagraphFont"/>
    <w:rsid w:val="009A47D1"/>
  </w:style>
  <w:style w:type="character" w:customStyle="1" w:styleId="t-14">
    <w:name w:val="t-14"/>
    <w:basedOn w:val="DefaultParagraphFont"/>
    <w:rsid w:val="009A47D1"/>
  </w:style>
  <w:style w:type="paragraph" w:customStyle="1" w:styleId="pvs-listitem--with-top-padding">
    <w:name w:val="pvs-list__item--with-top-padding"/>
    <w:basedOn w:val="Normal"/>
    <w:rsid w:val="009A47D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583173">
      <w:bodyDiv w:val="1"/>
      <w:marLeft w:val="0"/>
      <w:marRight w:val="0"/>
      <w:marTop w:val="0"/>
      <w:marBottom w:val="0"/>
      <w:divBdr>
        <w:top w:val="none" w:sz="0" w:space="0" w:color="auto"/>
        <w:left w:val="none" w:sz="0" w:space="0" w:color="auto"/>
        <w:bottom w:val="none" w:sz="0" w:space="0" w:color="auto"/>
        <w:right w:val="none" w:sz="0" w:space="0" w:color="auto"/>
      </w:divBdr>
    </w:div>
    <w:div w:id="185795687">
      <w:bodyDiv w:val="1"/>
      <w:marLeft w:val="0"/>
      <w:marRight w:val="0"/>
      <w:marTop w:val="0"/>
      <w:marBottom w:val="0"/>
      <w:divBdr>
        <w:top w:val="none" w:sz="0" w:space="0" w:color="auto"/>
        <w:left w:val="none" w:sz="0" w:space="0" w:color="auto"/>
        <w:bottom w:val="none" w:sz="0" w:space="0" w:color="auto"/>
        <w:right w:val="none" w:sz="0" w:space="0" w:color="auto"/>
      </w:divBdr>
    </w:div>
    <w:div w:id="192378046">
      <w:bodyDiv w:val="1"/>
      <w:marLeft w:val="0"/>
      <w:marRight w:val="0"/>
      <w:marTop w:val="0"/>
      <w:marBottom w:val="0"/>
      <w:divBdr>
        <w:top w:val="none" w:sz="0" w:space="0" w:color="auto"/>
        <w:left w:val="none" w:sz="0" w:space="0" w:color="auto"/>
        <w:bottom w:val="none" w:sz="0" w:space="0" w:color="auto"/>
        <w:right w:val="none" w:sz="0" w:space="0" w:color="auto"/>
      </w:divBdr>
      <w:divsChild>
        <w:div w:id="252248294">
          <w:marLeft w:val="0"/>
          <w:marRight w:val="0"/>
          <w:marTop w:val="0"/>
          <w:marBottom w:val="300"/>
          <w:divBdr>
            <w:top w:val="single" w:sz="6" w:space="0" w:color="DDDDDD"/>
            <w:left w:val="single" w:sz="6" w:space="0" w:color="DDDDDD"/>
            <w:bottom w:val="single" w:sz="6" w:space="0" w:color="DDDDDD"/>
            <w:right w:val="single" w:sz="6" w:space="0" w:color="DDDDDD"/>
          </w:divBdr>
          <w:divsChild>
            <w:div w:id="123471923">
              <w:marLeft w:val="0"/>
              <w:marRight w:val="0"/>
              <w:marTop w:val="0"/>
              <w:marBottom w:val="0"/>
              <w:divBdr>
                <w:top w:val="none" w:sz="0" w:space="0" w:color="auto"/>
                <w:left w:val="none" w:sz="0" w:space="0" w:color="auto"/>
                <w:bottom w:val="none" w:sz="0" w:space="0" w:color="auto"/>
                <w:right w:val="none" w:sz="0" w:space="0" w:color="auto"/>
              </w:divBdr>
            </w:div>
          </w:divsChild>
        </w:div>
        <w:div w:id="1222594916">
          <w:marLeft w:val="0"/>
          <w:marRight w:val="0"/>
          <w:marTop w:val="0"/>
          <w:marBottom w:val="300"/>
          <w:divBdr>
            <w:top w:val="single" w:sz="6" w:space="0" w:color="DDDDDD"/>
            <w:left w:val="single" w:sz="6" w:space="0" w:color="DDDDDD"/>
            <w:bottom w:val="single" w:sz="6" w:space="0" w:color="DDDDDD"/>
            <w:right w:val="single" w:sz="6" w:space="0" w:color="DDDDDD"/>
          </w:divBdr>
          <w:divsChild>
            <w:div w:id="1826125934">
              <w:marLeft w:val="0"/>
              <w:marRight w:val="0"/>
              <w:marTop w:val="0"/>
              <w:marBottom w:val="0"/>
              <w:divBdr>
                <w:top w:val="none" w:sz="0" w:space="8" w:color="DDDDDD"/>
                <w:left w:val="none" w:sz="0" w:space="11" w:color="DDDDDD"/>
                <w:bottom w:val="single" w:sz="6" w:space="8" w:color="DDDDDD"/>
                <w:right w:val="none" w:sz="0" w:space="11" w:color="DDDDDD"/>
              </w:divBdr>
            </w:div>
          </w:divsChild>
        </w:div>
      </w:divsChild>
    </w:div>
    <w:div w:id="212232204">
      <w:bodyDiv w:val="1"/>
      <w:marLeft w:val="0"/>
      <w:marRight w:val="0"/>
      <w:marTop w:val="0"/>
      <w:marBottom w:val="0"/>
      <w:divBdr>
        <w:top w:val="none" w:sz="0" w:space="0" w:color="auto"/>
        <w:left w:val="none" w:sz="0" w:space="0" w:color="auto"/>
        <w:bottom w:val="none" w:sz="0" w:space="0" w:color="auto"/>
        <w:right w:val="none" w:sz="0" w:space="0" w:color="auto"/>
      </w:divBdr>
    </w:div>
    <w:div w:id="270360190">
      <w:bodyDiv w:val="1"/>
      <w:marLeft w:val="0"/>
      <w:marRight w:val="0"/>
      <w:marTop w:val="0"/>
      <w:marBottom w:val="0"/>
      <w:divBdr>
        <w:top w:val="none" w:sz="0" w:space="0" w:color="auto"/>
        <w:left w:val="none" w:sz="0" w:space="0" w:color="auto"/>
        <w:bottom w:val="none" w:sz="0" w:space="0" w:color="auto"/>
        <w:right w:val="none" w:sz="0" w:space="0" w:color="auto"/>
      </w:divBdr>
      <w:divsChild>
        <w:div w:id="224724662">
          <w:marLeft w:val="0"/>
          <w:marRight w:val="0"/>
          <w:marTop w:val="0"/>
          <w:marBottom w:val="0"/>
          <w:divBdr>
            <w:top w:val="none" w:sz="0" w:space="0" w:color="auto"/>
            <w:left w:val="none" w:sz="0" w:space="0" w:color="auto"/>
            <w:bottom w:val="none" w:sz="0" w:space="0" w:color="auto"/>
            <w:right w:val="none" w:sz="0" w:space="0" w:color="auto"/>
          </w:divBdr>
          <w:divsChild>
            <w:div w:id="454636197">
              <w:marLeft w:val="0"/>
              <w:marRight w:val="0"/>
              <w:marTop w:val="0"/>
              <w:marBottom w:val="0"/>
              <w:divBdr>
                <w:top w:val="none" w:sz="0" w:space="0" w:color="auto"/>
                <w:left w:val="none" w:sz="0" w:space="0" w:color="auto"/>
                <w:bottom w:val="none" w:sz="0" w:space="0" w:color="auto"/>
                <w:right w:val="none" w:sz="0" w:space="0" w:color="auto"/>
              </w:divBdr>
              <w:divsChild>
                <w:div w:id="147856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235386">
      <w:bodyDiv w:val="1"/>
      <w:marLeft w:val="0"/>
      <w:marRight w:val="0"/>
      <w:marTop w:val="0"/>
      <w:marBottom w:val="0"/>
      <w:divBdr>
        <w:top w:val="none" w:sz="0" w:space="0" w:color="auto"/>
        <w:left w:val="none" w:sz="0" w:space="0" w:color="auto"/>
        <w:bottom w:val="none" w:sz="0" w:space="0" w:color="auto"/>
        <w:right w:val="none" w:sz="0" w:space="0" w:color="auto"/>
      </w:divBdr>
    </w:div>
    <w:div w:id="416749737">
      <w:bodyDiv w:val="1"/>
      <w:marLeft w:val="0"/>
      <w:marRight w:val="0"/>
      <w:marTop w:val="0"/>
      <w:marBottom w:val="0"/>
      <w:divBdr>
        <w:top w:val="none" w:sz="0" w:space="0" w:color="auto"/>
        <w:left w:val="none" w:sz="0" w:space="0" w:color="auto"/>
        <w:bottom w:val="none" w:sz="0" w:space="0" w:color="auto"/>
        <w:right w:val="none" w:sz="0" w:space="0" w:color="auto"/>
      </w:divBdr>
    </w:div>
    <w:div w:id="501895207">
      <w:bodyDiv w:val="1"/>
      <w:marLeft w:val="0"/>
      <w:marRight w:val="0"/>
      <w:marTop w:val="0"/>
      <w:marBottom w:val="0"/>
      <w:divBdr>
        <w:top w:val="none" w:sz="0" w:space="0" w:color="auto"/>
        <w:left w:val="none" w:sz="0" w:space="0" w:color="auto"/>
        <w:bottom w:val="none" w:sz="0" w:space="0" w:color="auto"/>
        <w:right w:val="none" w:sz="0" w:space="0" w:color="auto"/>
      </w:divBdr>
      <w:divsChild>
        <w:div w:id="2097552464">
          <w:marLeft w:val="0"/>
          <w:marRight w:val="0"/>
          <w:marTop w:val="0"/>
          <w:marBottom w:val="0"/>
          <w:divBdr>
            <w:top w:val="none" w:sz="0" w:space="0" w:color="auto"/>
            <w:left w:val="none" w:sz="0" w:space="0" w:color="auto"/>
            <w:bottom w:val="none" w:sz="0" w:space="0" w:color="auto"/>
            <w:right w:val="none" w:sz="0" w:space="0" w:color="auto"/>
          </w:divBdr>
          <w:divsChild>
            <w:div w:id="633410331">
              <w:marLeft w:val="0"/>
              <w:marRight w:val="0"/>
              <w:marTop w:val="0"/>
              <w:marBottom w:val="0"/>
              <w:divBdr>
                <w:top w:val="none" w:sz="0" w:space="0" w:color="auto"/>
                <w:left w:val="none" w:sz="0" w:space="0" w:color="auto"/>
                <w:bottom w:val="none" w:sz="0" w:space="0" w:color="auto"/>
                <w:right w:val="none" w:sz="0" w:space="0" w:color="auto"/>
              </w:divBdr>
            </w:div>
          </w:divsChild>
        </w:div>
        <w:div w:id="1097753628">
          <w:marLeft w:val="0"/>
          <w:marRight w:val="0"/>
          <w:marTop w:val="0"/>
          <w:marBottom w:val="0"/>
          <w:divBdr>
            <w:top w:val="none" w:sz="0" w:space="0" w:color="auto"/>
            <w:left w:val="none" w:sz="0" w:space="0" w:color="auto"/>
            <w:bottom w:val="none" w:sz="0" w:space="0" w:color="auto"/>
            <w:right w:val="none" w:sz="0" w:space="0" w:color="auto"/>
          </w:divBdr>
          <w:divsChild>
            <w:div w:id="1171261262">
              <w:marLeft w:val="0"/>
              <w:marRight w:val="0"/>
              <w:marTop w:val="0"/>
              <w:marBottom w:val="0"/>
              <w:divBdr>
                <w:top w:val="none" w:sz="0" w:space="0" w:color="auto"/>
                <w:left w:val="none" w:sz="0" w:space="0" w:color="auto"/>
                <w:bottom w:val="none" w:sz="0" w:space="0" w:color="auto"/>
                <w:right w:val="none" w:sz="0" w:space="0" w:color="auto"/>
              </w:divBdr>
              <w:divsChild>
                <w:div w:id="1520125328">
                  <w:marLeft w:val="0"/>
                  <w:marRight w:val="0"/>
                  <w:marTop w:val="0"/>
                  <w:marBottom w:val="0"/>
                  <w:divBdr>
                    <w:top w:val="none" w:sz="0" w:space="0" w:color="auto"/>
                    <w:left w:val="none" w:sz="0" w:space="0" w:color="auto"/>
                    <w:bottom w:val="none" w:sz="0" w:space="0" w:color="auto"/>
                    <w:right w:val="none" w:sz="0" w:space="0" w:color="auto"/>
                  </w:divBdr>
                  <w:divsChild>
                    <w:div w:id="138766169">
                      <w:marLeft w:val="0"/>
                      <w:marRight w:val="0"/>
                      <w:marTop w:val="0"/>
                      <w:marBottom w:val="0"/>
                      <w:divBdr>
                        <w:top w:val="none" w:sz="0" w:space="0" w:color="auto"/>
                        <w:left w:val="none" w:sz="0" w:space="0" w:color="auto"/>
                        <w:bottom w:val="none" w:sz="0" w:space="0" w:color="auto"/>
                        <w:right w:val="none" w:sz="0" w:space="0" w:color="auto"/>
                      </w:divBdr>
                      <w:divsChild>
                        <w:div w:id="96254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8468605">
      <w:bodyDiv w:val="1"/>
      <w:marLeft w:val="0"/>
      <w:marRight w:val="0"/>
      <w:marTop w:val="0"/>
      <w:marBottom w:val="0"/>
      <w:divBdr>
        <w:top w:val="none" w:sz="0" w:space="0" w:color="auto"/>
        <w:left w:val="none" w:sz="0" w:space="0" w:color="auto"/>
        <w:bottom w:val="none" w:sz="0" w:space="0" w:color="auto"/>
        <w:right w:val="none" w:sz="0" w:space="0" w:color="auto"/>
      </w:divBdr>
    </w:div>
    <w:div w:id="569775617">
      <w:bodyDiv w:val="1"/>
      <w:marLeft w:val="0"/>
      <w:marRight w:val="0"/>
      <w:marTop w:val="0"/>
      <w:marBottom w:val="0"/>
      <w:divBdr>
        <w:top w:val="none" w:sz="0" w:space="0" w:color="auto"/>
        <w:left w:val="none" w:sz="0" w:space="0" w:color="auto"/>
        <w:bottom w:val="none" w:sz="0" w:space="0" w:color="auto"/>
        <w:right w:val="none" w:sz="0" w:space="0" w:color="auto"/>
      </w:divBdr>
    </w:div>
    <w:div w:id="681854547">
      <w:bodyDiv w:val="1"/>
      <w:marLeft w:val="0"/>
      <w:marRight w:val="0"/>
      <w:marTop w:val="0"/>
      <w:marBottom w:val="0"/>
      <w:divBdr>
        <w:top w:val="none" w:sz="0" w:space="0" w:color="auto"/>
        <w:left w:val="none" w:sz="0" w:space="0" w:color="auto"/>
        <w:bottom w:val="none" w:sz="0" w:space="0" w:color="auto"/>
        <w:right w:val="none" w:sz="0" w:space="0" w:color="auto"/>
      </w:divBdr>
      <w:divsChild>
        <w:div w:id="685324109">
          <w:marLeft w:val="0"/>
          <w:marRight w:val="0"/>
          <w:marTop w:val="0"/>
          <w:marBottom w:val="0"/>
          <w:divBdr>
            <w:top w:val="none" w:sz="0" w:space="0" w:color="auto"/>
            <w:left w:val="none" w:sz="0" w:space="0" w:color="auto"/>
            <w:bottom w:val="none" w:sz="0" w:space="0" w:color="auto"/>
            <w:right w:val="none" w:sz="0" w:space="0" w:color="auto"/>
          </w:divBdr>
        </w:div>
      </w:divsChild>
    </w:div>
    <w:div w:id="741949649">
      <w:bodyDiv w:val="1"/>
      <w:marLeft w:val="0"/>
      <w:marRight w:val="0"/>
      <w:marTop w:val="0"/>
      <w:marBottom w:val="0"/>
      <w:divBdr>
        <w:top w:val="none" w:sz="0" w:space="0" w:color="auto"/>
        <w:left w:val="none" w:sz="0" w:space="0" w:color="auto"/>
        <w:bottom w:val="none" w:sz="0" w:space="0" w:color="auto"/>
        <w:right w:val="none" w:sz="0" w:space="0" w:color="auto"/>
      </w:divBdr>
      <w:divsChild>
        <w:div w:id="1127941105">
          <w:marLeft w:val="0"/>
          <w:marRight w:val="0"/>
          <w:marTop w:val="0"/>
          <w:marBottom w:val="120"/>
          <w:divBdr>
            <w:top w:val="none" w:sz="0" w:space="0" w:color="auto"/>
            <w:left w:val="none" w:sz="0" w:space="0" w:color="auto"/>
            <w:bottom w:val="none" w:sz="0" w:space="0" w:color="auto"/>
            <w:right w:val="none" w:sz="0" w:space="0" w:color="auto"/>
          </w:divBdr>
          <w:divsChild>
            <w:div w:id="2123374586">
              <w:marLeft w:val="0"/>
              <w:marRight w:val="0"/>
              <w:marTop w:val="0"/>
              <w:marBottom w:val="0"/>
              <w:divBdr>
                <w:top w:val="none" w:sz="0" w:space="0" w:color="auto"/>
                <w:left w:val="none" w:sz="0" w:space="0" w:color="auto"/>
                <w:bottom w:val="none" w:sz="0" w:space="0" w:color="auto"/>
                <w:right w:val="none" w:sz="0" w:space="0" w:color="auto"/>
              </w:divBdr>
              <w:divsChild>
                <w:div w:id="1861384157">
                  <w:marLeft w:val="0"/>
                  <w:marRight w:val="0"/>
                  <w:marTop w:val="0"/>
                  <w:marBottom w:val="0"/>
                  <w:divBdr>
                    <w:top w:val="none" w:sz="0" w:space="0" w:color="auto"/>
                    <w:left w:val="none" w:sz="0" w:space="0" w:color="auto"/>
                    <w:bottom w:val="none" w:sz="0" w:space="0" w:color="auto"/>
                    <w:right w:val="none" w:sz="0" w:space="0" w:color="auto"/>
                  </w:divBdr>
                  <w:divsChild>
                    <w:div w:id="176668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874437">
      <w:bodyDiv w:val="1"/>
      <w:marLeft w:val="0"/>
      <w:marRight w:val="0"/>
      <w:marTop w:val="0"/>
      <w:marBottom w:val="0"/>
      <w:divBdr>
        <w:top w:val="none" w:sz="0" w:space="0" w:color="auto"/>
        <w:left w:val="none" w:sz="0" w:space="0" w:color="auto"/>
        <w:bottom w:val="none" w:sz="0" w:space="0" w:color="auto"/>
        <w:right w:val="none" w:sz="0" w:space="0" w:color="auto"/>
      </w:divBdr>
    </w:div>
    <w:div w:id="822356075">
      <w:bodyDiv w:val="1"/>
      <w:marLeft w:val="0"/>
      <w:marRight w:val="0"/>
      <w:marTop w:val="0"/>
      <w:marBottom w:val="0"/>
      <w:divBdr>
        <w:top w:val="none" w:sz="0" w:space="0" w:color="auto"/>
        <w:left w:val="none" w:sz="0" w:space="0" w:color="auto"/>
        <w:bottom w:val="none" w:sz="0" w:space="0" w:color="auto"/>
        <w:right w:val="none" w:sz="0" w:space="0" w:color="auto"/>
      </w:divBdr>
    </w:div>
    <w:div w:id="833883821">
      <w:bodyDiv w:val="1"/>
      <w:marLeft w:val="0"/>
      <w:marRight w:val="0"/>
      <w:marTop w:val="0"/>
      <w:marBottom w:val="0"/>
      <w:divBdr>
        <w:top w:val="none" w:sz="0" w:space="0" w:color="auto"/>
        <w:left w:val="none" w:sz="0" w:space="0" w:color="auto"/>
        <w:bottom w:val="none" w:sz="0" w:space="0" w:color="auto"/>
        <w:right w:val="none" w:sz="0" w:space="0" w:color="auto"/>
      </w:divBdr>
      <w:divsChild>
        <w:div w:id="1300381158">
          <w:marLeft w:val="0"/>
          <w:marRight w:val="0"/>
          <w:marTop w:val="0"/>
          <w:marBottom w:val="0"/>
          <w:divBdr>
            <w:top w:val="none" w:sz="0" w:space="0" w:color="auto"/>
            <w:left w:val="none" w:sz="0" w:space="0" w:color="auto"/>
            <w:bottom w:val="none" w:sz="0" w:space="0" w:color="auto"/>
            <w:right w:val="none" w:sz="0" w:space="0" w:color="auto"/>
          </w:divBdr>
        </w:div>
      </w:divsChild>
    </w:div>
    <w:div w:id="916860910">
      <w:bodyDiv w:val="1"/>
      <w:marLeft w:val="0"/>
      <w:marRight w:val="0"/>
      <w:marTop w:val="0"/>
      <w:marBottom w:val="0"/>
      <w:divBdr>
        <w:top w:val="none" w:sz="0" w:space="0" w:color="auto"/>
        <w:left w:val="none" w:sz="0" w:space="0" w:color="auto"/>
        <w:bottom w:val="none" w:sz="0" w:space="0" w:color="auto"/>
        <w:right w:val="none" w:sz="0" w:space="0" w:color="auto"/>
      </w:divBdr>
      <w:divsChild>
        <w:div w:id="812138238">
          <w:marLeft w:val="480"/>
          <w:marRight w:val="0"/>
          <w:marTop w:val="0"/>
          <w:marBottom w:val="0"/>
          <w:divBdr>
            <w:top w:val="none" w:sz="0" w:space="0" w:color="auto"/>
            <w:left w:val="none" w:sz="0" w:space="0" w:color="auto"/>
            <w:bottom w:val="none" w:sz="0" w:space="0" w:color="auto"/>
            <w:right w:val="none" w:sz="0" w:space="0" w:color="auto"/>
          </w:divBdr>
          <w:divsChild>
            <w:div w:id="16772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590641">
      <w:bodyDiv w:val="1"/>
      <w:marLeft w:val="0"/>
      <w:marRight w:val="0"/>
      <w:marTop w:val="0"/>
      <w:marBottom w:val="0"/>
      <w:divBdr>
        <w:top w:val="none" w:sz="0" w:space="0" w:color="auto"/>
        <w:left w:val="none" w:sz="0" w:space="0" w:color="auto"/>
        <w:bottom w:val="none" w:sz="0" w:space="0" w:color="auto"/>
        <w:right w:val="none" w:sz="0" w:space="0" w:color="auto"/>
      </w:divBdr>
    </w:div>
    <w:div w:id="1043363434">
      <w:bodyDiv w:val="1"/>
      <w:marLeft w:val="0"/>
      <w:marRight w:val="0"/>
      <w:marTop w:val="0"/>
      <w:marBottom w:val="0"/>
      <w:divBdr>
        <w:top w:val="none" w:sz="0" w:space="0" w:color="auto"/>
        <w:left w:val="none" w:sz="0" w:space="0" w:color="auto"/>
        <w:bottom w:val="none" w:sz="0" w:space="0" w:color="auto"/>
        <w:right w:val="none" w:sz="0" w:space="0" w:color="auto"/>
      </w:divBdr>
      <w:divsChild>
        <w:div w:id="763694202">
          <w:marLeft w:val="0"/>
          <w:marRight w:val="0"/>
          <w:marTop w:val="0"/>
          <w:marBottom w:val="0"/>
          <w:divBdr>
            <w:top w:val="none" w:sz="0" w:space="0" w:color="auto"/>
            <w:left w:val="none" w:sz="0" w:space="0" w:color="auto"/>
            <w:bottom w:val="none" w:sz="0" w:space="0" w:color="auto"/>
            <w:right w:val="none" w:sz="0" w:space="0" w:color="auto"/>
          </w:divBdr>
          <w:divsChild>
            <w:div w:id="133950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0299">
      <w:bodyDiv w:val="1"/>
      <w:marLeft w:val="0"/>
      <w:marRight w:val="0"/>
      <w:marTop w:val="0"/>
      <w:marBottom w:val="0"/>
      <w:divBdr>
        <w:top w:val="none" w:sz="0" w:space="0" w:color="auto"/>
        <w:left w:val="none" w:sz="0" w:space="0" w:color="auto"/>
        <w:bottom w:val="none" w:sz="0" w:space="0" w:color="auto"/>
        <w:right w:val="none" w:sz="0" w:space="0" w:color="auto"/>
      </w:divBdr>
      <w:divsChild>
        <w:div w:id="907836456">
          <w:marLeft w:val="0"/>
          <w:marRight w:val="0"/>
          <w:marTop w:val="0"/>
          <w:marBottom w:val="0"/>
          <w:divBdr>
            <w:top w:val="none" w:sz="0" w:space="0" w:color="auto"/>
            <w:left w:val="none" w:sz="0" w:space="0" w:color="auto"/>
            <w:bottom w:val="none" w:sz="0" w:space="0" w:color="auto"/>
            <w:right w:val="none" w:sz="0" w:space="0" w:color="auto"/>
          </w:divBdr>
          <w:divsChild>
            <w:div w:id="189077046">
              <w:marLeft w:val="0"/>
              <w:marRight w:val="0"/>
              <w:marTop w:val="0"/>
              <w:marBottom w:val="0"/>
              <w:divBdr>
                <w:top w:val="none" w:sz="0" w:space="0" w:color="auto"/>
                <w:left w:val="none" w:sz="0" w:space="0" w:color="auto"/>
                <w:bottom w:val="none" w:sz="0" w:space="0" w:color="auto"/>
                <w:right w:val="none" w:sz="0" w:space="0" w:color="auto"/>
              </w:divBdr>
              <w:divsChild>
                <w:div w:id="1984045946">
                  <w:marLeft w:val="0"/>
                  <w:marRight w:val="0"/>
                  <w:marTop w:val="150"/>
                  <w:marBottom w:val="150"/>
                  <w:divBdr>
                    <w:top w:val="single" w:sz="6" w:space="2" w:color="CCCCCC"/>
                    <w:left w:val="single" w:sz="6" w:space="5" w:color="CCCCCC"/>
                    <w:bottom w:val="single" w:sz="6" w:space="2" w:color="CCCCCC"/>
                    <w:right w:val="single" w:sz="6" w:space="5" w:color="CCCCCC"/>
                  </w:divBdr>
                </w:div>
              </w:divsChild>
            </w:div>
          </w:divsChild>
        </w:div>
      </w:divsChild>
    </w:div>
    <w:div w:id="1165974249">
      <w:bodyDiv w:val="1"/>
      <w:marLeft w:val="0"/>
      <w:marRight w:val="0"/>
      <w:marTop w:val="0"/>
      <w:marBottom w:val="0"/>
      <w:divBdr>
        <w:top w:val="none" w:sz="0" w:space="0" w:color="auto"/>
        <w:left w:val="none" w:sz="0" w:space="0" w:color="auto"/>
        <w:bottom w:val="none" w:sz="0" w:space="0" w:color="auto"/>
        <w:right w:val="none" w:sz="0" w:space="0" w:color="auto"/>
      </w:divBdr>
    </w:div>
    <w:div w:id="1255623878">
      <w:bodyDiv w:val="1"/>
      <w:marLeft w:val="0"/>
      <w:marRight w:val="0"/>
      <w:marTop w:val="0"/>
      <w:marBottom w:val="0"/>
      <w:divBdr>
        <w:top w:val="none" w:sz="0" w:space="0" w:color="auto"/>
        <w:left w:val="none" w:sz="0" w:space="0" w:color="auto"/>
        <w:bottom w:val="none" w:sz="0" w:space="0" w:color="auto"/>
        <w:right w:val="none" w:sz="0" w:space="0" w:color="auto"/>
      </w:divBdr>
      <w:divsChild>
        <w:div w:id="292290855">
          <w:marLeft w:val="480"/>
          <w:marRight w:val="0"/>
          <w:marTop w:val="0"/>
          <w:marBottom w:val="0"/>
          <w:divBdr>
            <w:top w:val="none" w:sz="0" w:space="0" w:color="auto"/>
            <w:left w:val="none" w:sz="0" w:space="0" w:color="auto"/>
            <w:bottom w:val="none" w:sz="0" w:space="0" w:color="auto"/>
            <w:right w:val="none" w:sz="0" w:space="0" w:color="auto"/>
          </w:divBdr>
          <w:divsChild>
            <w:div w:id="206729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798833">
      <w:bodyDiv w:val="1"/>
      <w:marLeft w:val="0"/>
      <w:marRight w:val="0"/>
      <w:marTop w:val="0"/>
      <w:marBottom w:val="0"/>
      <w:divBdr>
        <w:top w:val="none" w:sz="0" w:space="0" w:color="auto"/>
        <w:left w:val="none" w:sz="0" w:space="0" w:color="auto"/>
        <w:bottom w:val="none" w:sz="0" w:space="0" w:color="auto"/>
        <w:right w:val="none" w:sz="0" w:space="0" w:color="auto"/>
      </w:divBdr>
    </w:div>
    <w:div w:id="1320234914">
      <w:bodyDiv w:val="1"/>
      <w:marLeft w:val="0"/>
      <w:marRight w:val="0"/>
      <w:marTop w:val="0"/>
      <w:marBottom w:val="0"/>
      <w:divBdr>
        <w:top w:val="none" w:sz="0" w:space="0" w:color="auto"/>
        <w:left w:val="none" w:sz="0" w:space="0" w:color="auto"/>
        <w:bottom w:val="none" w:sz="0" w:space="0" w:color="auto"/>
        <w:right w:val="none" w:sz="0" w:space="0" w:color="auto"/>
      </w:divBdr>
    </w:div>
    <w:div w:id="1342200867">
      <w:bodyDiv w:val="1"/>
      <w:marLeft w:val="0"/>
      <w:marRight w:val="0"/>
      <w:marTop w:val="0"/>
      <w:marBottom w:val="0"/>
      <w:divBdr>
        <w:top w:val="none" w:sz="0" w:space="0" w:color="auto"/>
        <w:left w:val="none" w:sz="0" w:space="0" w:color="auto"/>
        <w:bottom w:val="none" w:sz="0" w:space="0" w:color="auto"/>
        <w:right w:val="none" w:sz="0" w:space="0" w:color="auto"/>
      </w:divBdr>
      <w:divsChild>
        <w:div w:id="933322394">
          <w:marLeft w:val="480"/>
          <w:marRight w:val="0"/>
          <w:marTop w:val="0"/>
          <w:marBottom w:val="0"/>
          <w:divBdr>
            <w:top w:val="none" w:sz="0" w:space="0" w:color="auto"/>
            <w:left w:val="none" w:sz="0" w:space="0" w:color="auto"/>
            <w:bottom w:val="none" w:sz="0" w:space="0" w:color="auto"/>
            <w:right w:val="none" w:sz="0" w:space="0" w:color="auto"/>
          </w:divBdr>
          <w:divsChild>
            <w:div w:id="7767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213581">
      <w:bodyDiv w:val="1"/>
      <w:marLeft w:val="0"/>
      <w:marRight w:val="0"/>
      <w:marTop w:val="0"/>
      <w:marBottom w:val="0"/>
      <w:divBdr>
        <w:top w:val="none" w:sz="0" w:space="0" w:color="auto"/>
        <w:left w:val="none" w:sz="0" w:space="0" w:color="auto"/>
        <w:bottom w:val="none" w:sz="0" w:space="0" w:color="auto"/>
        <w:right w:val="none" w:sz="0" w:space="0" w:color="auto"/>
      </w:divBdr>
    </w:div>
    <w:div w:id="1409963979">
      <w:bodyDiv w:val="1"/>
      <w:marLeft w:val="0"/>
      <w:marRight w:val="0"/>
      <w:marTop w:val="0"/>
      <w:marBottom w:val="0"/>
      <w:divBdr>
        <w:top w:val="none" w:sz="0" w:space="0" w:color="auto"/>
        <w:left w:val="none" w:sz="0" w:space="0" w:color="auto"/>
        <w:bottom w:val="none" w:sz="0" w:space="0" w:color="auto"/>
        <w:right w:val="none" w:sz="0" w:space="0" w:color="auto"/>
      </w:divBdr>
    </w:div>
    <w:div w:id="1455446034">
      <w:bodyDiv w:val="1"/>
      <w:marLeft w:val="0"/>
      <w:marRight w:val="0"/>
      <w:marTop w:val="0"/>
      <w:marBottom w:val="0"/>
      <w:divBdr>
        <w:top w:val="none" w:sz="0" w:space="0" w:color="auto"/>
        <w:left w:val="none" w:sz="0" w:space="0" w:color="auto"/>
        <w:bottom w:val="none" w:sz="0" w:space="0" w:color="auto"/>
        <w:right w:val="none" w:sz="0" w:space="0" w:color="auto"/>
      </w:divBdr>
    </w:div>
    <w:div w:id="1473249320">
      <w:bodyDiv w:val="1"/>
      <w:marLeft w:val="0"/>
      <w:marRight w:val="0"/>
      <w:marTop w:val="0"/>
      <w:marBottom w:val="0"/>
      <w:divBdr>
        <w:top w:val="none" w:sz="0" w:space="0" w:color="auto"/>
        <w:left w:val="none" w:sz="0" w:space="0" w:color="auto"/>
        <w:bottom w:val="none" w:sz="0" w:space="0" w:color="auto"/>
        <w:right w:val="none" w:sz="0" w:space="0" w:color="auto"/>
      </w:divBdr>
      <w:divsChild>
        <w:div w:id="867182984">
          <w:marLeft w:val="0"/>
          <w:marRight w:val="0"/>
          <w:marTop w:val="0"/>
          <w:marBottom w:val="0"/>
          <w:divBdr>
            <w:top w:val="none" w:sz="0" w:space="0" w:color="auto"/>
            <w:left w:val="none" w:sz="0" w:space="0" w:color="auto"/>
            <w:bottom w:val="none" w:sz="0" w:space="0" w:color="auto"/>
            <w:right w:val="none" w:sz="0" w:space="0" w:color="auto"/>
          </w:divBdr>
        </w:div>
      </w:divsChild>
    </w:div>
    <w:div w:id="1503737610">
      <w:bodyDiv w:val="1"/>
      <w:marLeft w:val="0"/>
      <w:marRight w:val="0"/>
      <w:marTop w:val="0"/>
      <w:marBottom w:val="0"/>
      <w:divBdr>
        <w:top w:val="none" w:sz="0" w:space="0" w:color="auto"/>
        <w:left w:val="none" w:sz="0" w:space="0" w:color="auto"/>
        <w:bottom w:val="none" w:sz="0" w:space="0" w:color="auto"/>
        <w:right w:val="none" w:sz="0" w:space="0" w:color="auto"/>
      </w:divBdr>
    </w:div>
    <w:div w:id="1579367998">
      <w:bodyDiv w:val="1"/>
      <w:marLeft w:val="0"/>
      <w:marRight w:val="0"/>
      <w:marTop w:val="0"/>
      <w:marBottom w:val="0"/>
      <w:divBdr>
        <w:top w:val="none" w:sz="0" w:space="0" w:color="auto"/>
        <w:left w:val="none" w:sz="0" w:space="0" w:color="auto"/>
        <w:bottom w:val="none" w:sz="0" w:space="0" w:color="auto"/>
        <w:right w:val="none" w:sz="0" w:space="0" w:color="auto"/>
      </w:divBdr>
    </w:div>
    <w:div w:id="1587151818">
      <w:bodyDiv w:val="1"/>
      <w:marLeft w:val="0"/>
      <w:marRight w:val="0"/>
      <w:marTop w:val="0"/>
      <w:marBottom w:val="0"/>
      <w:divBdr>
        <w:top w:val="none" w:sz="0" w:space="0" w:color="auto"/>
        <w:left w:val="none" w:sz="0" w:space="0" w:color="auto"/>
        <w:bottom w:val="none" w:sz="0" w:space="0" w:color="auto"/>
        <w:right w:val="none" w:sz="0" w:space="0" w:color="auto"/>
      </w:divBdr>
      <w:divsChild>
        <w:div w:id="524517070">
          <w:marLeft w:val="480"/>
          <w:marRight w:val="0"/>
          <w:marTop w:val="0"/>
          <w:marBottom w:val="0"/>
          <w:divBdr>
            <w:top w:val="none" w:sz="0" w:space="0" w:color="auto"/>
            <w:left w:val="none" w:sz="0" w:space="0" w:color="auto"/>
            <w:bottom w:val="none" w:sz="0" w:space="0" w:color="auto"/>
            <w:right w:val="none" w:sz="0" w:space="0" w:color="auto"/>
          </w:divBdr>
          <w:divsChild>
            <w:div w:id="69215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798928">
      <w:bodyDiv w:val="1"/>
      <w:marLeft w:val="0"/>
      <w:marRight w:val="0"/>
      <w:marTop w:val="0"/>
      <w:marBottom w:val="0"/>
      <w:divBdr>
        <w:top w:val="none" w:sz="0" w:space="0" w:color="auto"/>
        <w:left w:val="none" w:sz="0" w:space="0" w:color="auto"/>
        <w:bottom w:val="none" w:sz="0" w:space="0" w:color="auto"/>
        <w:right w:val="none" w:sz="0" w:space="0" w:color="auto"/>
      </w:divBdr>
    </w:div>
    <w:div w:id="1807887910">
      <w:bodyDiv w:val="1"/>
      <w:marLeft w:val="0"/>
      <w:marRight w:val="0"/>
      <w:marTop w:val="0"/>
      <w:marBottom w:val="0"/>
      <w:divBdr>
        <w:top w:val="none" w:sz="0" w:space="0" w:color="auto"/>
        <w:left w:val="none" w:sz="0" w:space="0" w:color="auto"/>
        <w:bottom w:val="none" w:sz="0" w:space="0" w:color="auto"/>
        <w:right w:val="none" w:sz="0" w:space="0" w:color="auto"/>
      </w:divBdr>
    </w:div>
    <w:div w:id="1932615410">
      <w:bodyDiv w:val="1"/>
      <w:marLeft w:val="0"/>
      <w:marRight w:val="0"/>
      <w:marTop w:val="0"/>
      <w:marBottom w:val="0"/>
      <w:divBdr>
        <w:top w:val="none" w:sz="0" w:space="0" w:color="auto"/>
        <w:left w:val="none" w:sz="0" w:space="0" w:color="auto"/>
        <w:bottom w:val="none" w:sz="0" w:space="0" w:color="auto"/>
        <w:right w:val="none" w:sz="0" w:space="0" w:color="auto"/>
      </w:divBdr>
      <w:divsChild>
        <w:div w:id="356278915">
          <w:marLeft w:val="0"/>
          <w:marRight w:val="0"/>
          <w:marTop w:val="0"/>
          <w:marBottom w:val="0"/>
          <w:divBdr>
            <w:top w:val="none" w:sz="0" w:space="0" w:color="auto"/>
            <w:left w:val="none" w:sz="0" w:space="0" w:color="auto"/>
            <w:bottom w:val="none" w:sz="0" w:space="0" w:color="auto"/>
            <w:right w:val="none" w:sz="0" w:space="0" w:color="auto"/>
          </w:divBdr>
        </w:div>
      </w:divsChild>
    </w:div>
    <w:div w:id="1997954261">
      <w:bodyDiv w:val="1"/>
      <w:marLeft w:val="0"/>
      <w:marRight w:val="0"/>
      <w:marTop w:val="0"/>
      <w:marBottom w:val="0"/>
      <w:divBdr>
        <w:top w:val="none" w:sz="0" w:space="0" w:color="auto"/>
        <w:left w:val="none" w:sz="0" w:space="0" w:color="auto"/>
        <w:bottom w:val="none" w:sz="0" w:space="0" w:color="auto"/>
        <w:right w:val="none" w:sz="0" w:space="0" w:color="auto"/>
      </w:divBdr>
    </w:div>
    <w:div w:id="211197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yperlink" Target="https://doi.org/10.1016/0045-6535(85)90178-X"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s://doi.org/10.1016/0167-9473(85)90085-4"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doi.org/10.3758/BF03203222" TargetMode="External"/><Relationship Id="rId20" Type="http://schemas.openxmlformats.org/officeDocument/2006/relationships/hyperlink" Target="http://amstat.or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microsoft.com/office/2011/relationships/people" Target="people.xml"/><Relationship Id="rId5" Type="http://schemas.openxmlformats.org/officeDocument/2006/relationships/numbering" Target="numbering.xml"/><Relationship Id="rId15" Type="http://schemas.openxmlformats.org/officeDocument/2006/relationships/hyperlink" Target="https://apps.dtic.mil/sti/citations/ADA107518"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A2F8305-4C55-9140-8F80-A456D2BFBF31}">
  <we:reference id="a504f697-cd57-482d-af3c-653ec8236b9b" version="6.0.0.0" store="EXCatalog" storeType="EXCatalog"/>
  <we:alternateReferences>
    <we:reference id="WA200002534" version="6.0.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C8586F4385CA469136EE8AE17188D7" ma:contentTypeVersion="4" ma:contentTypeDescription="Create a new document." ma:contentTypeScope="" ma:versionID="4191a45aecc123de3c8e836a6df689d1">
  <xsd:schema xmlns:xsd="http://www.w3.org/2001/XMLSchema" xmlns:xs="http://www.w3.org/2001/XMLSchema" xmlns:p="http://schemas.microsoft.com/office/2006/metadata/properties" xmlns:ns2="39d1e609-e30d-4720-be60-9ca3c1ede40d" targetNamespace="http://schemas.microsoft.com/office/2006/metadata/properties" ma:root="true" ma:fieldsID="d7209711c8674b4b0005cd91e63cb3e7" ns2:_="">
    <xsd:import namespace="39d1e609-e30d-4720-be60-9ca3c1ede40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d1e609-e30d-4720-be60-9ca3c1ede4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CHICAGO.XSL" StyleName="Chicago" Version="1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F47E98D-8E77-42D1-9BBD-F6BD15AAF7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d1e609-e30d-4720-be60-9ca3c1ede4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2FF8689-5696-4248-8599-78309851B44F}">
  <ds:schemaRefs>
    <ds:schemaRef ds:uri="http://schemas.openxmlformats.org/officeDocument/2006/bibliography"/>
  </ds:schemaRefs>
</ds:datastoreItem>
</file>

<file path=customXml/itemProps3.xml><?xml version="1.0" encoding="utf-8"?>
<ds:datastoreItem xmlns:ds="http://schemas.openxmlformats.org/officeDocument/2006/customXml" ds:itemID="{F68345EA-58E3-4DC8-A625-C3580403C64C}">
  <ds:schemaRefs>
    <ds:schemaRef ds:uri="http://schemas.microsoft.com/sharepoint/v3/contenttype/forms"/>
  </ds:schemaRefs>
</ds:datastoreItem>
</file>

<file path=customXml/itemProps4.xml><?xml version="1.0" encoding="utf-8"?>
<ds:datastoreItem xmlns:ds="http://schemas.openxmlformats.org/officeDocument/2006/customXml" ds:itemID="{098F9749-ABD4-4A4E-AE38-873ED780B31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7695</TotalTime>
  <Pages>58</Pages>
  <Words>53174</Words>
  <Characters>303098</Characters>
  <Application>Microsoft Office Word</Application>
  <DocSecurity>0</DocSecurity>
  <Lines>2525</Lines>
  <Paragraphs>711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Alvarado, Rafael C (rca2t)</dc:creator>
  <cp:keywords/>
  <dc:description/>
  <cp:lastModifiedBy>Alvarado, Rafael C (rca2t)</cp:lastModifiedBy>
  <cp:revision>144</cp:revision>
  <cp:lastPrinted>2021-10-27T23:31:00Z</cp:lastPrinted>
  <dcterms:created xsi:type="dcterms:W3CDTF">2021-10-27T12:54:00Z</dcterms:created>
  <dcterms:modified xsi:type="dcterms:W3CDTF">2022-08-12T16:59:00Z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id="2yJdZZna"/&gt;&lt;style id="http://www.zotero.org/styles/chicago-author-date" locale="en-US" hasBibliography="1" bibliographyStyleHasBeenSet="1"/&gt;&lt;prefs&gt;&lt;pref name="fieldType" value="Field"/&gt;&lt;pref name=</vt:lpwstr>
  </property>
  <property fmtid="{D5CDD505-2E9C-101B-9397-08002B2CF9AE}" pid="3" name="ZOTERO_PREF_2">
    <vt:lpwstr>"automaticJournalAbbreviations" value="true"/&gt;&lt;pref name="dontAskDelayCitationUpdates" value="true"/&gt;&lt;/prefs&gt;&lt;/data&gt;</vt:lpwstr>
  </property>
  <property fmtid="{D5CDD505-2E9C-101B-9397-08002B2CF9AE}" pid="4" name="ContentTypeId">
    <vt:lpwstr>0x01010066C8586F4385CA469136EE8AE17188D7</vt:lpwstr>
  </property>
</Properties>
</file>