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D9EDF" w14:textId="4D754621" w:rsidR="00A933BE" w:rsidRDefault="00A933BE" w:rsidP="00A933BE">
      <w:pPr>
        <w:jc w:val="center"/>
        <w:rPr>
          <w:noProof/>
          <w:lang w:eastAsia="en-IN"/>
        </w:rPr>
      </w:pPr>
      <w:r w:rsidRPr="00ED0187">
        <w:rPr>
          <w:noProof/>
          <w:lang w:eastAsia="en-IN"/>
        </w:rPr>
        <w:drawing>
          <wp:inline distT="0" distB="0" distL="0" distR="0" wp14:anchorId="271037F5" wp14:editId="343F6EEC">
            <wp:extent cx="2029460" cy="2029460"/>
            <wp:effectExtent l="0" t="0" r="2540" b="2540"/>
            <wp:docPr id="2" name="Picture 2"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3.png" descr="A red and black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4428" cy="2034428"/>
                    </a:xfrm>
                    <a:prstGeom prst="rect">
                      <a:avLst/>
                    </a:prstGeom>
                    <a:noFill/>
                    <a:ln>
                      <a:noFill/>
                    </a:ln>
                  </pic:spPr>
                </pic:pic>
              </a:graphicData>
            </a:graphic>
          </wp:inline>
        </w:drawing>
      </w:r>
    </w:p>
    <w:p w14:paraId="38CF62E0" w14:textId="77777777" w:rsidR="00A933BE" w:rsidRPr="00A933BE" w:rsidRDefault="00A933BE" w:rsidP="00A933BE"/>
    <w:p w14:paraId="308F3CD9" w14:textId="77777777" w:rsidR="00A933BE" w:rsidRDefault="00A933BE" w:rsidP="00A933BE">
      <w:pPr>
        <w:rPr>
          <w:noProof/>
          <w:lang w:eastAsia="en-IN"/>
        </w:rPr>
      </w:pPr>
    </w:p>
    <w:p w14:paraId="56EE0178" w14:textId="5BF9D516" w:rsidR="00A933BE" w:rsidRDefault="00A933BE" w:rsidP="00A933BE">
      <w:pPr>
        <w:jc w:val="center"/>
        <w:rPr>
          <w:b/>
          <w:bCs/>
          <w:sz w:val="36"/>
          <w:szCs w:val="36"/>
        </w:rPr>
      </w:pPr>
      <w:r w:rsidRPr="00A644D7">
        <w:rPr>
          <w:b/>
          <w:bCs/>
          <w:sz w:val="36"/>
          <w:szCs w:val="36"/>
        </w:rPr>
        <w:t xml:space="preserve">Project Definition Document </w:t>
      </w:r>
      <w:r w:rsidR="00C67630">
        <w:rPr>
          <w:b/>
          <w:bCs/>
          <w:sz w:val="36"/>
          <w:szCs w:val="36"/>
        </w:rPr>
        <w:t>(PDD)</w:t>
      </w:r>
    </w:p>
    <w:p w14:paraId="6B002FDD" w14:textId="77777777" w:rsidR="00AD5E16" w:rsidRPr="00A644D7" w:rsidRDefault="00AD5E16" w:rsidP="00A933BE">
      <w:pPr>
        <w:jc w:val="center"/>
        <w:rPr>
          <w:b/>
          <w:bCs/>
          <w:sz w:val="36"/>
          <w:szCs w:val="36"/>
        </w:rPr>
      </w:pPr>
    </w:p>
    <w:p w14:paraId="682A158A" w14:textId="08573801" w:rsidR="00A644D7" w:rsidRDefault="00A644D7" w:rsidP="00A933BE">
      <w:pPr>
        <w:jc w:val="center"/>
        <w:rPr>
          <w:sz w:val="36"/>
          <w:szCs w:val="36"/>
        </w:rPr>
      </w:pPr>
      <w:r w:rsidRPr="00A644D7">
        <w:rPr>
          <w:b/>
          <w:bCs/>
          <w:sz w:val="36"/>
          <w:szCs w:val="36"/>
          <w:u w:val="single"/>
        </w:rPr>
        <w:t>Degree title:</w:t>
      </w:r>
      <w:r>
        <w:rPr>
          <w:sz w:val="36"/>
          <w:szCs w:val="36"/>
        </w:rPr>
        <w:t xml:space="preserve"> BSc. Computer Science</w:t>
      </w:r>
    </w:p>
    <w:p w14:paraId="586DA166" w14:textId="77777777" w:rsidR="00AD5E16" w:rsidRDefault="00AD5E16" w:rsidP="00A933BE">
      <w:pPr>
        <w:jc w:val="center"/>
        <w:rPr>
          <w:sz w:val="36"/>
          <w:szCs w:val="36"/>
        </w:rPr>
      </w:pPr>
    </w:p>
    <w:p w14:paraId="7053013B" w14:textId="01391CA0" w:rsidR="00A644D7" w:rsidRDefault="00AD5E16" w:rsidP="00AD5E16">
      <w:pPr>
        <w:jc w:val="center"/>
        <w:rPr>
          <w:sz w:val="36"/>
          <w:szCs w:val="36"/>
        </w:rPr>
      </w:pPr>
      <w:r w:rsidRPr="00AD5E16">
        <w:rPr>
          <w:b/>
          <w:bCs/>
          <w:sz w:val="36"/>
          <w:szCs w:val="36"/>
          <w:u w:val="single"/>
        </w:rPr>
        <w:t>Project name:</w:t>
      </w:r>
      <w:r w:rsidRPr="00AD5E16">
        <w:rPr>
          <w:sz w:val="36"/>
          <w:szCs w:val="36"/>
        </w:rPr>
        <w:t xml:space="preserve"> </w:t>
      </w:r>
      <w:proofErr w:type="spellStart"/>
      <w:r w:rsidRPr="00AD5E16">
        <w:rPr>
          <w:sz w:val="36"/>
          <w:szCs w:val="36"/>
        </w:rPr>
        <w:t>Forcastock</w:t>
      </w:r>
      <w:proofErr w:type="spellEnd"/>
    </w:p>
    <w:p w14:paraId="22017C39" w14:textId="77777777" w:rsidR="00AD5E16" w:rsidRPr="00AD5E16" w:rsidRDefault="00AD5E16" w:rsidP="00AD5E16">
      <w:pPr>
        <w:jc w:val="center"/>
        <w:rPr>
          <w:b/>
          <w:bCs/>
          <w:sz w:val="36"/>
          <w:szCs w:val="36"/>
          <w:u w:val="single"/>
        </w:rPr>
      </w:pPr>
    </w:p>
    <w:p w14:paraId="3E3B1B42" w14:textId="3C7D4C32" w:rsidR="00E26060" w:rsidRDefault="00A644D7" w:rsidP="00A644D7">
      <w:pPr>
        <w:jc w:val="center"/>
        <w:rPr>
          <w:sz w:val="36"/>
          <w:szCs w:val="36"/>
        </w:rPr>
      </w:pPr>
      <w:r w:rsidRPr="00A644D7">
        <w:rPr>
          <w:b/>
          <w:bCs/>
          <w:sz w:val="36"/>
          <w:szCs w:val="36"/>
          <w:u w:val="single"/>
        </w:rPr>
        <w:t>Project title:</w:t>
      </w:r>
      <w:r>
        <w:rPr>
          <w:sz w:val="36"/>
          <w:szCs w:val="36"/>
        </w:rPr>
        <w:t xml:space="preserve"> </w:t>
      </w:r>
      <w:r w:rsidRPr="00A644D7">
        <w:rPr>
          <w:sz w:val="36"/>
          <w:szCs w:val="36"/>
        </w:rPr>
        <w:t>Machine Learning-Enhanced Predictive Trading: Developing an Educational</w:t>
      </w:r>
      <w:r>
        <w:rPr>
          <w:sz w:val="36"/>
          <w:szCs w:val="36"/>
        </w:rPr>
        <w:t xml:space="preserve"> and</w:t>
      </w:r>
      <w:r w:rsidRPr="00A644D7">
        <w:rPr>
          <w:sz w:val="36"/>
          <w:szCs w:val="36"/>
        </w:rPr>
        <w:t xml:space="preserve"> User-Centric Stock Market </w:t>
      </w:r>
      <w:r>
        <w:rPr>
          <w:sz w:val="36"/>
          <w:szCs w:val="36"/>
        </w:rPr>
        <w:t xml:space="preserve">Prediction Simulation </w:t>
      </w:r>
      <w:r w:rsidRPr="00A644D7">
        <w:rPr>
          <w:sz w:val="36"/>
          <w:szCs w:val="36"/>
        </w:rPr>
        <w:t>App</w:t>
      </w:r>
      <w:r w:rsidR="00C67630">
        <w:rPr>
          <w:sz w:val="36"/>
          <w:szCs w:val="36"/>
        </w:rPr>
        <w:t>lication</w:t>
      </w:r>
      <w:r w:rsidRPr="00A644D7">
        <w:rPr>
          <w:sz w:val="36"/>
          <w:szCs w:val="36"/>
        </w:rPr>
        <w:t xml:space="preserve"> for Enhanced Financial Literacy and Decision-Making</w:t>
      </w:r>
    </w:p>
    <w:p w14:paraId="660D3D53" w14:textId="77777777" w:rsidR="00A644D7" w:rsidRDefault="00A644D7" w:rsidP="00A644D7">
      <w:pPr>
        <w:jc w:val="center"/>
        <w:rPr>
          <w:sz w:val="36"/>
          <w:szCs w:val="36"/>
        </w:rPr>
      </w:pPr>
    </w:p>
    <w:p w14:paraId="1E8FB043" w14:textId="53A37156" w:rsidR="00A644D7" w:rsidRDefault="00A644D7" w:rsidP="00A644D7">
      <w:pPr>
        <w:jc w:val="center"/>
        <w:rPr>
          <w:sz w:val="36"/>
          <w:szCs w:val="36"/>
        </w:rPr>
      </w:pPr>
      <w:r w:rsidRPr="00A644D7">
        <w:rPr>
          <w:b/>
          <w:bCs/>
          <w:sz w:val="36"/>
          <w:szCs w:val="36"/>
          <w:u w:val="single"/>
        </w:rPr>
        <w:t>Name:</w:t>
      </w:r>
      <w:r>
        <w:rPr>
          <w:sz w:val="36"/>
          <w:szCs w:val="36"/>
        </w:rPr>
        <w:t xml:space="preserve"> Alex </w:t>
      </w:r>
      <w:proofErr w:type="spellStart"/>
      <w:r>
        <w:rPr>
          <w:sz w:val="36"/>
          <w:szCs w:val="36"/>
        </w:rPr>
        <w:t>Elemele</w:t>
      </w:r>
      <w:proofErr w:type="spellEnd"/>
    </w:p>
    <w:p w14:paraId="2DB79A5A" w14:textId="78D197C0" w:rsidR="000F7F79" w:rsidRDefault="00A644D7" w:rsidP="000F7F79">
      <w:pPr>
        <w:jc w:val="center"/>
        <w:rPr>
          <w:sz w:val="36"/>
          <w:szCs w:val="36"/>
        </w:rPr>
      </w:pPr>
      <w:r w:rsidRPr="00A644D7">
        <w:rPr>
          <w:b/>
          <w:bCs/>
          <w:sz w:val="36"/>
          <w:szCs w:val="36"/>
          <w:u w:val="single"/>
        </w:rPr>
        <w:t>Email:</w:t>
      </w:r>
      <w:r>
        <w:rPr>
          <w:sz w:val="36"/>
          <w:szCs w:val="36"/>
        </w:rPr>
        <w:t xml:space="preserve"> </w:t>
      </w:r>
      <w:hyperlink r:id="rId9" w:history="1">
        <w:r w:rsidR="000F7F79" w:rsidRPr="00EE6BDB">
          <w:rPr>
            <w:rStyle w:val="Hyperlink"/>
            <w:sz w:val="36"/>
            <w:szCs w:val="36"/>
          </w:rPr>
          <w:t>Alex.Elemele@city.ac.uk</w:t>
        </w:r>
      </w:hyperlink>
    </w:p>
    <w:p w14:paraId="3907D53F" w14:textId="4DA4E597" w:rsidR="000F7F79" w:rsidRDefault="000F7F79" w:rsidP="000F7F79">
      <w:pPr>
        <w:jc w:val="center"/>
        <w:rPr>
          <w:b/>
          <w:bCs/>
          <w:sz w:val="36"/>
          <w:szCs w:val="36"/>
          <w:u w:val="single"/>
        </w:rPr>
      </w:pPr>
      <w:r w:rsidRPr="000F7F79">
        <w:rPr>
          <w:b/>
          <w:bCs/>
          <w:sz w:val="36"/>
          <w:szCs w:val="36"/>
          <w:u w:val="single"/>
        </w:rPr>
        <w:t>Consultant:</w:t>
      </w:r>
      <w:r w:rsidR="00355E4F" w:rsidRPr="00355E4F">
        <w:rPr>
          <w:b/>
          <w:bCs/>
          <w:sz w:val="36"/>
          <w:szCs w:val="36"/>
        </w:rPr>
        <w:t xml:space="preserve"> </w:t>
      </w:r>
      <w:r w:rsidR="00355E4F" w:rsidRPr="00355E4F">
        <w:rPr>
          <w:sz w:val="36"/>
          <w:szCs w:val="36"/>
        </w:rPr>
        <w:t>Atif Riaz</w:t>
      </w:r>
    </w:p>
    <w:p w14:paraId="10D5D89F" w14:textId="352905FB" w:rsidR="000F7F79" w:rsidRDefault="000F7F79" w:rsidP="000F7F79">
      <w:pPr>
        <w:jc w:val="center"/>
        <w:rPr>
          <w:sz w:val="36"/>
          <w:szCs w:val="36"/>
        </w:rPr>
      </w:pPr>
      <w:r>
        <w:rPr>
          <w:b/>
          <w:bCs/>
          <w:sz w:val="36"/>
          <w:szCs w:val="36"/>
          <w:u w:val="single"/>
        </w:rPr>
        <w:t>Proposed by:</w:t>
      </w:r>
      <w:r w:rsidRPr="000F7F79">
        <w:rPr>
          <w:b/>
          <w:bCs/>
          <w:sz w:val="36"/>
          <w:szCs w:val="36"/>
        </w:rPr>
        <w:t xml:space="preserve"> </w:t>
      </w:r>
      <w:r w:rsidRPr="000F7F79">
        <w:rPr>
          <w:sz w:val="36"/>
          <w:szCs w:val="36"/>
        </w:rPr>
        <w:t xml:space="preserve">Alex </w:t>
      </w:r>
      <w:proofErr w:type="spellStart"/>
      <w:r w:rsidRPr="000F7F79">
        <w:rPr>
          <w:sz w:val="36"/>
          <w:szCs w:val="36"/>
        </w:rPr>
        <w:t>Elemele</w:t>
      </w:r>
      <w:proofErr w:type="spellEnd"/>
    </w:p>
    <w:p w14:paraId="1CB4A16F" w14:textId="0016B64D" w:rsidR="000F7F79" w:rsidRPr="000F7F79" w:rsidRDefault="000F7F79" w:rsidP="000F7F79">
      <w:pPr>
        <w:jc w:val="center"/>
        <w:rPr>
          <w:b/>
          <w:bCs/>
          <w:sz w:val="36"/>
          <w:szCs w:val="36"/>
          <w:u w:val="single"/>
        </w:rPr>
      </w:pPr>
      <w:r>
        <w:rPr>
          <w:b/>
          <w:bCs/>
          <w:i/>
          <w:iCs/>
          <w:sz w:val="36"/>
          <w:szCs w:val="36"/>
          <w:u w:val="single"/>
        </w:rPr>
        <w:t>A</w:t>
      </w:r>
      <w:r w:rsidRPr="000F7F79">
        <w:rPr>
          <w:b/>
          <w:bCs/>
          <w:i/>
          <w:iCs/>
          <w:sz w:val="36"/>
          <w:szCs w:val="36"/>
          <w:u w:val="single"/>
        </w:rPr>
        <w:t>rrangements for proprietary interests</w:t>
      </w:r>
      <w:r>
        <w:rPr>
          <w:b/>
          <w:bCs/>
          <w:i/>
          <w:iCs/>
          <w:sz w:val="36"/>
          <w:szCs w:val="36"/>
          <w:u w:val="single"/>
        </w:rPr>
        <w:t>:</w:t>
      </w:r>
      <w:r w:rsidRPr="000F7F79">
        <w:rPr>
          <w:b/>
          <w:bCs/>
          <w:i/>
          <w:iCs/>
          <w:sz w:val="36"/>
          <w:szCs w:val="36"/>
        </w:rPr>
        <w:t xml:space="preserve"> </w:t>
      </w:r>
      <w:r w:rsidR="00355E4F">
        <w:rPr>
          <w:i/>
          <w:iCs/>
          <w:sz w:val="36"/>
          <w:szCs w:val="36"/>
        </w:rPr>
        <w:t>None</w:t>
      </w:r>
    </w:p>
    <w:p w14:paraId="1CBB3E59" w14:textId="58CF64B1" w:rsidR="000F7F79" w:rsidRPr="00C719AE" w:rsidRDefault="000F7F79" w:rsidP="000F7F79">
      <w:pPr>
        <w:jc w:val="center"/>
        <w:rPr>
          <w:sz w:val="36"/>
          <w:szCs w:val="36"/>
          <w:u w:val="single"/>
        </w:rPr>
      </w:pPr>
      <w:r w:rsidRPr="000F7F79">
        <w:rPr>
          <w:b/>
          <w:bCs/>
          <w:sz w:val="36"/>
          <w:szCs w:val="36"/>
          <w:u w:val="single"/>
        </w:rPr>
        <w:t>Word count:</w:t>
      </w:r>
      <w:r w:rsidRPr="00C719AE">
        <w:rPr>
          <w:b/>
          <w:bCs/>
          <w:sz w:val="36"/>
          <w:szCs w:val="36"/>
        </w:rPr>
        <w:t xml:space="preserve"> </w:t>
      </w:r>
      <w:r w:rsidR="00C719AE" w:rsidRPr="00C719AE">
        <w:rPr>
          <w:sz w:val="36"/>
          <w:szCs w:val="36"/>
        </w:rPr>
        <w:t>1116</w:t>
      </w:r>
      <w:r w:rsidR="00C719AE">
        <w:rPr>
          <w:b/>
          <w:bCs/>
          <w:sz w:val="36"/>
          <w:szCs w:val="36"/>
        </w:rPr>
        <w:t xml:space="preserve"> </w:t>
      </w:r>
      <w:r w:rsidR="00C719AE" w:rsidRPr="00C719AE">
        <w:rPr>
          <w:sz w:val="36"/>
          <w:szCs w:val="36"/>
        </w:rPr>
        <w:t>(Without Ethics Checklist)</w:t>
      </w:r>
    </w:p>
    <w:p w14:paraId="0634E471" w14:textId="77777777" w:rsidR="00E26060" w:rsidRDefault="00E26060">
      <w:pPr>
        <w:rPr>
          <w:sz w:val="36"/>
          <w:szCs w:val="36"/>
        </w:rPr>
      </w:pPr>
      <w:r>
        <w:rPr>
          <w:sz w:val="36"/>
          <w:szCs w:val="36"/>
        </w:rPr>
        <w:br w:type="page"/>
      </w:r>
    </w:p>
    <w:p w14:paraId="7236DD47" w14:textId="5A7E3218" w:rsidR="00E26060" w:rsidRDefault="00E26060" w:rsidP="00E26060">
      <w:pPr>
        <w:pStyle w:val="Heading1"/>
        <w:rPr>
          <w:rFonts w:ascii="Arial" w:hAnsi="Arial" w:cs="Arial"/>
        </w:rPr>
      </w:pPr>
      <w:r w:rsidRPr="00E26060">
        <w:rPr>
          <w:rFonts w:ascii="Arial" w:hAnsi="Arial" w:cs="Arial"/>
        </w:rPr>
        <w:lastRenderedPageBreak/>
        <w:t xml:space="preserve">Problem to be </w:t>
      </w:r>
      <w:r w:rsidR="005426B8" w:rsidRPr="00E26060">
        <w:rPr>
          <w:rFonts w:ascii="Arial" w:hAnsi="Arial" w:cs="Arial"/>
        </w:rPr>
        <w:t>solved</w:t>
      </w:r>
    </w:p>
    <w:p w14:paraId="67CD42B2" w14:textId="77777777" w:rsidR="005426B8" w:rsidRPr="005426B8" w:rsidRDefault="005426B8" w:rsidP="005426B8"/>
    <w:p w14:paraId="474D1C63" w14:textId="1B0C0858" w:rsidR="005426B8" w:rsidRPr="005426B8" w:rsidRDefault="005426B8" w:rsidP="005426B8">
      <w:r w:rsidRPr="005426B8">
        <w:t xml:space="preserve">The challenge addressed by this project </w:t>
      </w:r>
      <w:r>
        <w:t>includes</w:t>
      </w:r>
      <w:r w:rsidRPr="005426B8">
        <w:t xml:space="preserve"> the need to provide a</w:t>
      </w:r>
      <w:r>
        <w:t xml:space="preserve">n </w:t>
      </w:r>
      <w:r w:rsidRPr="005426B8">
        <w:t xml:space="preserve">engaging environment for individuals interested in </w:t>
      </w:r>
      <w:r w:rsidR="00C67630">
        <w:t>(</w:t>
      </w:r>
      <w:r w:rsidRPr="005426B8">
        <w:t>day</w:t>
      </w:r>
      <w:r w:rsidR="00C67630">
        <w:t>-)</w:t>
      </w:r>
      <w:r w:rsidRPr="005426B8">
        <w:t xml:space="preserve"> trading. Current trading platforms may lack features that promote regular participation, skill development, and sustained user engagement. Key issues include:</w:t>
      </w:r>
    </w:p>
    <w:p w14:paraId="7446DC53" w14:textId="77777777" w:rsidR="005426B8" w:rsidRPr="005426B8" w:rsidRDefault="005426B8" w:rsidP="005426B8">
      <w:pPr>
        <w:numPr>
          <w:ilvl w:val="0"/>
          <w:numId w:val="1"/>
        </w:numPr>
      </w:pPr>
      <w:r w:rsidRPr="005426B8">
        <w:rPr>
          <w:b/>
          <w:bCs/>
        </w:rPr>
        <w:t>Insufficient Day Trading Practice Tools:</w:t>
      </w:r>
    </w:p>
    <w:p w14:paraId="5D7F5E9A" w14:textId="77777777" w:rsidR="005426B8" w:rsidRPr="005426B8" w:rsidRDefault="005426B8" w:rsidP="005426B8">
      <w:pPr>
        <w:numPr>
          <w:ilvl w:val="1"/>
          <w:numId w:val="1"/>
        </w:numPr>
      </w:pPr>
      <w:r w:rsidRPr="005426B8">
        <w:t>Existing trading platforms may not adequately cater to users seeking a dedicated space for day trading practice and skill enhancement.</w:t>
      </w:r>
    </w:p>
    <w:p w14:paraId="7A5D1CEC" w14:textId="77777777" w:rsidR="005426B8" w:rsidRPr="005426B8" w:rsidRDefault="005426B8" w:rsidP="005426B8">
      <w:pPr>
        <w:numPr>
          <w:ilvl w:val="0"/>
          <w:numId w:val="1"/>
        </w:numPr>
      </w:pPr>
      <w:r w:rsidRPr="005426B8">
        <w:rPr>
          <w:b/>
          <w:bCs/>
        </w:rPr>
        <w:t>Lack of Daily Educational Engagement:</w:t>
      </w:r>
    </w:p>
    <w:p w14:paraId="612B87E9" w14:textId="77777777" w:rsidR="005426B8" w:rsidRPr="005426B8" w:rsidRDefault="005426B8" w:rsidP="005426B8">
      <w:pPr>
        <w:numPr>
          <w:ilvl w:val="1"/>
          <w:numId w:val="1"/>
        </w:numPr>
      </w:pPr>
      <w:r w:rsidRPr="005426B8">
        <w:t>Users may face challenges in accessing consistent and engaging educational content related to day trading, hindering their continuous learning and improvement.</w:t>
      </w:r>
    </w:p>
    <w:p w14:paraId="5E09F15A" w14:textId="77777777" w:rsidR="005426B8" w:rsidRPr="005426B8" w:rsidRDefault="005426B8" w:rsidP="005426B8">
      <w:pPr>
        <w:numPr>
          <w:ilvl w:val="0"/>
          <w:numId w:val="1"/>
        </w:numPr>
      </w:pPr>
      <w:r w:rsidRPr="005426B8">
        <w:rPr>
          <w:b/>
          <w:bCs/>
        </w:rPr>
        <w:t>Motivational Gaps:</w:t>
      </w:r>
    </w:p>
    <w:p w14:paraId="3E7CDF44" w14:textId="77777777" w:rsidR="005426B8" w:rsidRDefault="005426B8" w:rsidP="005426B8">
      <w:pPr>
        <w:numPr>
          <w:ilvl w:val="1"/>
          <w:numId w:val="1"/>
        </w:numPr>
      </w:pPr>
      <w:r w:rsidRPr="005426B8">
        <w:t>The absence of gamified elements and motivational structures may lead to a lack of sustained interest and commitment among users to regularly participate in day trading simulations.</w:t>
      </w:r>
    </w:p>
    <w:p w14:paraId="644F212C" w14:textId="1A709F69" w:rsidR="005426B8" w:rsidRPr="005426B8" w:rsidRDefault="005426B8" w:rsidP="005426B8">
      <w:r>
        <w:t xml:space="preserve">Solving the above three issues </w:t>
      </w:r>
      <w:r w:rsidRPr="005426B8">
        <w:t xml:space="preserve">aims to transform day trading practice into a dynamic and educational experience, motivating users to develop their skills and stay engaged with the platform </w:t>
      </w:r>
      <w:r w:rsidR="00C7549E">
        <w:t>daily</w:t>
      </w:r>
      <w:r>
        <w:t xml:space="preserve"> while increasing their knowledge on how to increase financial capital</w:t>
      </w:r>
      <w:r w:rsidRPr="005426B8">
        <w:t>.</w:t>
      </w:r>
      <w:r w:rsidR="00C7549E">
        <w:t xml:space="preserve"> Furthermore, the stock prediction will involve machine learning techniques to ensure reliable test results. U</w:t>
      </w:r>
      <w:r w:rsidR="00C7549E" w:rsidRPr="00C7549E">
        <w:t>sers will not only enhance their day trading skills but also gain insights into market trends, contributing to a comprehensive and dynamic learning experience.</w:t>
      </w:r>
    </w:p>
    <w:p w14:paraId="6D748C0A" w14:textId="77777777" w:rsidR="005426B8" w:rsidRPr="005426B8" w:rsidRDefault="005426B8" w:rsidP="005426B8"/>
    <w:p w14:paraId="53953958" w14:textId="77777777" w:rsidR="00E26060" w:rsidRDefault="00E26060" w:rsidP="00E26060"/>
    <w:p w14:paraId="23CE3605" w14:textId="78BB776D" w:rsidR="00E26060" w:rsidRDefault="00E26060" w:rsidP="00E26060">
      <w:pPr>
        <w:pStyle w:val="Heading1"/>
        <w:rPr>
          <w:rFonts w:ascii="Arial" w:hAnsi="Arial" w:cs="Arial"/>
        </w:rPr>
      </w:pPr>
      <w:r w:rsidRPr="00E26060">
        <w:rPr>
          <w:rFonts w:ascii="Arial" w:hAnsi="Arial" w:cs="Arial"/>
        </w:rPr>
        <w:t>Objectives</w:t>
      </w:r>
      <w:r w:rsidR="00313393">
        <w:rPr>
          <w:rFonts w:ascii="Arial" w:hAnsi="Arial" w:cs="Arial"/>
        </w:rPr>
        <w:t xml:space="preserve"> </w:t>
      </w:r>
    </w:p>
    <w:p w14:paraId="49D90D0E" w14:textId="150A0F36" w:rsidR="00313393" w:rsidRPr="00313393" w:rsidRDefault="00313393" w:rsidP="00C67630">
      <w:pPr>
        <w:pStyle w:val="Heading2"/>
      </w:pPr>
      <w:r>
        <w:t>Single Main Objective</w:t>
      </w:r>
    </w:p>
    <w:p w14:paraId="207F94FA" w14:textId="77777777" w:rsidR="00C332C9" w:rsidRDefault="005565DA" w:rsidP="00313393">
      <w:r>
        <w:t>The main objective of this project is to a</w:t>
      </w:r>
      <w:r w:rsidR="00313393" w:rsidRPr="00313393">
        <w:t>pply machine learning for live market stock prediction and provide users with a simulated trading experience on a demo account</w:t>
      </w:r>
      <w:r>
        <w:t xml:space="preserve"> which can be initiated by the user</w:t>
      </w:r>
      <w:r w:rsidR="00313393">
        <w:t>.</w:t>
      </w:r>
      <w:r w:rsidR="00C332C9">
        <w:t xml:space="preserve"> </w:t>
      </w:r>
    </w:p>
    <w:p w14:paraId="5090C7EB" w14:textId="77777777" w:rsidR="0027501B" w:rsidRDefault="0027501B" w:rsidP="00313393"/>
    <w:p w14:paraId="11D6CA70" w14:textId="0E9296BE" w:rsidR="00C332C9" w:rsidRDefault="00C332C9" w:rsidP="0027501B">
      <w:pPr>
        <w:pStyle w:val="Heading3"/>
      </w:pPr>
      <w:r>
        <w:t>Sub Objectives</w:t>
      </w:r>
    </w:p>
    <w:p w14:paraId="5163FA4C" w14:textId="1E22F7CA" w:rsidR="001A1906" w:rsidRPr="001A1906" w:rsidRDefault="000F0A1E" w:rsidP="001A1906">
      <w:r w:rsidRPr="000F0A1E">
        <w:t>The end product will be a web app designed to provide users with a seamless experience in simulated stock trading. Users will have the ability to securely log in using their email addresses</w:t>
      </w:r>
      <w:r w:rsidR="004819F3">
        <w:t xml:space="preserve"> (email authentication with verification code, hence no passwords will be needed)</w:t>
      </w:r>
      <w:r w:rsidRPr="000F0A1E">
        <w:t xml:space="preserve"> and create a personalized demo trading environment. Within this environment, users can actively engage by placing trades and interacting with the dynamic stock market</w:t>
      </w:r>
      <w:r w:rsidR="00BF1DED">
        <w:t xml:space="preserve"> while also receiving stock price predictions for the selected stock</w:t>
      </w:r>
      <w:r w:rsidRPr="000F0A1E">
        <w:t>. The platform aims to offer a user-friendly interface and a comprehensive set of features to mimic real-market scenarios, allowing users to refine</w:t>
      </w:r>
      <w:r w:rsidR="00ED37A3">
        <w:t>/practice</w:t>
      </w:r>
      <w:r w:rsidRPr="000F0A1E">
        <w:t xml:space="preserve"> their trading strategies in a risk-free setting. The ultimate goal is to deliver an educational experience that combines the excitement of trading with the practicality of learning, fostering a deeper understanding of financial markets.</w:t>
      </w:r>
    </w:p>
    <w:p w14:paraId="7E1DFA3F" w14:textId="77777777" w:rsidR="00E26060" w:rsidRDefault="00E26060" w:rsidP="00E26060"/>
    <w:p w14:paraId="36B1B18B" w14:textId="77777777" w:rsidR="00313393" w:rsidRDefault="00313393" w:rsidP="00E26060">
      <w:pPr>
        <w:rPr>
          <w:rFonts w:asciiTheme="majorHAnsi" w:eastAsiaTheme="majorEastAsia" w:hAnsiTheme="majorHAnsi" w:cstheme="majorBidi"/>
          <w:i/>
          <w:iCs/>
          <w:color w:val="2F5496" w:themeColor="accent1" w:themeShade="BF"/>
          <w:sz w:val="32"/>
          <w:szCs w:val="32"/>
        </w:rPr>
      </w:pPr>
    </w:p>
    <w:p w14:paraId="3AB6E027" w14:textId="77777777" w:rsidR="0027501B" w:rsidRDefault="0027501B" w:rsidP="00E26060">
      <w:pPr>
        <w:rPr>
          <w:rFonts w:asciiTheme="majorHAnsi" w:eastAsiaTheme="majorEastAsia" w:hAnsiTheme="majorHAnsi" w:cstheme="majorBidi"/>
          <w:i/>
          <w:iCs/>
          <w:color w:val="2F5496" w:themeColor="accent1" w:themeShade="BF"/>
          <w:sz w:val="32"/>
          <w:szCs w:val="32"/>
        </w:rPr>
      </w:pPr>
    </w:p>
    <w:p w14:paraId="522963D9" w14:textId="5D5255EA" w:rsidR="00E26060" w:rsidRDefault="000F7F79" w:rsidP="00E26060">
      <w:pPr>
        <w:rPr>
          <w:rFonts w:asciiTheme="majorHAnsi" w:eastAsiaTheme="majorEastAsia" w:hAnsiTheme="majorHAnsi" w:cstheme="majorBidi"/>
          <w:i/>
          <w:iCs/>
          <w:color w:val="2F5496" w:themeColor="accent1" w:themeShade="BF"/>
          <w:sz w:val="32"/>
          <w:szCs w:val="32"/>
        </w:rPr>
      </w:pPr>
      <w:r w:rsidRPr="000F7F79">
        <w:rPr>
          <w:rFonts w:asciiTheme="majorHAnsi" w:eastAsiaTheme="majorEastAsia" w:hAnsiTheme="majorHAnsi" w:cstheme="majorBidi"/>
          <w:i/>
          <w:iCs/>
          <w:color w:val="2F5496" w:themeColor="accent1" w:themeShade="BF"/>
          <w:sz w:val="32"/>
          <w:szCs w:val="32"/>
        </w:rPr>
        <w:t>Project Beneficiaries</w:t>
      </w:r>
    </w:p>
    <w:p w14:paraId="0E48EF79" w14:textId="567FDAF7" w:rsidR="0097097A" w:rsidRPr="0097097A" w:rsidRDefault="0097097A" w:rsidP="0097097A">
      <w:r w:rsidRPr="0097097A">
        <w:lastRenderedPageBreak/>
        <w:t>The trading application outlined in this project will benefit various stakeholders.</w:t>
      </w:r>
    </w:p>
    <w:p w14:paraId="1F17AD15" w14:textId="77777777" w:rsidR="0097097A" w:rsidRPr="0097097A" w:rsidRDefault="0097097A" w:rsidP="0097097A">
      <w:pPr>
        <w:numPr>
          <w:ilvl w:val="0"/>
          <w:numId w:val="6"/>
        </w:numPr>
      </w:pPr>
      <w:r w:rsidRPr="0097097A">
        <w:rPr>
          <w:b/>
          <w:bCs/>
        </w:rPr>
        <w:t>End Users (Individual Traders):</w:t>
      </w:r>
    </w:p>
    <w:p w14:paraId="6A57B3FA" w14:textId="77777777" w:rsidR="0097097A" w:rsidRPr="0097097A" w:rsidRDefault="0097097A" w:rsidP="0097097A">
      <w:pPr>
        <w:numPr>
          <w:ilvl w:val="1"/>
          <w:numId w:val="6"/>
        </w:numPr>
      </w:pPr>
      <w:r w:rsidRPr="0097097A">
        <w:rPr>
          <w:i/>
          <w:iCs/>
        </w:rPr>
        <w:t>How They Benefit:</w:t>
      </w:r>
      <w:r w:rsidRPr="0097097A">
        <w:t xml:space="preserve"> Individual traders will experience an enriched trading experience with access to a platform powered by machine learning for </w:t>
      </w:r>
      <w:proofErr w:type="spellStart"/>
      <w:r w:rsidRPr="0097097A">
        <w:t>live stock</w:t>
      </w:r>
      <w:proofErr w:type="spellEnd"/>
      <w:r w:rsidRPr="0097097A">
        <w:t xml:space="preserve"> predictions. The simulated trading environment on the demo account enables risk-free skill development, strategy testing, and continual learning, enhancing their proficiency in day trading.</w:t>
      </w:r>
    </w:p>
    <w:p w14:paraId="41A0643F" w14:textId="77777777" w:rsidR="0097097A" w:rsidRPr="0097097A" w:rsidRDefault="0097097A" w:rsidP="0097097A">
      <w:pPr>
        <w:numPr>
          <w:ilvl w:val="0"/>
          <w:numId w:val="6"/>
        </w:numPr>
      </w:pPr>
      <w:r w:rsidRPr="0097097A">
        <w:rPr>
          <w:b/>
          <w:bCs/>
        </w:rPr>
        <w:t>Developers in Financial Technology and Machine Learning:</w:t>
      </w:r>
    </w:p>
    <w:p w14:paraId="4132AA57" w14:textId="77777777" w:rsidR="0097097A" w:rsidRPr="0097097A" w:rsidRDefault="0097097A" w:rsidP="0097097A">
      <w:pPr>
        <w:numPr>
          <w:ilvl w:val="1"/>
          <w:numId w:val="6"/>
        </w:numPr>
      </w:pPr>
      <w:r w:rsidRPr="0097097A">
        <w:rPr>
          <w:i/>
          <w:iCs/>
        </w:rPr>
        <w:t>How They Benefit:</w:t>
      </w:r>
      <w:r w:rsidRPr="0097097A">
        <w:t xml:space="preserve"> Developers specializing in financial technology and machine learning will gain valuable insights and hands-on experience in implementing innovative features. The project involves intricate technical aspects, contributing to the growth of expertise within the developer community.</w:t>
      </w:r>
    </w:p>
    <w:p w14:paraId="4FBDA332" w14:textId="77777777" w:rsidR="0097097A" w:rsidRPr="0097097A" w:rsidRDefault="0097097A" w:rsidP="0097097A">
      <w:pPr>
        <w:numPr>
          <w:ilvl w:val="0"/>
          <w:numId w:val="6"/>
        </w:numPr>
      </w:pPr>
      <w:r w:rsidRPr="0097097A">
        <w:rPr>
          <w:b/>
          <w:bCs/>
        </w:rPr>
        <w:t>Academic Community:</w:t>
      </w:r>
    </w:p>
    <w:p w14:paraId="392A9BF7" w14:textId="2785E036" w:rsidR="0097097A" w:rsidRPr="0097097A" w:rsidRDefault="0097097A" w:rsidP="0097097A">
      <w:pPr>
        <w:numPr>
          <w:ilvl w:val="1"/>
          <w:numId w:val="6"/>
        </w:numPr>
      </w:pPr>
      <w:r w:rsidRPr="0097097A">
        <w:rPr>
          <w:i/>
          <w:iCs/>
        </w:rPr>
        <w:t>How They Benefit:</w:t>
      </w:r>
      <w:r w:rsidRPr="0097097A">
        <w:t xml:space="preserve"> The academic community gains from the practical application of machine learning in financial technology. The project results contribute to academic endeavo</w:t>
      </w:r>
      <w:r>
        <w:t>u</w:t>
      </w:r>
      <w:r w:rsidRPr="0097097A">
        <w:t>rs, serving as a valuable resource for students, researchers, and projects exploring the intersection of machine learning and stock trading.</w:t>
      </w:r>
    </w:p>
    <w:p w14:paraId="582001B2" w14:textId="55F74CA9" w:rsidR="0097097A" w:rsidRPr="0097097A" w:rsidRDefault="0097097A" w:rsidP="0097097A">
      <w:pPr>
        <w:numPr>
          <w:ilvl w:val="0"/>
          <w:numId w:val="6"/>
        </w:numPr>
      </w:pPr>
      <w:r w:rsidRPr="0097097A">
        <w:rPr>
          <w:b/>
          <w:bCs/>
        </w:rPr>
        <w:t>Stock Market Enthusiasts:</w:t>
      </w:r>
    </w:p>
    <w:p w14:paraId="5EEE0059" w14:textId="6CF1BBEC" w:rsidR="0097097A" w:rsidRPr="0097097A" w:rsidRDefault="0097097A" w:rsidP="0097097A">
      <w:pPr>
        <w:numPr>
          <w:ilvl w:val="1"/>
          <w:numId w:val="6"/>
        </w:numPr>
      </w:pPr>
      <w:r w:rsidRPr="0097097A">
        <w:rPr>
          <w:i/>
          <w:iCs/>
        </w:rPr>
        <w:t>How They Benefit:</w:t>
      </w:r>
      <w:r w:rsidRPr="0097097A">
        <w:t xml:space="preserve"> The community of stock market enthusiasts benefits from the trading application's features, including educational content, advanced analytics, and simulated trading. The project aims to elevate the overall understanding of day trading and market dynamics, catering to the interests of a </w:t>
      </w:r>
      <w:r>
        <w:t>broad</w:t>
      </w:r>
      <w:r w:rsidRPr="0097097A">
        <w:t xml:space="preserve"> audience.</w:t>
      </w:r>
    </w:p>
    <w:p w14:paraId="79D06264" w14:textId="77777777" w:rsidR="0097097A" w:rsidRDefault="0097097A" w:rsidP="00E26060"/>
    <w:p w14:paraId="282DAAFD" w14:textId="151091BC" w:rsidR="00E26060" w:rsidRDefault="00E26060" w:rsidP="00E26060">
      <w:pPr>
        <w:pStyle w:val="Heading1"/>
      </w:pPr>
      <w:r>
        <w:t>Work Plan</w:t>
      </w:r>
    </w:p>
    <w:p w14:paraId="2ED4F46C" w14:textId="3AB1AA87" w:rsidR="00D674FD" w:rsidRDefault="00D674FD" w:rsidP="00D674FD">
      <w:r w:rsidRPr="00D674FD">
        <w:t xml:space="preserve">The development of this project will be guided by the Agile software development methodology. The project will be organized into sprints, each lasting between 10 to 14 days, </w:t>
      </w:r>
      <w:r>
        <w:t>to accomplish</w:t>
      </w:r>
      <w:r w:rsidRPr="00D674FD">
        <w:t xml:space="preserve"> specific project goals within these defined timeframes. Throughout the entire project duration, notes will be taken during consultations, research findings, and discussions on programming methodologies. Regular testing of the </w:t>
      </w:r>
      <w:proofErr w:type="spellStart"/>
      <w:r w:rsidRPr="00D674FD">
        <w:t>Forcastock</w:t>
      </w:r>
      <w:proofErr w:type="spellEnd"/>
      <w:r w:rsidRPr="00D674FD">
        <w:t xml:space="preserve"> software will be conducted, with detailed documentation of the testing process.</w:t>
      </w:r>
    </w:p>
    <w:p w14:paraId="72EF6782" w14:textId="77777777" w:rsidR="00D674FD" w:rsidRPr="00D674FD" w:rsidRDefault="00D674FD" w:rsidP="00D674FD"/>
    <w:p w14:paraId="46F37D32" w14:textId="6562CE13" w:rsidR="00D674FD" w:rsidRPr="00D674FD" w:rsidRDefault="00D674FD" w:rsidP="00D674FD">
      <w:r w:rsidRPr="00D674FD">
        <w:t>I plan to write and update the final project report after the completion of each sprint. This iterative reporting process ensures a real-time reflection on progress, challenges faced, and lessons learned during the development phases.</w:t>
      </w:r>
    </w:p>
    <w:p w14:paraId="074840C7" w14:textId="77777777" w:rsidR="00D674FD" w:rsidRDefault="00D674FD" w:rsidP="00D674FD">
      <w:r w:rsidRPr="00D674FD">
        <w:t xml:space="preserve">While I am confident in the feasibility of this project, I acknowledge the necessity for thorough research on frameworks, particularly Django used for this project, and machine learning models. </w:t>
      </w:r>
    </w:p>
    <w:p w14:paraId="1B574595" w14:textId="77777777" w:rsidR="00D674FD" w:rsidRDefault="00D674FD" w:rsidP="00D674FD"/>
    <w:p w14:paraId="09038A34" w14:textId="2F10C009" w:rsidR="00355E4F" w:rsidRDefault="00D674FD" w:rsidP="00355E4F">
      <w:r w:rsidRPr="00D674FD">
        <w:t>The Gantt Chart and associated dates provide a visual representation of the project timeline</w:t>
      </w:r>
      <w:r w:rsidR="001864F3">
        <w:t>. The order of responsibilities with shown dates is respective to the bar order displayed on the Gantt Chart.</w:t>
      </w:r>
      <w:r w:rsidRPr="00D674FD">
        <w:t xml:space="preserve"> </w:t>
      </w:r>
    </w:p>
    <w:p w14:paraId="0A9E7062" w14:textId="16167F6E" w:rsidR="00A321A0" w:rsidRDefault="00AD5E16" w:rsidP="00355E4F">
      <w:r>
        <w:rPr>
          <w:b/>
          <w:bCs/>
          <w:noProof/>
        </w:rPr>
        <w:lastRenderedPageBreak/>
        <w:drawing>
          <wp:inline distT="0" distB="0" distL="0" distR="0" wp14:anchorId="78235162" wp14:editId="6AED0E88">
            <wp:extent cx="5731510" cy="1398681"/>
            <wp:effectExtent l="0" t="0" r="0" b="0"/>
            <wp:docPr id="132299135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91354"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22659" cy="1420925"/>
                    </a:xfrm>
                    <a:prstGeom prst="rect">
                      <a:avLst/>
                    </a:prstGeom>
                  </pic:spPr>
                </pic:pic>
              </a:graphicData>
            </a:graphic>
          </wp:inline>
        </w:drawing>
      </w:r>
    </w:p>
    <w:p w14:paraId="6F5A2349" w14:textId="419AC938" w:rsidR="002D0C09" w:rsidRDefault="002D0C09" w:rsidP="00355E4F">
      <w:pPr>
        <w:rPr>
          <w:b/>
          <w:bCs/>
        </w:rPr>
      </w:pPr>
    </w:p>
    <w:p w14:paraId="169B9B71" w14:textId="243286BC" w:rsidR="002D0C09" w:rsidRDefault="002D0C09" w:rsidP="00355E4F">
      <w:pPr>
        <w:rPr>
          <w:b/>
          <w:bCs/>
        </w:rPr>
      </w:pPr>
    </w:p>
    <w:p w14:paraId="250D715E" w14:textId="4200A28F" w:rsidR="002D0C09" w:rsidRDefault="002D0C09" w:rsidP="00355E4F">
      <w:pPr>
        <w:rPr>
          <w:b/>
          <w:bCs/>
        </w:rPr>
      </w:pPr>
    </w:p>
    <w:p w14:paraId="059F9D81" w14:textId="77777777" w:rsidR="002D369A" w:rsidRPr="00355E4F" w:rsidRDefault="002D369A" w:rsidP="002D369A">
      <w:pPr>
        <w:ind w:left="1080"/>
      </w:pPr>
    </w:p>
    <w:p w14:paraId="287E8B94" w14:textId="5151F920" w:rsidR="002D369A" w:rsidRPr="00355E4F" w:rsidRDefault="007D0806" w:rsidP="002D369A">
      <w:r>
        <w:rPr>
          <w:noProof/>
        </w:rPr>
        <w:drawing>
          <wp:inline distT="0" distB="0" distL="0" distR="0" wp14:anchorId="50CF1059" wp14:editId="209D380A">
            <wp:extent cx="5731510" cy="3652520"/>
            <wp:effectExtent l="0" t="0" r="0" b="5080"/>
            <wp:docPr id="167277988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79889"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652520"/>
                    </a:xfrm>
                    <a:prstGeom prst="rect">
                      <a:avLst/>
                    </a:prstGeom>
                  </pic:spPr>
                </pic:pic>
              </a:graphicData>
            </a:graphic>
          </wp:inline>
        </w:drawing>
      </w:r>
    </w:p>
    <w:p w14:paraId="0BB4BE96" w14:textId="77777777" w:rsidR="007D0806" w:rsidRDefault="007D0806" w:rsidP="00355E4F">
      <w:pPr>
        <w:rPr>
          <w:u w:val="single"/>
        </w:rPr>
      </w:pPr>
    </w:p>
    <w:p w14:paraId="269B5BF4" w14:textId="66187AC7" w:rsidR="00355E4F" w:rsidRPr="00355E4F" w:rsidRDefault="0027501B" w:rsidP="00355E4F">
      <w:pPr>
        <w:rPr>
          <w:u w:val="single"/>
        </w:rPr>
      </w:pPr>
      <w:r w:rsidRPr="0027501B">
        <w:rPr>
          <w:u w:val="single"/>
        </w:rPr>
        <w:t>Note:</w:t>
      </w:r>
      <w:r w:rsidRPr="007D0806">
        <w:t xml:space="preserve"> </w:t>
      </w:r>
      <w:r w:rsidR="007D0806" w:rsidRPr="007D0806">
        <w:t xml:space="preserve"> </w:t>
      </w:r>
      <w:r w:rsidR="007D0806" w:rsidRPr="007D0806">
        <w:rPr>
          <w:b/>
          <w:bCs/>
        </w:rPr>
        <w:t>Streaks</w:t>
      </w:r>
      <w:r w:rsidR="007D0806" w:rsidRPr="007D0806">
        <w:t xml:space="preserve">, refer to a consecutive series of actions or events. In the context of </w:t>
      </w:r>
      <w:proofErr w:type="spellStart"/>
      <w:r w:rsidR="007D0806">
        <w:t>Forcastock</w:t>
      </w:r>
      <w:proofErr w:type="spellEnd"/>
      <w:r w:rsidR="007D0806" w:rsidRPr="007D0806">
        <w:t xml:space="preserve">, streaks are </w:t>
      </w:r>
      <w:r w:rsidR="007D0806">
        <w:t xml:space="preserve">used to encourage </w:t>
      </w:r>
      <w:r w:rsidR="007D0806" w:rsidRPr="007D0806">
        <w:t>user engagement</w:t>
      </w:r>
      <w:r w:rsidR="007D0806">
        <w:t xml:space="preserve"> by letting the user know how many subsequent days a trade was placed</w:t>
      </w:r>
      <w:r w:rsidR="007D0806" w:rsidRPr="007D0806">
        <w:t>.</w:t>
      </w:r>
      <w:r w:rsidR="007D0806">
        <w:t xml:space="preserve"> The user might not want to lose a streak and for that reason, the user will try to keep the streak alive by placing a trade every day.</w:t>
      </w:r>
    </w:p>
    <w:p w14:paraId="20D08002" w14:textId="77777777" w:rsidR="00355E4F" w:rsidRPr="00355E4F" w:rsidRDefault="00355E4F" w:rsidP="00355E4F"/>
    <w:p w14:paraId="4AC7B57C" w14:textId="77777777" w:rsidR="00E26060" w:rsidRDefault="00E26060" w:rsidP="00E26060"/>
    <w:p w14:paraId="12137D7F" w14:textId="77777777" w:rsidR="0075719D" w:rsidRDefault="0075719D" w:rsidP="00DB1D36">
      <w:pPr>
        <w:rPr>
          <w:rFonts w:asciiTheme="majorHAnsi" w:eastAsiaTheme="majorEastAsia" w:hAnsiTheme="majorHAnsi" w:cstheme="majorBidi"/>
          <w:i/>
          <w:iCs/>
          <w:color w:val="2F5496" w:themeColor="accent1" w:themeShade="BF"/>
          <w:sz w:val="32"/>
          <w:szCs w:val="32"/>
        </w:rPr>
      </w:pPr>
    </w:p>
    <w:p w14:paraId="0681647E" w14:textId="77777777" w:rsidR="0075719D" w:rsidRDefault="0075719D" w:rsidP="00DB1D36">
      <w:pPr>
        <w:rPr>
          <w:rFonts w:asciiTheme="majorHAnsi" w:eastAsiaTheme="majorEastAsia" w:hAnsiTheme="majorHAnsi" w:cstheme="majorBidi"/>
          <w:i/>
          <w:iCs/>
          <w:color w:val="2F5496" w:themeColor="accent1" w:themeShade="BF"/>
          <w:sz w:val="32"/>
          <w:szCs w:val="32"/>
        </w:rPr>
      </w:pPr>
    </w:p>
    <w:p w14:paraId="61AF09BA" w14:textId="77777777" w:rsidR="0075719D" w:rsidRDefault="0075719D" w:rsidP="00DB1D36">
      <w:pPr>
        <w:rPr>
          <w:rFonts w:asciiTheme="majorHAnsi" w:eastAsiaTheme="majorEastAsia" w:hAnsiTheme="majorHAnsi" w:cstheme="majorBidi"/>
          <w:i/>
          <w:iCs/>
          <w:color w:val="2F5496" w:themeColor="accent1" w:themeShade="BF"/>
          <w:sz w:val="32"/>
          <w:szCs w:val="32"/>
        </w:rPr>
      </w:pPr>
    </w:p>
    <w:p w14:paraId="27EC6E42" w14:textId="77777777" w:rsidR="0075719D" w:rsidRDefault="0075719D" w:rsidP="00DB1D36">
      <w:pPr>
        <w:rPr>
          <w:rFonts w:asciiTheme="majorHAnsi" w:eastAsiaTheme="majorEastAsia" w:hAnsiTheme="majorHAnsi" w:cstheme="majorBidi"/>
          <w:i/>
          <w:iCs/>
          <w:color w:val="2F5496" w:themeColor="accent1" w:themeShade="BF"/>
          <w:sz w:val="32"/>
          <w:szCs w:val="32"/>
        </w:rPr>
      </w:pPr>
    </w:p>
    <w:p w14:paraId="59400A58" w14:textId="77777777" w:rsidR="001864F3" w:rsidRDefault="001864F3" w:rsidP="00DB1D36">
      <w:pPr>
        <w:rPr>
          <w:rFonts w:asciiTheme="majorHAnsi" w:eastAsiaTheme="majorEastAsia" w:hAnsiTheme="majorHAnsi" w:cstheme="majorBidi"/>
          <w:i/>
          <w:iCs/>
          <w:color w:val="2F5496" w:themeColor="accent1" w:themeShade="BF"/>
          <w:sz w:val="32"/>
          <w:szCs w:val="32"/>
        </w:rPr>
      </w:pPr>
    </w:p>
    <w:p w14:paraId="20EEBDE4" w14:textId="77777777" w:rsidR="001864F3" w:rsidRDefault="001864F3" w:rsidP="00DB1D36">
      <w:pPr>
        <w:rPr>
          <w:rFonts w:asciiTheme="majorHAnsi" w:eastAsiaTheme="majorEastAsia" w:hAnsiTheme="majorHAnsi" w:cstheme="majorBidi"/>
          <w:i/>
          <w:iCs/>
          <w:color w:val="2F5496" w:themeColor="accent1" w:themeShade="BF"/>
          <w:sz w:val="32"/>
          <w:szCs w:val="32"/>
        </w:rPr>
      </w:pPr>
    </w:p>
    <w:p w14:paraId="13C8E213" w14:textId="77777777" w:rsidR="001864F3" w:rsidRDefault="001864F3" w:rsidP="00DB1D36">
      <w:pPr>
        <w:rPr>
          <w:rFonts w:asciiTheme="majorHAnsi" w:eastAsiaTheme="majorEastAsia" w:hAnsiTheme="majorHAnsi" w:cstheme="majorBidi"/>
          <w:i/>
          <w:iCs/>
          <w:color w:val="2F5496" w:themeColor="accent1" w:themeShade="BF"/>
          <w:sz w:val="32"/>
          <w:szCs w:val="32"/>
        </w:rPr>
      </w:pPr>
    </w:p>
    <w:p w14:paraId="35F9EA72" w14:textId="77777777" w:rsidR="001864F3" w:rsidRDefault="001864F3" w:rsidP="00DB1D36">
      <w:pPr>
        <w:rPr>
          <w:rFonts w:asciiTheme="majorHAnsi" w:eastAsiaTheme="majorEastAsia" w:hAnsiTheme="majorHAnsi" w:cstheme="majorBidi"/>
          <w:i/>
          <w:iCs/>
          <w:color w:val="2F5496" w:themeColor="accent1" w:themeShade="BF"/>
          <w:sz w:val="32"/>
          <w:szCs w:val="32"/>
        </w:rPr>
      </w:pPr>
    </w:p>
    <w:p w14:paraId="321D7CA0" w14:textId="1C95B2D2" w:rsidR="001864F3" w:rsidRDefault="000F7F79" w:rsidP="00DB1D36">
      <w:pPr>
        <w:rPr>
          <w:rFonts w:asciiTheme="majorHAnsi" w:eastAsiaTheme="majorEastAsia" w:hAnsiTheme="majorHAnsi" w:cstheme="majorBidi"/>
          <w:i/>
          <w:iCs/>
          <w:color w:val="2F5496" w:themeColor="accent1" w:themeShade="BF"/>
          <w:sz w:val="32"/>
          <w:szCs w:val="32"/>
        </w:rPr>
      </w:pPr>
      <w:r w:rsidRPr="000F7F79">
        <w:rPr>
          <w:rFonts w:asciiTheme="majorHAnsi" w:eastAsiaTheme="majorEastAsia" w:hAnsiTheme="majorHAnsi" w:cstheme="majorBidi"/>
          <w:i/>
          <w:iCs/>
          <w:color w:val="2F5496" w:themeColor="accent1" w:themeShade="BF"/>
          <w:sz w:val="32"/>
          <w:szCs w:val="32"/>
        </w:rPr>
        <w:lastRenderedPageBreak/>
        <w:t>Project Risks</w:t>
      </w:r>
      <w:r>
        <w:rPr>
          <w:rFonts w:asciiTheme="majorHAnsi" w:eastAsiaTheme="majorEastAsia" w:hAnsiTheme="majorHAnsi" w:cstheme="majorBidi"/>
          <w:i/>
          <w:iCs/>
          <w:color w:val="2F5496" w:themeColor="accent1" w:themeShade="BF"/>
          <w:sz w:val="32"/>
          <w:szCs w:val="32"/>
        </w:rPr>
        <w:t xml:space="preserve"> </w:t>
      </w:r>
    </w:p>
    <w:p w14:paraId="5EF54196" w14:textId="77777777" w:rsidR="001864F3" w:rsidRDefault="001864F3" w:rsidP="00DB1D36">
      <w:pPr>
        <w:rPr>
          <w:rFonts w:asciiTheme="majorHAnsi" w:eastAsiaTheme="majorEastAsia" w:hAnsiTheme="majorHAnsi" w:cstheme="majorBidi"/>
          <w:i/>
          <w:iCs/>
          <w:color w:val="2F5496" w:themeColor="accent1" w:themeShade="BF"/>
          <w:sz w:val="32"/>
          <w:szCs w:val="32"/>
        </w:rPr>
      </w:pPr>
    </w:p>
    <w:p w14:paraId="193732F0" w14:textId="1A82830E" w:rsidR="001864F3" w:rsidRDefault="001864F3" w:rsidP="00DB1D36">
      <w:r>
        <w:t xml:space="preserve">There are several project risks when it comes to developing </w:t>
      </w:r>
      <w:proofErr w:type="spellStart"/>
      <w:r>
        <w:t>Forcastock</w:t>
      </w:r>
      <w:proofErr w:type="spellEnd"/>
      <w:r>
        <w:t>:</w:t>
      </w:r>
    </w:p>
    <w:p w14:paraId="099E6120" w14:textId="77777777" w:rsidR="004772C2" w:rsidRPr="004772C2" w:rsidRDefault="004772C2" w:rsidP="00DB1D36"/>
    <w:p w14:paraId="049A80E2" w14:textId="77777777" w:rsidR="001864F3" w:rsidRDefault="001864F3" w:rsidP="001864F3">
      <w:pPr>
        <w:numPr>
          <w:ilvl w:val="0"/>
          <w:numId w:val="18"/>
        </w:numPr>
      </w:pPr>
      <w:r w:rsidRPr="001864F3">
        <w:rPr>
          <w:b/>
          <w:bCs/>
        </w:rPr>
        <w:t>Technical Complexity:</w:t>
      </w:r>
      <w:r w:rsidRPr="001864F3">
        <w:t xml:space="preserve"> The integration of machine learning models and </w:t>
      </w:r>
      <w:r w:rsidRPr="001864F3">
        <w:rPr>
          <w:u w:val="single"/>
        </w:rPr>
        <w:t>real-time market data</w:t>
      </w:r>
      <w:r w:rsidRPr="001864F3">
        <w:t xml:space="preserve"> into the platform may introduce technical complexities. Unforeseen challenges in implementing these technologies could delay the project.</w:t>
      </w:r>
    </w:p>
    <w:p w14:paraId="1E199492" w14:textId="106783FC" w:rsidR="00CA050C" w:rsidRPr="00CA050C" w:rsidRDefault="00CA050C" w:rsidP="00CA050C">
      <w:pPr>
        <w:pStyle w:val="ListParagraph"/>
        <w:numPr>
          <w:ilvl w:val="0"/>
          <w:numId w:val="18"/>
        </w:numPr>
      </w:pPr>
      <w:r w:rsidRPr="00CA050C">
        <w:rPr>
          <w:b/>
          <w:bCs/>
        </w:rPr>
        <w:t>Research of</w:t>
      </w:r>
      <w:r>
        <w:rPr>
          <w:b/>
          <w:bCs/>
        </w:rPr>
        <w:t xml:space="preserve"> </w:t>
      </w:r>
      <w:r w:rsidRPr="00CA050C">
        <w:rPr>
          <w:b/>
          <w:bCs/>
        </w:rPr>
        <w:t>new Technologies:</w:t>
      </w:r>
      <w:r>
        <w:t xml:space="preserve"> </w:t>
      </w:r>
      <w:r w:rsidRPr="00CA050C">
        <w:t>While it is highly unlikely that I have underestimated the time required to learn specific aspects of the project i</w:t>
      </w:r>
      <w:r>
        <w:t>f</w:t>
      </w:r>
      <w:r w:rsidRPr="00CA050C">
        <w:t xml:space="preserve"> this occurs, there may be a need to prioritize the essential features of the platform, potentially sacrificing additional functionalities like </w:t>
      </w:r>
      <w:r>
        <w:t>adding streaks or additional trading functionality to ensure a minimum viable product</w:t>
      </w:r>
    </w:p>
    <w:p w14:paraId="064B9ED9" w14:textId="680CD715" w:rsidR="00CA050C" w:rsidRPr="001864F3" w:rsidRDefault="00CA050C" w:rsidP="001864F3">
      <w:pPr>
        <w:numPr>
          <w:ilvl w:val="0"/>
          <w:numId w:val="18"/>
        </w:numPr>
        <w:rPr>
          <w:b/>
          <w:bCs/>
        </w:rPr>
      </w:pPr>
      <w:r w:rsidRPr="00CA050C">
        <w:rPr>
          <w:b/>
          <w:bCs/>
        </w:rPr>
        <w:t>Data loss:</w:t>
      </w:r>
      <w:r>
        <w:rPr>
          <w:b/>
          <w:bCs/>
        </w:rPr>
        <w:t xml:space="preserve"> </w:t>
      </w:r>
      <w:r w:rsidRPr="00CA050C">
        <w:t>Over the whole course of the project, the code will be constantly pushed to a private GitHub repository</w:t>
      </w:r>
    </w:p>
    <w:p w14:paraId="539B24A1" w14:textId="19C91D71" w:rsidR="00BF1DED" w:rsidRDefault="001864F3" w:rsidP="00DB1D36">
      <w:pPr>
        <w:numPr>
          <w:ilvl w:val="0"/>
          <w:numId w:val="18"/>
        </w:numPr>
      </w:pPr>
      <w:r w:rsidRPr="001864F3">
        <w:rPr>
          <w:b/>
          <w:bCs/>
        </w:rPr>
        <w:t>Lack of Expertise:</w:t>
      </w:r>
      <w:r w:rsidRPr="001864F3">
        <w:t xml:space="preserve"> If the </w:t>
      </w:r>
      <w:r w:rsidR="00CA050C">
        <w:t>developer</w:t>
      </w:r>
      <w:r w:rsidRPr="001864F3">
        <w:t xml:space="preserve"> lacks experience in financial markets, trading, or machine learning, there is a risk of overlooking critical aspects of the project.</w:t>
      </w:r>
      <w:r w:rsidR="00CA050C">
        <w:t xml:space="preserve"> I believe to have sufficient knowledge to implement this platform as I have some experience as a trader and have navigated the real market before.</w:t>
      </w:r>
    </w:p>
    <w:p w14:paraId="38143FAC" w14:textId="5CC2068F" w:rsidR="004772C2" w:rsidRDefault="004772C2" w:rsidP="00DB1D36">
      <w:pPr>
        <w:numPr>
          <w:ilvl w:val="0"/>
          <w:numId w:val="18"/>
        </w:numPr>
      </w:pPr>
      <w:r w:rsidRPr="004772C2">
        <w:rPr>
          <w:b/>
          <w:bCs/>
        </w:rPr>
        <w:t xml:space="preserve">User </w:t>
      </w:r>
      <w:r>
        <w:rPr>
          <w:b/>
          <w:bCs/>
        </w:rPr>
        <w:t xml:space="preserve">Financial </w:t>
      </w:r>
      <w:r w:rsidRPr="004772C2">
        <w:rPr>
          <w:b/>
          <w:bCs/>
        </w:rPr>
        <w:t>Risk Considerations:</w:t>
      </w:r>
      <w:r w:rsidRPr="004772C2">
        <w:t xml:space="preserve"> </w:t>
      </w:r>
      <w:proofErr w:type="spellStart"/>
      <w:r>
        <w:t>Forcastock</w:t>
      </w:r>
      <w:proofErr w:type="spellEnd"/>
      <w:r w:rsidRPr="004772C2">
        <w:t xml:space="preserve"> poses no risk to its potential users. However, should users interpret its predictions as financial advice and make consequential decisions, such as investments, there is a potential risk of financial loss. To mitigate this, it will be explicitly communicated that </w:t>
      </w:r>
      <w:proofErr w:type="spellStart"/>
      <w:r>
        <w:t>Forcastock</w:t>
      </w:r>
      <w:proofErr w:type="spellEnd"/>
      <w:r w:rsidRPr="004772C2">
        <w:t xml:space="preserve"> is designed as an educational tool and should not be </w:t>
      </w:r>
      <w:r>
        <w:t>seen</w:t>
      </w:r>
      <w:r w:rsidRPr="004772C2">
        <w:t xml:space="preserve"> as an encouragement for users to make investment decisions based on its findings.</w:t>
      </w:r>
    </w:p>
    <w:p w14:paraId="003270BE" w14:textId="77777777" w:rsidR="00BF1DED" w:rsidRDefault="00BF1DED" w:rsidP="00DB1D36"/>
    <w:p w14:paraId="08D8CF54" w14:textId="77777777" w:rsidR="00BF1DED" w:rsidRDefault="00BF1DED" w:rsidP="00DB1D36"/>
    <w:p w14:paraId="02163670" w14:textId="77777777" w:rsidR="00CA050C" w:rsidRPr="00CA050C" w:rsidRDefault="00CA050C" w:rsidP="00CA050C">
      <w:pPr>
        <w:rPr>
          <w:vanish/>
        </w:rPr>
      </w:pPr>
      <w:r w:rsidRPr="00CA050C">
        <w:rPr>
          <w:vanish/>
        </w:rPr>
        <w:t>Top of Form</w:t>
      </w:r>
    </w:p>
    <w:p w14:paraId="293310B9" w14:textId="77777777" w:rsidR="00CA050C" w:rsidRPr="00CA050C" w:rsidRDefault="00CA050C" w:rsidP="00CA050C"/>
    <w:p w14:paraId="27155F3B" w14:textId="77777777" w:rsidR="00CA050C" w:rsidRPr="00CA050C" w:rsidRDefault="00CA050C" w:rsidP="00CA050C">
      <w:pPr>
        <w:rPr>
          <w:vanish/>
        </w:rPr>
      </w:pPr>
      <w:r w:rsidRPr="00CA050C">
        <w:rPr>
          <w:vanish/>
        </w:rPr>
        <w:t>Bottom of Form</w:t>
      </w:r>
    </w:p>
    <w:p w14:paraId="2042EFBF" w14:textId="77777777" w:rsidR="00C719AE" w:rsidRDefault="00C719AE" w:rsidP="000F0761">
      <w:pPr>
        <w:jc w:val="both"/>
      </w:pPr>
    </w:p>
    <w:p w14:paraId="3624ABB4" w14:textId="77777777" w:rsidR="00C719AE" w:rsidRDefault="00C719AE" w:rsidP="000F0761">
      <w:pPr>
        <w:jc w:val="both"/>
        <w:rPr>
          <w:rFonts w:asciiTheme="majorHAnsi" w:eastAsiaTheme="majorEastAsia" w:hAnsiTheme="majorHAnsi" w:cstheme="majorBidi"/>
          <w:i/>
          <w:iCs/>
          <w:color w:val="2F5496" w:themeColor="accent1" w:themeShade="BF"/>
          <w:sz w:val="32"/>
          <w:szCs w:val="32"/>
        </w:rPr>
      </w:pPr>
    </w:p>
    <w:p w14:paraId="2F683267" w14:textId="77777777" w:rsidR="00C719AE" w:rsidRDefault="00C719AE" w:rsidP="000F0761">
      <w:pPr>
        <w:jc w:val="both"/>
        <w:rPr>
          <w:rFonts w:asciiTheme="majorHAnsi" w:eastAsiaTheme="majorEastAsia" w:hAnsiTheme="majorHAnsi" w:cstheme="majorBidi"/>
          <w:i/>
          <w:iCs/>
          <w:color w:val="2F5496" w:themeColor="accent1" w:themeShade="BF"/>
          <w:sz w:val="32"/>
          <w:szCs w:val="32"/>
        </w:rPr>
      </w:pPr>
    </w:p>
    <w:p w14:paraId="16FE69EA" w14:textId="77777777" w:rsidR="00C719AE" w:rsidRDefault="00C719AE" w:rsidP="000F0761">
      <w:pPr>
        <w:jc w:val="both"/>
        <w:rPr>
          <w:rFonts w:asciiTheme="majorHAnsi" w:eastAsiaTheme="majorEastAsia" w:hAnsiTheme="majorHAnsi" w:cstheme="majorBidi"/>
          <w:i/>
          <w:iCs/>
          <w:color w:val="2F5496" w:themeColor="accent1" w:themeShade="BF"/>
          <w:sz w:val="32"/>
          <w:szCs w:val="32"/>
        </w:rPr>
      </w:pPr>
    </w:p>
    <w:p w14:paraId="28004B5B" w14:textId="77777777" w:rsidR="00C719AE" w:rsidRDefault="00C719AE" w:rsidP="000F0761">
      <w:pPr>
        <w:jc w:val="both"/>
        <w:rPr>
          <w:rFonts w:asciiTheme="majorHAnsi" w:eastAsiaTheme="majorEastAsia" w:hAnsiTheme="majorHAnsi" w:cstheme="majorBidi"/>
          <w:i/>
          <w:iCs/>
          <w:color w:val="2F5496" w:themeColor="accent1" w:themeShade="BF"/>
          <w:sz w:val="32"/>
          <w:szCs w:val="32"/>
        </w:rPr>
      </w:pPr>
    </w:p>
    <w:p w14:paraId="5DDBBEC3" w14:textId="340E69DE" w:rsidR="000F7F79" w:rsidRPr="00DB1D36" w:rsidRDefault="000F7F79" w:rsidP="000F0761">
      <w:pPr>
        <w:jc w:val="both"/>
      </w:pPr>
      <w:r>
        <w:rPr>
          <w:rFonts w:asciiTheme="majorHAnsi" w:eastAsiaTheme="majorEastAsia" w:hAnsiTheme="majorHAnsi" w:cstheme="majorBidi"/>
          <w:i/>
          <w:iCs/>
          <w:color w:val="2F5496" w:themeColor="accent1" w:themeShade="BF"/>
          <w:sz w:val="32"/>
          <w:szCs w:val="32"/>
        </w:rPr>
        <w:t>References</w:t>
      </w:r>
    </w:p>
    <w:p w14:paraId="50CC5B1D" w14:textId="77777777" w:rsidR="00E26060" w:rsidRPr="00E26060" w:rsidRDefault="00E26060" w:rsidP="00E26060"/>
    <w:p w14:paraId="4F15C027" w14:textId="77777777" w:rsidR="00E26060" w:rsidRDefault="00E26060" w:rsidP="00E26060"/>
    <w:p w14:paraId="200E91C5" w14:textId="77777777" w:rsidR="00E26060" w:rsidRPr="00E26060" w:rsidRDefault="00E26060" w:rsidP="00E26060"/>
    <w:p w14:paraId="23F35FA5" w14:textId="77777777" w:rsidR="00E26060" w:rsidRDefault="00E26060" w:rsidP="00E26060"/>
    <w:p w14:paraId="0C670D6B" w14:textId="77777777" w:rsidR="00C719AE" w:rsidRDefault="00C719AE" w:rsidP="00E26060"/>
    <w:p w14:paraId="3E75D7AD" w14:textId="77777777" w:rsidR="00C719AE" w:rsidRDefault="00C719AE" w:rsidP="00E26060"/>
    <w:p w14:paraId="2A8C0983" w14:textId="77777777" w:rsidR="00C719AE" w:rsidRDefault="00C719AE" w:rsidP="00E26060"/>
    <w:p w14:paraId="45ECF9DD" w14:textId="77777777" w:rsidR="00C719AE" w:rsidRDefault="00C719AE" w:rsidP="00E26060"/>
    <w:p w14:paraId="6DE6C866" w14:textId="77777777" w:rsidR="00C719AE" w:rsidRDefault="00C719AE" w:rsidP="00E26060"/>
    <w:p w14:paraId="20B04E9F" w14:textId="77777777" w:rsidR="00C719AE" w:rsidRDefault="00C719AE" w:rsidP="00E26060"/>
    <w:tbl>
      <w:tblPr>
        <w:tblW w:w="8897" w:type="dxa"/>
        <w:tblBorders>
          <w:top w:val="single" w:sz="4" w:space="0" w:color="FFFFFF"/>
          <w:left w:val="single" w:sz="4" w:space="0" w:color="FFFFFF"/>
          <w:bottom w:val="single" w:sz="4" w:space="0" w:color="FFFFFF"/>
          <w:right w:val="single" w:sz="4" w:space="0" w:color="FFFFFF"/>
        </w:tblBorders>
        <w:shd w:val="clear" w:color="auto" w:fill="BFBFBF"/>
        <w:tblLook w:val="04A0" w:firstRow="1" w:lastRow="0" w:firstColumn="1" w:lastColumn="0" w:noHBand="0" w:noVBand="1"/>
      </w:tblPr>
      <w:tblGrid>
        <w:gridCol w:w="8897"/>
      </w:tblGrid>
      <w:tr w:rsidR="00C719AE" w:rsidRPr="004069CD" w14:paraId="71548F77" w14:textId="77777777" w:rsidTr="00D01777">
        <w:tc>
          <w:tcPr>
            <w:tcW w:w="8897" w:type="dxa"/>
            <w:shd w:val="clear" w:color="auto" w:fill="auto"/>
          </w:tcPr>
          <w:p w14:paraId="6D7B99ED" w14:textId="77777777" w:rsidR="00C719AE" w:rsidRDefault="00C719AE" w:rsidP="00D01777">
            <w:pPr>
              <w:spacing w:after="200"/>
              <w:rPr>
                <w:rFonts w:cs="Arial"/>
                <w:b/>
                <w:color w:val="0D0D0D"/>
              </w:rPr>
            </w:pPr>
          </w:p>
          <w:p w14:paraId="0B0B9F43" w14:textId="77777777" w:rsidR="00C719AE" w:rsidRDefault="00C719AE" w:rsidP="00D01777">
            <w:pPr>
              <w:spacing w:after="200"/>
              <w:rPr>
                <w:rFonts w:cs="Arial"/>
                <w:b/>
                <w:color w:val="0D0D0D"/>
              </w:rPr>
            </w:pPr>
          </w:p>
          <w:p w14:paraId="75B18AE5" w14:textId="39CD10D5" w:rsidR="00C719AE" w:rsidRDefault="00C719AE" w:rsidP="00D01777">
            <w:pPr>
              <w:spacing w:after="200"/>
              <w:rPr>
                <w:rFonts w:cs="Arial"/>
                <w:b/>
                <w:color w:val="0D0D0D"/>
              </w:rPr>
            </w:pPr>
            <w:r>
              <w:rPr>
                <w:rFonts w:cs="Arial"/>
                <w:b/>
                <w:color w:val="0D0D0D"/>
              </w:rPr>
              <w:lastRenderedPageBreak/>
              <w:t xml:space="preserve">Research Ethics Review Form for BSc and </w:t>
            </w:r>
            <w:proofErr w:type="spellStart"/>
            <w:r>
              <w:rPr>
                <w:rFonts w:cs="Arial"/>
                <w:b/>
                <w:color w:val="0D0D0D"/>
              </w:rPr>
              <w:t>MSci</w:t>
            </w:r>
            <w:proofErr w:type="spellEnd"/>
            <w:r>
              <w:rPr>
                <w:rFonts w:cs="Arial"/>
                <w:b/>
                <w:color w:val="0D0D0D"/>
              </w:rPr>
              <w:t xml:space="preserve"> Projects</w:t>
            </w:r>
          </w:p>
          <w:p w14:paraId="372A6D07" w14:textId="77777777" w:rsidR="00C719AE" w:rsidRDefault="00C719AE" w:rsidP="00D01777">
            <w:pPr>
              <w:spacing w:after="60"/>
              <w:jc w:val="both"/>
              <w:rPr>
                <w:rFonts w:cs="Arial"/>
                <w:b/>
                <w:color w:val="0D0D0D"/>
              </w:rPr>
            </w:pPr>
            <w:r>
              <w:rPr>
                <w:rFonts w:cs="Arial"/>
                <w:b/>
                <w:color w:val="0D0D0D"/>
              </w:rPr>
              <w:t>Computer Science Research Ethics Committee (CSREC)</w:t>
            </w:r>
          </w:p>
          <w:p w14:paraId="71A5665A" w14:textId="77777777" w:rsidR="00C719AE" w:rsidRPr="004069CD" w:rsidRDefault="00C719AE" w:rsidP="00D01777">
            <w:pPr>
              <w:spacing w:before="60" w:after="200"/>
              <w:jc w:val="both"/>
              <w:rPr>
                <w:rFonts w:cs="Arial"/>
                <w:b/>
                <w:color w:val="0D0D0D"/>
              </w:rPr>
            </w:pPr>
            <w:hyperlink r:id="rId12" w:history="1">
              <w:r w:rsidRPr="00105B06">
                <w:rPr>
                  <w:rStyle w:val="Hyperlink"/>
                </w:rPr>
                <w:t>http://www.city.ac.uk/department-computer-science/research-ethics</w:t>
              </w:r>
            </w:hyperlink>
          </w:p>
        </w:tc>
      </w:tr>
    </w:tbl>
    <w:p w14:paraId="5410C356" w14:textId="77777777" w:rsidR="00C719AE" w:rsidRDefault="00C719AE" w:rsidP="00C719AE">
      <w:pPr>
        <w:ind w:right="-569"/>
        <w:rPr>
          <w:rFonts w:eastAsia="MS Mincho"/>
          <w:lang w:val="en-US"/>
        </w:rPr>
      </w:pPr>
      <w:r>
        <w:lastRenderedPageBreak/>
        <w:t>Undergraduate students undertaking their final project in the Department of Computer Science must consider the ethics of their</w:t>
      </w:r>
      <w:r>
        <w:rPr>
          <w:rFonts w:eastAsia="MS Mincho"/>
          <w:lang w:val="en-US"/>
        </w:rPr>
        <w:t xml:space="preserve"> project work</w:t>
      </w:r>
      <w:r w:rsidRPr="00007867">
        <w:rPr>
          <w:rFonts w:eastAsia="MS Mincho"/>
          <w:lang w:val="en-US"/>
        </w:rPr>
        <w:t xml:space="preserve"> </w:t>
      </w:r>
      <w:r>
        <w:rPr>
          <w:rFonts w:eastAsia="MS Mincho"/>
          <w:lang w:val="en-US"/>
        </w:rPr>
        <w:t>and ensure that it complies with</w:t>
      </w:r>
      <w:r w:rsidRPr="00007867">
        <w:rPr>
          <w:rFonts w:eastAsia="MS Mincho"/>
          <w:lang w:val="en-US"/>
        </w:rPr>
        <w:t xml:space="preserve"> </w:t>
      </w:r>
      <w:r>
        <w:rPr>
          <w:rFonts w:eastAsia="MS Mincho"/>
          <w:lang w:val="en-US"/>
        </w:rPr>
        <w:t xml:space="preserve">research </w:t>
      </w:r>
      <w:r w:rsidRPr="00007867">
        <w:rPr>
          <w:rFonts w:eastAsia="MS Mincho"/>
          <w:lang w:val="en-US"/>
        </w:rPr>
        <w:t>ethic</w:t>
      </w:r>
      <w:r>
        <w:rPr>
          <w:rFonts w:eastAsia="MS Mincho"/>
          <w:lang w:val="en-US"/>
        </w:rPr>
        <w:t>s</w:t>
      </w:r>
      <w:r w:rsidRPr="00007867">
        <w:rPr>
          <w:rFonts w:eastAsia="MS Mincho"/>
          <w:lang w:val="en-US"/>
        </w:rPr>
        <w:t xml:space="preserve"> guidelines</w:t>
      </w:r>
      <w:r>
        <w:rPr>
          <w:rFonts w:eastAsia="MS Mincho"/>
          <w:lang w:val="en-US"/>
        </w:rPr>
        <w:t xml:space="preserve"> and the law for data protection.  In some cases, a project will need approval from an ethics committee before it can proceed.  Usually, but not always, this will be because the student is involving other people (“participants”) in the project.</w:t>
      </w:r>
    </w:p>
    <w:p w14:paraId="2222A4DE" w14:textId="77777777" w:rsidR="00C719AE" w:rsidRDefault="00C719AE" w:rsidP="00C719AE">
      <w:pPr>
        <w:ind w:right="-569"/>
      </w:pPr>
      <w:r>
        <w:rPr>
          <w:rFonts w:eastAsia="MS Mincho"/>
          <w:lang w:val="en-US"/>
        </w:rPr>
        <w:t xml:space="preserve">To ensure that they give appropriate consideration to ethical issues, all students </w:t>
      </w:r>
      <w:r>
        <w:t>must complete this form and attach it to their project definition document (PDD). There are two parts:</w:t>
      </w:r>
    </w:p>
    <w:p w14:paraId="261B9E55" w14:textId="77777777" w:rsidR="00C719AE" w:rsidRDefault="00C719AE" w:rsidP="00C719AE">
      <w:pPr>
        <w:spacing w:before="240"/>
        <w:ind w:right="-569"/>
      </w:pPr>
      <w:r>
        <w:rPr>
          <w:b/>
          <w:i/>
        </w:rPr>
        <w:t>PART</w:t>
      </w:r>
      <w:r w:rsidRPr="00EA2C56">
        <w:rPr>
          <w:b/>
          <w:i/>
        </w:rPr>
        <w:t xml:space="preserve"> A: Ethics Checklist</w:t>
      </w:r>
      <w:r>
        <w:t xml:space="preserve">. All students must complete this part. </w:t>
      </w:r>
      <w:r>
        <w:tab/>
      </w:r>
      <w:r>
        <w:tab/>
      </w:r>
      <w:r>
        <w:tab/>
      </w:r>
      <w:r>
        <w:tab/>
      </w:r>
      <w:r>
        <w:tab/>
        <w:t xml:space="preserve">  The checklist identifies whether the project requires ethical approval and, if so, where to apply for approval.</w:t>
      </w:r>
    </w:p>
    <w:p w14:paraId="0C95F9E0" w14:textId="77777777" w:rsidR="00C719AE" w:rsidRDefault="00C719AE" w:rsidP="00C719AE">
      <w:pPr>
        <w:spacing w:before="240" w:after="480"/>
        <w:ind w:right="-569"/>
      </w:pPr>
      <w:r>
        <w:rPr>
          <w:b/>
          <w:i/>
        </w:rPr>
        <w:t>PART</w:t>
      </w:r>
      <w:r w:rsidRPr="00EA2C56">
        <w:rPr>
          <w:b/>
          <w:i/>
        </w:rPr>
        <w:t xml:space="preserve"> B: Ethics Proportionate Review Form</w:t>
      </w:r>
      <w:r w:rsidRPr="00B45D6C">
        <w:rPr>
          <w:i/>
        </w:rPr>
        <w:t>.</w:t>
      </w:r>
      <w:r>
        <w:t xml:space="preserve"> Students who have answered “no” to all questions in A1, A2 and A3 and “yes” to question 4 in A4 in the ethics checklist must complete part B as well. The project supervisor or consultant has delegated authority to provide approval in such cases that are considered to involve MINIMAL risk. The approval may be </w:t>
      </w:r>
      <w:r w:rsidRPr="00732B01">
        <w:rPr>
          <w:b/>
          <w:i/>
        </w:rPr>
        <w:t>provisional</w:t>
      </w:r>
      <w:r>
        <w:rPr>
          <w:b/>
          <w:i/>
        </w:rPr>
        <w:t xml:space="preserve"> </w:t>
      </w:r>
      <w:r w:rsidRPr="00A03526">
        <w:rPr>
          <w:i/>
        </w:rPr>
        <w:t xml:space="preserve">– identifying the planned </w:t>
      </w:r>
      <w:r>
        <w:rPr>
          <w:i/>
        </w:rPr>
        <w:t>work with human end user participants</w:t>
      </w:r>
      <w:r>
        <w:rPr>
          <w:i/>
          <w:sz w:val="32"/>
          <w:szCs w:val="32"/>
        </w:rPr>
        <w:t xml:space="preserve"> </w:t>
      </w:r>
      <w:r w:rsidRPr="00A03526">
        <w:rPr>
          <w:i/>
        </w:rPr>
        <w:t>as</w:t>
      </w:r>
      <w:r>
        <w:rPr>
          <w:b/>
          <w:i/>
        </w:rPr>
        <w:t xml:space="preserve"> </w:t>
      </w:r>
      <w:r>
        <w:t xml:space="preserve">likely to involve MINIMAL RISK. In such cases you must additionally seek </w:t>
      </w:r>
      <w:r w:rsidRPr="00732B01">
        <w:rPr>
          <w:b/>
          <w:i/>
        </w:rPr>
        <w:t>full approval</w:t>
      </w:r>
      <w:r>
        <w:t xml:space="preserve"> from the supervisor or consultant as the project progresses and details are established. You must obtain </w:t>
      </w:r>
      <w:r>
        <w:rPr>
          <w:b/>
          <w:i/>
        </w:rPr>
        <w:t>f</w:t>
      </w:r>
      <w:r w:rsidRPr="00732B01">
        <w:rPr>
          <w:b/>
          <w:i/>
        </w:rPr>
        <w:t>ull approval</w:t>
      </w:r>
      <w:r>
        <w:t xml:space="preserve"> in writing, before recruiting and engaging with human end users participants for your project. </w:t>
      </w:r>
    </w:p>
    <w:p w14:paraId="709FB56D" w14:textId="77777777" w:rsidR="00C719AE" w:rsidRDefault="00C719AE" w:rsidP="00C719AE">
      <w:pPr>
        <w:rPr>
          <w:vanish/>
        </w:rPr>
      </w:pPr>
    </w:p>
    <w:p w14:paraId="3A001980" w14:textId="77777777" w:rsidR="00C719AE" w:rsidRPr="00AC3384" w:rsidRDefault="00C719AE" w:rsidP="00C719AE">
      <w:pPr>
        <w:rPr>
          <w:b/>
          <w:vanish/>
        </w:rPr>
      </w:pPr>
      <w:r w:rsidRPr="00AC3384">
        <w:rPr>
          <w:b/>
          <w:vanish/>
        </w:rPr>
        <w:t>Part A: Ethics Checklist</w:t>
      </w:r>
    </w:p>
    <w:p w14:paraId="30DF0391" w14:textId="77777777" w:rsidR="00C719AE" w:rsidRDefault="00C719AE" w:rsidP="00C719AE">
      <w:pPr>
        <w:rPr>
          <w:vanish/>
        </w:rPr>
      </w:pP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C719AE" w:rsidRPr="005C4718" w14:paraId="6D9E009F" w14:textId="77777777" w:rsidTr="00D01777">
        <w:tc>
          <w:tcPr>
            <w:tcW w:w="8505" w:type="dxa"/>
            <w:gridSpan w:val="2"/>
            <w:shd w:val="clear" w:color="auto" w:fill="F2F2F2"/>
            <w:tcMar>
              <w:right w:w="170" w:type="dxa"/>
            </w:tcMar>
          </w:tcPr>
          <w:p w14:paraId="769890C3" w14:textId="77777777" w:rsidR="00C719AE" w:rsidRPr="00A60D2F" w:rsidRDefault="00C719AE" w:rsidP="00D01777">
            <w:pPr>
              <w:spacing w:before="360"/>
              <w:rPr>
                <w:b/>
              </w:rPr>
            </w:pPr>
            <w:r>
              <w:rPr>
                <w:b/>
              </w:rPr>
              <w:t xml:space="preserve">A.1 If you answer YES to any of the questions in this block, your consultant/supervisor must have obtained approval for the project from an appropriate external ethics committee, and you need to have received written confirmation of this from him/her. Students cannot themselves apply for ethics approval in this case as the project is considered high risk". </w:t>
            </w:r>
            <w:r w:rsidRPr="007A52A6">
              <w:rPr>
                <w:b/>
              </w:rPr>
              <w:t>This type of research is not covered by City’s process, and external approval from an appropriate institution is required.</w:t>
            </w:r>
            <w:r>
              <w:rPr>
                <w:b/>
                <w:color w:val="2E74B5"/>
              </w:rPr>
              <w:t xml:space="preserve"> </w:t>
            </w:r>
          </w:p>
        </w:tc>
        <w:tc>
          <w:tcPr>
            <w:tcW w:w="1276" w:type="dxa"/>
            <w:shd w:val="clear" w:color="auto" w:fill="F2F2F2"/>
            <w:vAlign w:val="bottom"/>
          </w:tcPr>
          <w:p w14:paraId="55F686CB" w14:textId="77777777" w:rsidR="00C719AE" w:rsidRPr="00154014" w:rsidRDefault="00C719AE" w:rsidP="00D01777">
            <w:pPr>
              <w:spacing w:before="160"/>
              <w:rPr>
                <w:rFonts w:cs="Arial"/>
                <w:b/>
              </w:rPr>
            </w:pPr>
            <w:r w:rsidRPr="00EE59B2">
              <w:rPr>
                <w:i/>
              </w:rPr>
              <w:t>Delete as appropriate</w:t>
            </w:r>
          </w:p>
        </w:tc>
      </w:tr>
      <w:tr w:rsidR="00C719AE" w:rsidRPr="008961CC" w14:paraId="7A5BE85C" w14:textId="77777777" w:rsidTr="00D01777">
        <w:tc>
          <w:tcPr>
            <w:tcW w:w="567" w:type="dxa"/>
          </w:tcPr>
          <w:p w14:paraId="618ABCA9" w14:textId="77777777" w:rsidR="00C719AE" w:rsidRDefault="00C719AE" w:rsidP="00D01777">
            <w:r>
              <w:t>1.1</w:t>
            </w:r>
          </w:p>
        </w:tc>
        <w:tc>
          <w:tcPr>
            <w:tcW w:w="7938" w:type="dxa"/>
            <w:shd w:val="clear" w:color="auto" w:fill="auto"/>
            <w:tcMar>
              <w:right w:w="170" w:type="dxa"/>
            </w:tcMar>
          </w:tcPr>
          <w:p w14:paraId="227484A0" w14:textId="77777777" w:rsidR="00C719AE" w:rsidRPr="00800104" w:rsidRDefault="00C719AE" w:rsidP="00D01777">
            <w:pPr>
              <w:spacing w:after="60"/>
              <w:rPr>
                <w:i/>
                <w:color w:val="A6A6A6"/>
                <w:sz w:val="18"/>
              </w:rPr>
            </w:pPr>
            <w:r>
              <w:t xml:space="preserve">Does your research require approval from the National Research Ethics Service (NRES)? </w:t>
            </w:r>
          </w:p>
        </w:tc>
        <w:tc>
          <w:tcPr>
            <w:tcW w:w="1276" w:type="dxa"/>
          </w:tcPr>
          <w:p w14:paraId="6B10B0CF" w14:textId="77777777" w:rsidR="00C719AE" w:rsidRPr="00CE0A8E" w:rsidRDefault="00C719AE" w:rsidP="00D01777">
            <w:pPr>
              <w:jc w:val="center"/>
              <w:rPr>
                <w:sz w:val="18"/>
              </w:rPr>
            </w:pPr>
            <w:r w:rsidRPr="00CE0A8E">
              <w:rPr>
                <w:b/>
                <w:sz w:val="18"/>
              </w:rPr>
              <w:t>NO</w:t>
            </w:r>
          </w:p>
        </w:tc>
      </w:tr>
      <w:tr w:rsidR="00C719AE" w:rsidRPr="00F25366" w14:paraId="7DC470AC" w14:textId="77777777" w:rsidTr="00D01777">
        <w:tc>
          <w:tcPr>
            <w:tcW w:w="567" w:type="dxa"/>
          </w:tcPr>
          <w:p w14:paraId="32EE18AB" w14:textId="77777777" w:rsidR="00C719AE" w:rsidRDefault="00C719AE" w:rsidP="00D01777">
            <w:r>
              <w:t>1.2</w:t>
            </w:r>
          </w:p>
        </w:tc>
        <w:tc>
          <w:tcPr>
            <w:tcW w:w="7938" w:type="dxa"/>
            <w:shd w:val="clear" w:color="auto" w:fill="auto"/>
            <w:tcMar>
              <w:right w:w="170" w:type="dxa"/>
            </w:tcMar>
          </w:tcPr>
          <w:p w14:paraId="73352CB6" w14:textId="77777777" w:rsidR="00C719AE" w:rsidRPr="00282BBC" w:rsidRDefault="00C719AE" w:rsidP="00D01777">
            <w:pPr>
              <w:spacing w:before="60" w:after="60"/>
              <w:rPr>
                <w:rStyle w:val="csrecinstructions"/>
              </w:rPr>
            </w:pPr>
            <w:r>
              <w:t>Will you recruit participants who are covered by the Mental Capacity Act 2005?</w:t>
            </w:r>
          </w:p>
        </w:tc>
        <w:tc>
          <w:tcPr>
            <w:tcW w:w="1276" w:type="dxa"/>
          </w:tcPr>
          <w:p w14:paraId="5A014517" w14:textId="77777777" w:rsidR="00C719AE" w:rsidRPr="00CE0A8E" w:rsidRDefault="00C719AE" w:rsidP="00D01777">
            <w:pPr>
              <w:jc w:val="center"/>
              <w:rPr>
                <w:sz w:val="18"/>
              </w:rPr>
            </w:pPr>
            <w:r w:rsidRPr="00CE0A8E">
              <w:rPr>
                <w:b/>
                <w:sz w:val="18"/>
              </w:rPr>
              <w:t>NO</w:t>
            </w:r>
          </w:p>
        </w:tc>
      </w:tr>
      <w:tr w:rsidR="00C719AE" w:rsidRPr="008961CC" w14:paraId="79C11E53" w14:textId="77777777" w:rsidTr="00D01777">
        <w:tc>
          <w:tcPr>
            <w:tcW w:w="567" w:type="dxa"/>
          </w:tcPr>
          <w:p w14:paraId="74237735" w14:textId="77777777" w:rsidR="00C719AE" w:rsidRDefault="00C719AE" w:rsidP="00D01777">
            <w:pPr>
              <w:spacing w:after="320"/>
            </w:pPr>
            <w:r>
              <w:t>1.3</w:t>
            </w:r>
          </w:p>
        </w:tc>
        <w:tc>
          <w:tcPr>
            <w:tcW w:w="7938" w:type="dxa"/>
            <w:shd w:val="clear" w:color="auto" w:fill="auto"/>
            <w:tcMar>
              <w:right w:w="170" w:type="dxa"/>
            </w:tcMar>
          </w:tcPr>
          <w:p w14:paraId="0FA12EB5" w14:textId="77777777" w:rsidR="00C719AE" w:rsidRPr="00282BBC" w:rsidRDefault="00C719AE" w:rsidP="00D01777">
            <w:pPr>
              <w:spacing w:after="60"/>
              <w:rPr>
                <w:rStyle w:val="csrecinstructions"/>
              </w:rPr>
            </w:pPr>
            <w:r>
              <w:t>Will you recruit any participants who are covered by the Criminal Justice System, for example, people on remand, prisoners and those on probation?</w:t>
            </w:r>
          </w:p>
        </w:tc>
        <w:tc>
          <w:tcPr>
            <w:tcW w:w="1276" w:type="dxa"/>
          </w:tcPr>
          <w:p w14:paraId="3589925F" w14:textId="77777777" w:rsidR="00C719AE" w:rsidRPr="00CE0A8E" w:rsidRDefault="00C719AE" w:rsidP="00D01777">
            <w:pPr>
              <w:spacing w:after="320"/>
              <w:jc w:val="center"/>
              <w:rPr>
                <w:sz w:val="18"/>
              </w:rPr>
            </w:pPr>
            <w:r>
              <w:rPr>
                <w:b/>
                <w:sz w:val="18"/>
              </w:rPr>
              <w:t xml:space="preserve"> </w:t>
            </w:r>
            <w:r w:rsidRPr="00CE0A8E">
              <w:rPr>
                <w:b/>
                <w:sz w:val="18"/>
              </w:rPr>
              <w:t>NO</w:t>
            </w:r>
          </w:p>
        </w:tc>
      </w:tr>
      <w:tr w:rsidR="00C719AE" w:rsidRPr="005C4718" w14:paraId="215D97C2" w14:textId="77777777" w:rsidTr="00D01777">
        <w:tc>
          <w:tcPr>
            <w:tcW w:w="8505" w:type="dxa"/>
            <w:gridSpan w:val="2"/>
            <w:shd w:val="clear" w:color="auto" w:fill="F2F2F2"/>
            <w:tcMar>
              <w:right w:w="170" w:type="dxa"/>
            </w:tcMar>
          </w:tcPr>
          <w:p w14:paraId="00B551DD" w14:textId="77777777" w:rsidR="00C719AE" w:rsidRPr="005C4718" w:rsidRDefault="00C719AE" w:rsidP="00D01777">
            <w:pPr>
              <w:spacing w:before="60" w:after="240"/>
              <w:rPr>
                <w:b/>
              </w:rPr>
            </w:pPr>
            <w:r>
              <w:rPr>
                <w:b/>
              </w:rPr>
              <w:t>A.2 If you answer YES to any of the questions in this block your consultant/supervisor must have obtained appropriate ethics committee approval</w:t>
            </w:r>
          </w:p>
        </w:tc>
        <w:tc>
          <w:tcPr>
            <w:tcW w:w="1276" w:type="dxa"/>
            <w:shd w:val="clear" w:color="auto" w:fill="F2F2F2"/>
            <w:vAlign w:val="bottom"/>
          </w:tcPr>
          <w:p w14:paraId="47123A91" w14:textId="77777777" w:rsidR="00C719AE" w:rsidRPr="00154014" w:rsidRDefault="00C719AE" w:rsidP="00D01777">
            <w:pPr>
              <w:spacing w:before="160"/>
              <w:rPr>
                <w:rFonts w:cs="Arial"/>
                <w:b/>
              </w:rPr>
            </w:pPr>
            <w:r w:rsidRPr="00EE59B2">
              <w:rPr>
                <w:i/>
              </w:rPr>
              <w:t>Delete as appropriate</w:t>
            </w:r>
          </w:p>
        </w:tc>
      </w:tr>
      <w:tr w:rsidR="00C719AE" w:rsidRPr="005C4718" w14:paraId="787F482B" w14:textId="77777777" w:rsidTr="00D01777">
        <w:tc>
          <w:tcPr>
            <w:tcW w:w="567" w:type="dxa"/>
          </w:tcPr>
          <w:p w14:paraId="1E93AC92" w14:textId="77777777" w:rsidR="00C719AE" w:rsidRDefault="00C719AE" w:rsidP="00D01777">
            <w:pPr>
              <w:spacing w:before="160"/>
            </w:pPr>
            <w:r>
              <w:t>2.1</w:t>
            </w:r>
          </w:p>
        </w:tc>
        <w:tc>
          <w:tcPr>
            <w:tcW w:w="7938" w:type="dxa"/>
            <w:tcMar>
              <w:right w:w="170" w:type="dxa"/>
            </w:tcMar>
          </w:tcPr>
          <w:p w14:paraId="22500E45" w14:textId="77777777" w:rsidR="00C719AE" w:rsidRDefault="00C719AE" w:rsidP="00D01777">
            <w:pPr>
              <w:spacing w:after="60"/>
              <w:rPr>
                <w:rFonts w:cs="Arial"/>
              </w:rPr>
            </w:pPr>
            <w:r w:rsidRPr="008C1524">
              <w:rPr>
                <w:rFonts w:cs="Arial"/>
              </w:rPr>
              <w:t xml:space="preserve">Does </w:t>
            </w:r>
            <w:r>
              <w:rPr>
                <w:rFonts w:cs="Arial"/>
              </w:rPr>
              <w:t xml:space="preserve">your research </w:t>
            </w:r>
            <w:r w:rsidRPr="008C1524">
              <w:rPr>
                <w:rFonts w:cs="Arial"/>
              </w:rPr>
              <w:t xml:space="preserve">involve </w:t>
            </w:r>
            <w:r>
              <w:rPr>
                <w:rFonts w:cs="Arial"/>
              </w:rPr>
              <w:t>participants</w:t>
            </w:r>
            <w:r w:rsidRPr="008C1524">
              <w:rPr>
                <w:rFonts w:cs="Arial"/>
              </w:rPr>
              <w:t xml:space="preserve"> who </w:t>
            </w:r>
            <w:r>
              <w:rPr>
                <w:rFonts w:cs="Arial"/>
              </w:rPr>
              <w:t xml:space="preserve">are </w:t>
            </w:r>
            <w:r w:rsidRPr="008C1524">
              <w:rPr>
                <w:rFonts w:cs="Arial"/>
              </w:rPr>
              <w:t>unable to give informed consent</w:t>
            </w:r>
            <w:r>
              <w:rPr>
                <w:rFonts w:cs="Arial"/>
              </w:rPr>
              <w:t>?</w:t>
            </w:r>
          </w:p>
          <w:p w14:paraId="74402D80" w14:textId="77777777" w:rsidR="00C719AE" w:rsidRPr="00282BBC" w:rsidRDefault="00C719AE" w:rsidP="00D01777">
            <w:pPr>
              <w:spacing w:after="60"/>
              <w:rPr>
                <w:rStyle w:val="csrecinstructions"/>
              </w:rPr>
            </w:pPr>
            <w:r w:rsidRPr="00282BBC">
              <w:rPr>
                <w:rStyle w:val="csrecinstructions"/>
              </w:rPr>
              <w:t>For example, people who may have a degree of learning disability or mental health problem, that means they are unable to make an informed decision on their own behalf</w:t>
            </w:r>
            <w:r>
              <w:rPr>
                <w:rStyle w:val="csrecinstructions"/>
              </w:rPr>
              <w:t>.</w:t>
            </w:r>
            <w:r w:rsidRPr="00282BBC">
              <w:rPr>
                <w:rStyle w:val="csrecinstructions"/>
              </w:rPr>
              <w:t xml:space="preserve"> </w:t>
            </w:r>
          </w:p>
        </w:tc>
        <w:tc>
          <w:tcPr>
            <w:tcW w:w="1276" w:type="dxa"/>
          </w:tcPr>
          <w:p w14:paraId="5D1E8FCB" w14:textId="77777777" w:rsidR="00C719AE" w:rsidRPr="00CE0A8E" w:rsidRDefault="00C719AE" w:rsidP="00D01777">
            <w:pPr>
              <w:spacing w:before="160"/>
              <w:jc w:val="center"/>
              <w:rPr>
                <w:rFonts w:cs="Arial"/>
                <w:b/>
                <w:sz w:val="18"/>
              </w:rPr>
            </w:pPr>
            <w:r w:rsidRPr="00CE0A8E">
              <w:rPr>
                <w:b/>
                <w:sz w:val="18"/>
              </w:rPr>
              <w:t>NO</w:t>
            </w:r>
          </w:p>
        </w:tc>
      </w:tr>
      <w:tr w:rsidR="00C719AE" w:rsidRPr="005C4718" w14:paraId="0064D7EA" w14:textId="77777777" w:rsidTr="00D01777">
        <w:tc>
          <w:tcPr>
            <w:tcW w:w="567" w:type="dxa"/>
          </w:tcPr>
          <w:p w14:paraId="46008944" w14:textId="77777777" w:rsidR="00C719AE" w:rsidRDefault="00C719AE" w:rsidP="00D01777">
            <w:pPr>
              <w:spacing w:before="160"/>
            </w:pPr>
            <w:r>
              <w:lastRenderedPageBreak/>
              <w:t>2.2</w:t>
            </w:r>
          </w:p>
        </w:tc>
        <w:tc>
          <w:tcPr>
            <w:tcW w:w="7938" w:type="dxa"/>
            <w:tcMar>
              <w:right w:w="170" w:type="dxa"/>
            </w:tcMar>
          </w:tcPr>
          <w:p w14:paraId="1D9EC1E8" w14:textId="77777777" w:rsidR="00C719AE" w:rsidRPr="005C4718" w:rsidRDefault="00C719AE" w:rsidP="00D01777">
            <w:pPr>
              <w:spacing w:before="160"/>
            </w:pPr>
            <w:r w:rsidRPr="008C1524">
              <w:rPr>
                <w:rFonts w:cs="Arial"/>
              </w:rPr>
              <w:t xml:space="preserve">Is there a risk that </w:t>
            </w:r>
            <w:r>
              <w:rPr>
                <w:rFonts w:cs="Arial"/>
              </w:rPr>
              <w:t>your</w:t>
            </w:r>
            <w:r w:rsidRPr="008C1524">
              <w:rPr>
                <w:rFonts w:cs="Arial"/>
              </w:rPr>
              <w:t xml:space="preserve"> </w:t>
            </w:r>
            <w:r>
              <w:rPr>
                <w:rFonts w:cs="Arial"/>
              </w:rPr>
              <w:t>research</w:t>
            </w:r>
            <w:r w:rsidRPr="008C1524">
              <w:rPr>
                <w:rFonts w:cs="Arial"/>
              </w:rPr>
              <w:t xml:space="preserve"> might lead to disclosures from parti</w:t>
            </w:r>
            <w:r>
              <w:rPr>
                <w:rFonts w:cs="Arial"/>
              </w:rPr>
              <w:t xml:space="preserve">cipants concerning their </w:t>
            </w:r>
            <w:r w:rsidRPr="008C1524">
              <w:rPr>
                <w:rFonts w:cs="Arial"/>
              </w:rPr>
              <w:t>involvem</w:t>
            </w:r>
            <w:r>
              <w:rPr>
                <w:rFonts w:cs="Arial"/>
              </w:rPr>
              <w:t xml:space="preserve">ent in illegal </w:t>
            </w:r>
            <w:r w:rsidRPr="008C1524">
              <w:rPr>
                <w:rFonts w:cs="Arial"/>
              </w:rPr>
              <w:t>activities?</w:t>
            </w:r>
          </w:p>
        </w:tc>
        <w:tc>
          <w:tcPr>
            <w:tcW w:w="1276" w:type="dxa"/>
          </w:tcPr>
          <w:p w14:paraId="6E81B0B4" w14:textId="77777777" w:rsidR="00C719AE" w:rsidRPr="00CE0A8E" w:rsidRDefault="00C719AE" w:rsidP="00D01777">
            <w:pPr>
              <w:spacing w:before="160"/>
              <w:jc w:val="center"/>
              <w:rPr>
                <w:rFonts w:cs="Arial"/>
                <w:b/>
                <w:sz w:val="18"/>
              </w:rPr>
            </w:pPr>
            <w:r w:rsidRPr="00CE0A8E">
              <w:rPr>
                <w:b/>
                <w:sz w:val="18"/>
              </w:rPr>
              <w:t>NO</w:t>
            </w:r>
          </w:p>
        </w:tc>
      </w:tr>
      <w:tr w:rsidR="00C719AE" w:rsidRPr="005C4718" w14:paraId="34E0D815" w14:textId="77777777" w:rsidTr="00D01777">
        <w:tc>
          <w:tcPr>
            <w:tcW w:w="567" w:type="dxa"/>
          </w:tcPr>
          <w:p w14:paraId="37BBDC7D" w14:textId="77777777" w:rsidR="00C719AE" w:rsidRDefault="00C719AE" w:rsidP="00D01777">
            <w:pPr>
              <w:spacing w:before="160"/>
            </w:pPr>
            <w:r>
              <w:t>2.3</w:t>
            </w:r>
          </w:p>
        </w:tc>
        <w:tc>
          <w:tcPr>
            <w:tcW w:w="7938" w:type="dxa"/>
            <w:tcMar>
              <w:right w:w="170" w:type="dxa"/>
            </w:tcMar>
          </w:tcPr>
          <w:p w14:paraId="3D066EE5" w14:textId="77777777" w:rsidR="00C719AE" w:rsidRPr="005C4718" w:rsidRDefault="00C719AE" w:rsidP="00D01777">
            <w:pPr>
              <w:spacing w:before="160"/>
            </w:pPr>
            <w:r w:rsidRPr="008C1524">
              <w:rPr>
                <w:rFonts w:cs="Arial"/>
              </w:rPr>
              <w:t xml:space="preserve">Is there a risk that obscene and or illegal material may need to be accessed for </w:t>
            </w:r>
            <w:r>
              <w:rPr>
                <w:rFonts w:cs="Arial"/>
              </w:rPr>
              <w:t>your research study (i</w:t>
            </w:r>
            <w:r w:rsidRPr="008C1524">
              <w:rPr>
                <w:rFonts w:cs="Arial"/>
              </w:rPr>
              <w:t>ncluding online content and other material</w:t>
            </w:r>
            <w:r>
              <w:rPr>
                <w:rFonts w:cs="Arial"/>
              </w:rPr>
              <w:t>)</w:t>
            </w:r>
            <w:r w:rsidRPr="008C1524">
              <w:rPr>
                <w:rFonts w:cs="Arial"/>
              </w:rPr>
              <w:t>?</w:t>
            </w:r>
          </w:p>
        </w:tc>
        <w:tc>
          <w:tcPr>
            <w:tcW w:w="1276" w:type="dxa"/>
          </w:tcPr>
          <w:p w14:paraId="3AD913FE" w14:textId="77777777" w:rsidR="00C719AE" w:rsidRPr="00CE0A8E" w:rsidRDefault="00C719AE" w:rsidP="00D01777">
            <w:pPr>
              <w:spacing w:before="160"/>
              <w:jc w:val="center"/>
              <w:rPr>
                <w:rFonts w:cs="Arial"/>
                <w:b/>
                <w:sz w:val="18"/>
              </w:rPr>
            </w:pPr>
            <w:r w:rsidRPr="00CE0A8E">
              <w:rPr>
                <w:b/>
                <w:sz w:val="18"/>
              </w:rPr>
              <w:t>NO</w:t>
            </w:r>
          </w:p>
        </w:tc>
      </w:tr>
      <w:tr w:rsidR="00C719AE" w:rsidRPr="005C4718" w14:paraId="36EE0719" w14:textId="77777777" w:rsidTr="00D01777">
        <w:tc>
          <w:tcPr>
            <w:tcW w:w="567" w:type="dxa"/>
          </w:tcPr>
          <w:p w14:paraId="30CE6B2E" w14:textId="77777777" w:rsidR="00C719AE" w:rsidRDefault="00C719AE" w:rsidP="00D01777">
            <w:pPr>
              <w:spacing w:before="160"/>
            </w:pPr>
            <w:r>
              <w:t>2.4</w:t>
            </w:r>
          </w:p>
        </w:tc>
        <w:tc>
          <w:tcPr>
            <w:tcW w:w="7938" w:type="dxa"/>
            <w:tcMar>
              <w:right w:w="170" w:type="dxa"/>
            </w:tcMar>
          </w:tcPr>
          <w:p w14:paraId="79F29D79" w14:textId="77777777" w:rsidR="00C719AE" w:rsidRDefault="00C719AE" w:rsidP="00D01777">
            <w:pPr>
              <w:spacing w:before="160"/>
              <w:rPr>
                <w:rFonts w:cs="Arial"/>
              </w:rPr>
            </w:pPr>
            <w:r>
              <w:rPr>
                <w:rFonts w:cs="Arial"/>
              </w:rPr>
              <w:t xml:space="preserve">Does your project involve participants disclosing information about protected characteristics (as identified by the Equality Act 2010)? </w:t>
            </w:r>
          </w:p>
          <w:p w14:paraId="6B901C06" w14:textId="77777777" w:rsidR="00C719AE" w:rsidRPr="0047727F" w:rsidRDefault="00C719AE" w:rsidP="00D01777">
            <w:pPr>
              <w:spacing w:before="60"/>
              <w:rPr>
                <w:rFonts w:cs="Arial"/>
                <w:i/>
                <w:color w:val="A6A6A6"/>
              </w:rPr>
            </w:pPr>
            <w:r w:rsidRPr="0047727F">
              <w:rPr>
                <w:rFonts w:cs="Arial"/>
                <w:i/>
                <w:color w:val="A6A6A6"/>
              </w:rPr>
              <w:t>For example: racial or ethnic origin; political opinions; religious beliefs; trade union membership; physical or mental health; sexual life; criminal offences and proceedings</w:t>
            </w:r>
          </w:p>
        </w:tc>
        <w:tc>
          <w:tcPr>
            <w:tcW w:w="1276" w:type="dxa"/>
          </w:tcPr>
          <w:p w14:paraId="128FEFC5" w14:textId="77777777" w:rsidR="00C719AE" w:rsidRPr="00CE0A8E" w:rsidRDefault="00C719AE" w:rsidP="00D01777">
            <w:pPr>
              <w:spacing w:before="160"/>
              <w:jc w:val="center"/>
              <w:rPr>
                <w:rFonts w:cs="Arial"/>
                <w:b/>
                <w:sz w:val="18"/>
              </w:rPr>
            </w:pPr>
            <w:r w:rsidRPr="00CE0A8E">
              <w:rPr>
                <w:b/>
                <w:sz w:val="18"/>
              </w:rPr>
              <w:t>NO</w:t>
            </w:r>
          </w:p>
        </w:tc>
      </w:tr>
      <w:tr w:rsidR="00C719AE" w:rsidRPr="005C4718" w14:paraId="58B1EF70" w14:textId="77777777" w:rsidTr="00D01777">
        <w:tc>
          <w:tcPr>
            <w:tcW w:w="567" w:type="dxa"/>
          </w:tcPr>
          <w:p w14:paraId="64931C34" w14:textId="77777777" w:rsidR="00C719AE" w:rsidRDefault="00C719AE" w:rsidP="00D01777">
            <w:pPr>
              <w:spacing w:before="160"/>
            </w:pPr>
            <w:r>
              <w:t>2.5</w:t>
            </w:r>
          </w:p>
        </w:tc>
        <w:tc>
          <w:tcPr>
            <w:tcW w:w="7938" w:type="dxa"/>
            <w:tcMar>
              <w:right w:w="170" w:type="dxa"/>
            </w:tcMar>
          </w:tcPr>
          <w:p w14:paraId="7AADD3B9" w14:textId="77777777" w:rsidR="00C719AE" w:rsidRDefault="00C719AE" w:rsidP="00D01777">
            <w:pPr>
              <w:spacing w:before="160"/>
              <w:rPr>
                <w:rFonts w:cs="Arial"/>
                <w:szCs w:val="22"/>
              </w:rPr>
            </w:pPr>
            <w:r>
              <w:rPr>
                <w:rFonts w:cs="Arial"/>
              </w:rPr>
              <w:t>Does your</w:t>
            </w:r>
            <w:r w:rsidRPr="008C1524">
              <w:rPr>
                <w:rFonts w:cs="Arial"/>
              </w:rPr>
              <w:t xml:space="preserve"> research involve </w:t>
            </w:r>
            <w:r>
              <w:rPr>
                <w:rFonts w:cs="Arial"/>
              </w:rPr>
              <w:t>you</w:t>
            </w:r>
            <w:r w:rsidRPr="008C1524">
              <w:rPr>
                <w:rFonts w:cs="Arial"/>
              </w:rPr>
              <w:t xml:space="preserve"> travelling to another country outside of the UK, where the Foreign &amp; Commonwealth </w:t>
            </w:r>
            <w:r w:rsidRPr="007C62B8">
              <w:rPr>
                <w:rFonts w:cs="Arial"/>
                <w:szCs w:val="22"/>
              </w:rPr>
              <w:t xml:space="preserve">Office </w:t>
            </w:r>
            <w:r w:rsidRPr="008C1524">
              <w:rPr>
                <w:rFonts w:cs="Arial"/>
              </w:rPr>
              <w:t>has issued a travel warning</w:t>
            </w:r>
            <w:r>
              <w:rPr>
                <w:rFonts w:cs="Arial"/>
              </w:rPr>
              <w:t xml:space="preserve"> that affects the area in which you will study</w:t>
            </w:r>
            <w:r w:rsidRPr="008C1524">
              <w:rPr>
                <w:rFonts w:cs="Arial"/>
              </w:rPr>
              <w:t>?</w:t>
            </w:r>
          </w:p>
          <w:p w14:paraId="79A0626E" w14:textId="77777777" w:rsidR="00C719AE" w:rsidRPr="0047727F" w:rsidRDefault="00C719AE" w:rsidP="00D01777">
            <w:pPr>
              <w:spacing w:before="60"/>
              <w:rPr>
                <w:i/>
                <w:color w:val="A6A6A6"/>
              </w:rPr>
            </w:pPr>
            <w:r w:rsidRPr="0047727F">
              <w:rPr>
                <w:rFonts w:cs="Arial"/>
                <w:i/>
                <w:color w:val="A6A6A6"/>
                <w:szCs w:val="22"/>
              </w:rPr>
              <w:t xml:space="preserve">Please check the latest guidance from the FCO - </w:t>
            </w:r>
            <w:r w:rsidRPr="0047727F">
              <w:rPr>
                <w:i/>
                <w:color w:val="2E74B5"/>
              </w:rPr>
              <w:fldChar w:fldCharType="begin"/>
            </w:r>
            <w:r w:rsidRPr="0047727F">
              <w:rPr>
                <w:i/>
                <w:color w:val="2E74B5"/>
              </w:rPr>
              <w:instrText xml:space="preserve"> HYPERLINK "http://www.fco.gov.uk/en/" </w:instrText>
            </w:r>
            <w:r w:rsidRPr="0047727F">
              <w:rPr>
                <w:i/>
                <w:color w:val="2E74B5"/>
              </w:rPr>
            </w:r>
            <w:r w:rsidRPr="0047727F">
              <w:rPr>
                <w:i/>
                <w:color w:val="2E74B5"/>
              </w:rPr>
              <w:fldChar w:fldCharType="separate"/>
            </w:r>
            <w:r w:rsidRPr="0047727F">
              <w:rPr>
                <w:rStyle w:val="Hyperlink"/>
                <w:rFonts w:cs="Arial"/>
                <w:i/>
                <w:color w:val="2E74B5"/>
                <w:szCs w:val="22"/>
              </w:rPr>
              <w:t>http://www.fco.gov.uk/en/</w:t>
            </w:r>
            <w:r w:rsidRPr="0047727F">
              <w:rPr>
                <w:rStyle w:val="Hyperlink"/>
                <w:rFonts w:cs="Arial"/>
                <w:i/>
                <w:color w:val="2E74B5"/>
                <w:szCs w:val="22"/>
              </w:rPr>
              <w:fldChar w:fldCharType="end"/>
            </w:r>
          </w:p>
        </w:tc>
        <w:tc>
          <w:tcPr>
            <w:tcW w:w="1276" w:type="dxa"/>
          </w:tcPr>
          <w:p w14:paraId="18ED0A54" w14:textId="77777777" w:rsidR="00C719AE" w:rsidRPr="00CE0A8E" w:rsidRDefault="00C719AE" w:rsidP="00D01777">
            <w:pPr>
              <w:spacing w:before="160"/>
              <w:jc w:val="center"/>
              <w:rPr>
                <w:rFonts w:cs="Arial"/>
                <w:b/>
                <w:sz w:val="18"/>
              </w:rPr>
            </w:pPr>
            <w:r w:rsidRPr="00CE0A8E">
              <w:rPr>
                <w:b/>
                <w:sz w:val="18"/>
              </w:rPr>
              <w:t>NO</w:t>
            </w:r>
          </w:p>
        </w:tc>
      </w:tr>
      <w:tr w:rsidR="00C719AE" w:rsidRPr="005C4718" w14:paraId="0A65FCDA" w14:textId="77777777" w:rsidTr="00D01777">
        <w:tc>
          <w:tcPr>
            <w:tcW w:w="567" w:type="dxa"/>
          </w:tcPr>
          <w:p w14:paraId="3D3B7AFF" w14:textId="77777777" w:rsidR="00C719AE" w:rsidRDefault="00C719AE" w:rsidP="00D01777">
            <w:pPr>
              <w:spacing w:before="160"/>
            </w:pPr>
            <w:r>
              <w:t>2.6</w:t>
            </w:r>
          </w:p>
        </w:tc>
        <w:tc>
          <w:tcPr>
            <w:tcW w:w="7938" w:type="dxa"/>
            <w:tcMar>
              <w:right w:w="170" w:type="dxa"/>
            </w:tcMar>
          </w:tcPr>
          <w:p w14:paraId="2DEA6447" w14:textId="77777777" w:rsidR="00C719AE" w:rsidRDefault="00C719AE" w:rsidP="00D01777">
            <w:pPr>
              <w:spacing w:before="160" w:after="60"/>
              <w:rPr>
                <w:rFonts w:cs="Arial"/>
              </w:rPr>
            </w:pPr>
            <w:r>
              <w:rPr>
                <w:rFonts w:cs="Arial"/>
              </w:rPr>
              <w:t>Does your research involve invasive or intrusive procedures?</w:t>
            </w:r>
          </w:p>
          <w:p w14:paraId="1415B0E4" w14:textId="77777777" w:rsidR="00C719AE" w:rsidRPr="00282BBC" w:rsidRDefault="00C719AE" w:rsidP="00D01777">
            <w:pPr>
              <w:spacing w:before="60" w:after="60"/>
              <w:rPr>
                <w:rStyle w:val="csrecinstructions"/>
              </w:rPr>
            </w:pPr>
            <w:r>
              <w:rPr>
                <w:rStyle w:val="csrecinstructions"/>
              </w:rPr>
              <w:t>T</w:t>
            </w:r>
            <w:r w:rsidRPr="00282BBC">
              <w:rPr>
                <w:rStyle w:val="csrecinstructions"/>
              </w:rPr>
              <w:t>hese may include, but are not limited to, electrical stimulation, heat, cold or bruising.</w:t>
            </w:r>
          </w:p>
        </w:tc>
        <w:tc>
          <w:tcPr>
            <w:tcW w:w="1276" w:type="dxa"/>
          </w:tcPr>
          <w:p w14:paraId="1F2FDE0B" w14:textId="77777777" w:rsidR="00C719AE" w:rsidRPr="00CE0A8E" w:rsidRDefault="00C719AE" w:rsidP="00D01777">
            <w:pPr>
              <w:spacing w:before="160"/>
              <w:jc w:val="center"/>
              <w:rPr>
                <w:rFonts w:cs="Arial"/>
                <w:b/>
                <w:sz w:val="18"/>
              </w:rPr>
            </w:pPr>
            <w:r w:rsidRPr="00CE0A8E">
              <w:rPr>
                <w:b/>
                <w:sz w:val="18"/>
              </w:rPr>
              <w:t>NO</w:t>
            </w:r>
          </w:p>
        </w:tc>
      </w:tr>
      <w:tr w:rsidR="00C719AE" w:rsidRPr="005C4718" w14:paraId="43061D91" w14:textId="77777777" w:rsidTr="00D01777">
        <w:tc>
          <w:tcPr>
            <w:tcW w:w="567" w:type="dxa"/>
          </w:tcPr>
          <w:p w14:paraId="05A1FB29" w14:textId="77777777" w:rsidR="00C719AE" w:rsidRPr="005C4718" w:rsidRDefault="00C719AE" w:rsidP="00D01777">
            <w:pPr>
              <w:spacing w:after="200"/>
            </w:pPr>
            <w:r>
              <w:t>2.7</w:t>
            </w:r>
          </w:p>
        </w:tc>
        <w:tc>
          <w:tcPr>
            <w:tcW w:w="7938" w:type="dxa"/>
            <w:tcMar>
              <w:right w:w="170" w:type="dxa"/>
            </w:tcMar>
          </w:tcPr>
          <w:p w14:paraId="322CFDB5" w14:textId="77777777" w:rsidR="00C719AE" w:rsidRPr="005C4718" w:rsidRDefault="00C719AE" w:rsidP="00D01777">
            <w:r w:rsidRPr="006A7756">
              <w:rPr>
                <w:rFonts w:cs="Arial"/>
              </w:rPr>
              <w:t>Does your research involve animals?</w:t>
            </w:r>
          </w:p>
        </w:tc>
        <w:tc>
          <w:tcPr>
            <w:tcW w:w="1276" w:type="dxa"/>
          </w:tcPr>
          <w:p w14:paraId="030DC9DF" w14:textId="77777777" w:rsidR="00C719AE" w:rsidRPr="00CE0A8E" w:rsidRDefault="00C719AE" w:rsidP="00D01777">
            <w:pPr>
              <w:spacing w:after="200"/>
              <w:jc w:val="center"/>
              <w:rPr>
                <w:rFonts w:cs="Arial"/>
                <w:b/>
                <w:sz w:val="18"/>
              </w:rPr>
            </w:pPr>
            <w:r w:rsidRPr="00CE0A8E">
              <w:rPr>
                <w:rFonts w:cs="Arial"/>
                <w:b/>
                <w:sz w:val="18"/>
              </w:rPr>
              <w:t>NO</w:t>
            </w:r>
          </w:p>
        </w:tc>
      </w:tr>
      <w:tr w:rsidR="00C719AE" w:rsidRPr="005C4718" w14:paraId="698D1908" w14:textId="77777777" w:rsidTr="00D01777">
        <w:tc>
          <w:tcPr>
            <w:tcW w:w="567" w:type="dxa"/>
          </w:tcPr>
          <w:p w14:paraId="5CA92E4D" w14:textId="77777777" w:rsidR="00C719AE" w:rsidRDefault="00C719AE" w:rsidP="00D01777">
            <w:r>
              <w:t>2.8</w:t>
            </w:r>
          </w:p>
        </w:tc>
        <w:tc>
          <w:tcPr>
            <w:tcW w:w="7938" w:type="dxa"/>
            <w:tcMar>
              <w:right w:w="170" w:type="dxa"/>
            </w:tcMar>
          </w:tcPr>
          <w:p w14:paraId="61621CA8" w14:textId="77777777" w:rsidR="00C719AE" w:rsidRPr="006A7756" w:rsidRDefault="00C719AE" w:rsidP="00D01777">
            <w:pPr>
              <w:rPr>
                <w:rFonts w:cs="Arial"/>
              </w:rPr>
            </w:pPr>
            <w:r>
              <w:t xml:space="preserve">Does your research involve the administration of </w:t>
            </w:r>
            <w:r w:rsidRPr="008C1524">
              <w:t>drug</w:t>
            </w:r>
            <w:r>
              <w:t>s, placebos or other substances</w:t>
            </w:r>
            <w:r w:rsidRPr="008C1524">
              <w:t xml:space="preserve"> to study participants</w:t>
            </w:r>
            <w:r>
              <w:t>?</w:t>
            </w:r>
          </w:p>
        </w:tc>
        <w:tc>
          <w:tcPr>
            <w:tcW w:w="1276" w:type="dxa"/>
          </w:tcPr>
          <w:p w14:paraId="0BF24D53" w14:textId="77777777" w:rsidR="00C719AE" w:rsidRPr="00CE0A8E" w:rsidRDefault="00C719AE" w:rsidP="00D01777">
            <w:pPr>
              <w:jc w:val="center"/>
              <w:rPr>
                <w:rFonts w:cs="Arial"/>
                <w:b/>
                <w:sz w:val="18"/>
              </w:rPr>
            </w:pPr>
            <w:r w:rsidRPr="00CE0A8E">
              <w:rPr>
                <w:rFonts w:cs="Arial"/>
                <w:b/>
                <w:sz w:val="18"/>
              </w:rPr>
              <w:t>NO</w:t>
            </w:r>
          </w:p>
        </w:tc>
      </w:tr>
      <w:tr w:rsidR="00C719AE" w:rsidRPr="005C4718" w14:paraId="2AB08903" w14:textId="77777777" w:rsidTr="00D01777">
        <w:tc>
          <w:tcPr>
            <w:tcW w:w="8505" w:type="dxa"/>
            <w:gridSpan w:val="2"/>
            <w:shd w:val="clear" w:color="auto" w:fill="F2F2F2"/>
          </w:tcPr>
          <w:p w14:paraId="6506245E" w14:textId="77777777" w:rsidR="00C719AE" w:rsidRPr="004F7816" w:rsidRDefault="00C719AE" w:rsidP="00D01777">
            <w:pPr>
              <w:spacing w:before="240" w:after="60"/>
              <w:rPr>
                <w:b/>
              </w:rPr>
            </w:pPr>
            <w:r>
              <w:rPr>
                <w:b/>
              </w:rPr>
              <w:t>A.3 If you answer YES to any of the questions in this block, then unless you are applying to an external ethics committee or the Senate Research Ethics Committee (SREC), you must</w:t>
            </w:r>
            <w:r w:rsidRPr="00A60D2F">
              <w:rPr>
                <w:b/>
              </w:rPr>
              <w:t xml:space="preserve"> </w:t>
            </w:r>
            <w:r>
              <w:rPr>
                <w:b/>
              </w:rPr>
              <w:t xml:space="preserve">apply for approval from the Computer Science Research Ethics Committee (CSREC) through Research Ethics Online - </w:t>
            </w:r>
            <w:hyperlink r:id="rId13" w:history="1">
              <w:r w:rsidRPr="008F0EE6">
                <w:rPr>
                  <w:rStyle w:val="Hyperlink"/>
                  <w:b/>
                </w:rPr>
                <w:t>https://researchmanager.city.ac.uk/</w:t>
              </w:r>
            </w:hyperlink>
            <w:r>
              <w:rPr>
                <w:b/>
                <w:color w:val="2E74B5"/>
              </w:rPr>
              <w:t xml:space="preserve">. </w:t>
            </w:r>
            <w:r>
              <w:rPr>
                <w:b/>
              </w:rPr>
              <w:t xml:space="preserve">Depending on the level of risk associated with your application, it </w:t>
            </w:r>
            <w:r w:rsidRPr="00154014">
              <w:rPr>
                <w:b/>
              </w:rPr>
              <w:t xml:space="preserve">may be referred to the </w:t>
            </w:r>
            <w:r>
              <w:rPr>
                <w:b/>
              </w:rPr>
              <w:t>Senate</w:t>
            </w:r>
            <w:r w:rsidRPr="00154014">
              <w:rPr>
                <w:b/>
              </w:rPr>
              <w:t xml:space="preserve"> Research Ethics Committee</w:t>
            </w:r>
            <w:r>
              <w:rPr>
                <w:b/>
              </w:rPr>
              <w:t xml:space="preserve"> (SREC).</w:t>
            </w:r>
            <w:r w:rsidRPr="00154014">
              <w:rPr>
                <w:b/>
              </w:rPr>
              <w:t xml:space="preserve"> </w:t>
            </w:r>
          </w:p>
        </w:tc>
        <w:tc>
          <w:tcPr>
            <w:tcW w:w="1276" w:type="dxa"/>
            <w:shd w:val="clear" w:color="auto" w:fill="F2F2F2"/>
            <w:vAlign w:val="bottom"/>
          </w:tcPr>
          <w:p w14:paraId="37AE0988" w14:textId="77777777" w:rsidR="00C719AE" w:rsidRPr="00154014" w:rsidRDefault="00C719AE" w:rsidP="00D01777">
            <w:pPr>
              <w:spacing w:before="160"/>
              <w:rPr>
                <w:rFonts w:cs="Arial"/>
                <w:b/>
              </w:rPr>
            </w:pPr>
            <w:r w:rsidRPr="00EE59B2">
              <w:rPr>
                <w:i/>
              </w:rPr>
              <w:t>Delete as appropriate</w:t>
            </w:r>
          </w:p>
        </w:tc>
      </w:tr>
      <w:tr w:rsidR="00C719AE" w:rsidRPr="005C4718" w14:paraId="14E8C962" w14:textId="77777777" w:rsidTr="00D01777">
        <w:tc>
          <w:tcPr>
            <w:tcW w:w="567" w:type="dxa"/>
          </w:tcPr>
          <w:p w14:paraId="5185136D" w14:textId="77777777" w:rsidR="00C719AE" w:rsidRPr="005C4718" w:rsidRDefault="00C719AE" w:rsidP="00D01777">
            <w:r>
              <w:t>3.1</w:t>
            </w:r>
          </w:p>
        </w:tc>
        <w:tc>
          <w:tcPr>
            <w:tcW w:w="7938" w:type="dxa"/>
            <w:tcMar>
              <w:right w:w="170" w:type="dxa"/>
            </w:tcMar>
          </w:tcPr>
          <w:p w14:paraId="7947268B" w14:textId="77777777" w:rsidR="00C719AE" w:rsidRPr="005C4718" w:rsidRDefault="00C719AE" w:rsidP="00D01777">
            <w:r>
              <w:t>Does your research involve</w:t>
            </w:r>
            <w:r w:rsidRPr="005C4718">
              <w:t xml:space="preserve"> participants </w:t>
            </w:r>
            <w:r>
              <w:t xml:space="preserve">who are </w:t>
            </w:r>
            <w:r w:rsidRPr="005C4718">
              <w:t xml:space="preserve">under </w:t>
            </w:r>
            <w:r>
              <w:t xml:space="preserve">the age of </w:t>
            </w:r>
            <w:r w:rsidRPr="005C4718">
              <w:t>18?</w:t>
            </w:r>
          </w:p>
        </w:tc>
        <w:tc>
          <w:tcPr>
            <w:tcW w:w="1276" w:type="dxa"/>
          </w:tcPr>
          <w:p w14:paraId="399E9C8E" w14:textId="77777777" w:rsidR="00C719AE" w:rsidRPr="00CE0A8E" w:rsidRDefault="00C719AE" w:rsidP="00D01777">
            <w:pPr>
              <w:jc w:val="center"/>
              <w:rPr>
                <w:b/>
                <w:sz w:val="18"/>
              </w:rPr>
            </w:pPr>
            <w:r w:rsidRPr="00CE0A8E">
              <w:rPr>
                <w:rFonts w:cs="Arial"/>
                <w:b/>
                <w:sz w:val="18"/>
              </w:rPr>
              <w:t>NO</w:t>
            </w:r>
          </w:p>
        </w:tc>
      </w:tr>
      <w:tr w:rsidR="00C719AE" w:rsidRPr="005C4718" w14:paraId="374211F8" w14:textId="77777777" w:rsidTr="00D01777">
        <w:tc>
          <w:tcPr>
            <w:tcW w:w="567" w:type="dxa"/>
          </w:tcPr>
          <w:p w14:paraId="41826741" w14:textId="77777777" w:rsidR="00C719AE" w:rsidRPr="005C4718" w:rsidRDefault="00C719AE" w:rsidP="00D01777">
            <w:r>
              <w:t>3.2</w:t>
            </w:r>
          </w:p>
        </w:tc>
        <w:tc>
          <w:tcPr>
            <w:tcW w:w="7938" w:type="dxa"/>
            <w:tcMar>
              <w:right w:w="170" w:type="dxa"/>
            </w:tcMar>
          </w:tcPr>
          <w:p w14:paraId="42BFFA5C" w14:textId="77777777" w:rsidR="00C719AE" w:rsidRDefault="00C719AE" w:rsidP="00D01777">
            <w:pPr>
              <w:spacing w:after="60"/>
              <w:rPr>
                <w:color w:val="000000"/>
                <w:lang w:val="en-US"/>
              </w:rPr>
            </w:pPr>
            <w:r>
              <w:t>Does your research involve</w:t>
            </w:r>
            <w:r>
              <w:rPr>
                <w:color w:val="000000"/>
                <w:sz w:val="19"/>
                <w:szCs w:val="19"/>
                <w:lang w:val="en-US"/>
              </w:rPr>
              <w:t xml:space="preserve"> </w:t>
            </w:r>
            <w:r w:rsidRPr="00333B5F">
              <w:rPr>
                <w:color w:val="000000"/>
                <w:lang w:val="en-US"/>
              </w:rPr>
              <w:t>adults who are vulnerable because of their social, psychological or medical circumstances</w:t>
            </w:r>
            <w:r>
              <w:rPr>
                <w:color w:val="000000"/>
                <w:lang w:val="en-US"/>
              </w:rPr>
              <w:t xml:space="preserve"> (vulnerable adults)</w:t>
            </w:r>
            <w:r w:rsidRPr="00333B5F">
              <w:rPr>
                <w:color w:val="000000"/>
                <w:lang w:val="en-US"/>
              </w:rPr>
              <w:t>?</w:t>
            </w:r>
          </w:p>
          <w:p w14:paraId="59F47BC7" w14:textId="77777777" w:rsidR="00C719AE" w:rsidRPr="00282BBC" w:rsidRDefault="00C719AE" w:rsidP="00D01777">
            <w:pPr>
              <w:spacing w:before="60" w:after="60"/>
              <w:rPr>
                <w:rStyle w:val="csrecinstructions"/>
              </w:rPr>
            </w:pPr>
            <w:r w:rsidRPr="006541E4">
              <w:rPr>
                <w:rStyle w:val="csrecinstructions"/>
                <w:sz w:val="20"/>
              </w:rPr>
              <w:t>This includes adults with cognitive and / or learning disabilities, adults with physical disabilities and older people.</w:t>
            </w:r>
          </w:p>
        </w:tc>
        <w:tc>
          <w:tcPr>
            <w:tcW w:w="1276" w:type="dxa"/>
          </w:tcPr>
          <w:p w14:paraId="133D71C3" w14:textId="77777777" w:rsidR="00C719AE" w:rsidRPr="00CE0A8E" w:rsidRDefault="00C719AE" w:rsidP="00D01777">
            <w:pPr>
              <w:jc w:val="center"/>
              <w:rPr>
                <w:b/>
                <w:sz w:val="18"/>
              </w:rPr>
            </w:pPr>
            <w:r w:rsidRPr="00CE0A8E">
              <w:rPr>
                <w:rFonts w:cs="Arial"/>
                <w:b/>
                <w:sz w:val="18"/>
              </w:rPr>
              <w:t>NO</w:t>
            </w:r>
          </w:p>
        </w:tc>
      </w:tr>
      <w:tr w:rsidR="00C719AE" w:rsidRPr="005C4718" w14:paraId="6C9623F8" w14:textId="77777777" w:rsidTr="00D01777">
        <w:tc>
          <w:tcPr>
            <w:tcW w:w="567" w:type="dxa"/>
          </w:tcPr>
          <w:p w14:paraId="7CB81F8C" w14:textId="77777777" w:rsidR="00C719AE" w:rsidRDefault="00C719AE" w:rsidP="00D01777">
            <w:r>
              <w:t>3.3</w:t>
            </w:r>
          </w:p>
        </w:tc>
        <w:tc>
          <w:tcPr>
            <w:tcW w:w="7938" w:type="dxa"/>
            <w:tcMar>
              <w:right w:w="170" w:type="dxa"/>
            </w:tcMar>
          </w:tcPr>
          <w:p w14:paraId="3E9F3080" w14:textId="77777777" w:rsidR="00C719AE" w:rsidRDefault="00C719AE" w:rsidP="00D01777">
            <w:pPr>
              <w:spacing w:after="60"/>
            </w:pPr>
            <w:r>
              <w:t xml:space="preserve">Are participants recruited because they are staff or students of City, University of London? </w:t>
            </w:r>
          </w:p>
          <w:p w14:paraId="7C1474E4" w14:textId="77777777" w:rsidR="00C719AE" w:rsidRPr="006541E4" w:rsidRDefault="00C719AE" w:rsidP="00D01777">
            <w:pPr>
              <w:spacing w:before="60" w:after="60"/>
              <w:rPr>
                <w:rStyle w:val="csrecinstructions"/>
              </w:rPr>
            </w:pPr>
            <w:r w:rsidRPr="006541E4">
              <w:rPr>
                <w:rStyle w:val="csrecinstructions"/>
              </w:rPr>
              <w:t>For example, students studying on a particular course or module.</w:t>
            </w:r>
          </w:p>
          <w:p w14:paraId="37D5393A" w14:textId="77777777" w:rsidR="00C719AE" w:rsidRPr="00282BBC" w:rsidRDefault="00C719AE" w:rsidP="00D01777">
            <w:pPr>
              <w:spacing w:before="60" w:after="60"/>
              <w:rPr>
                <w:rStyle w:val="csrecinstructions"/>
              </w:rPr>
            </w:pPr>
            <w:r w:rsidRPr="006541E4">
              <w:rPr>
                <w:rStyle w:val="csrecinstructions"/>
              </w:rPr>
              <w:t>If yes, then approval is also required from the Head of Department or Programme Director.</w:t>
            </w:r>
          </w:p>
        </w:tc>
        <w:tc>
          <w:tcPr>
            <w:tcW w:w="1276" w:type="dxa"/>
          </w:tcPr>
          <w:p w14:paraId="0A013D37" w14:textId="77777777" w:rsidR="00C719AE" w:rsidRPr="00CE0A8E" w:rsidRDefault="00C719AE" w:rsidP="00D01777">
            <w:pPr>
              <w:jc w:val="center"/>
              <w:rPr>
                <w:rFonts w:cs="Arial"/>
                <w:b/>
                <w:sz w:val="18"/>
              </w:rPr>
            </w:pPr>
            <w:r w:rsidRPr="00CE0A8E">
              <w:rPr>
                <w:rFonts w:cs="Arial"/>
                <w:b/>
                <w:sz w:val="18"/>
              </w:rPr>
              <w:t>NO</w:t>
            </w:r>
          </w:p>
        </w:tc>
      </w:tr>
      <w:tr w:rsidR="00C719AE" w:rsidRPr="005C4718" w14:paraId="64B63CF8" w14:textId="77777777" w:rsidTr="00D01777">
        <w:tc>
          <w:tcPr>
            <w:tcW w:w="567" w:type="dxa"/>
          </w:tcPr>
          <w:p w14:paraId="56EEDBC0" w14:textId="77777777" w:rsidR="00C719AE" w:rsidRPr="005C4718" w:rsidRDefault="00C719AE" w:rsidP="00D01777">
            <w:r>
              <w:t>3.4</w:t>
            </w:r>
          </w:p>
        </w:tc>
        <w:tc>
          <w:tcPr>
            <w:tcW w:w="7938" w:type="dxa"/>
            <w:tcMar>
              <w:right w:w="170" w:type="dxa"/>
            </w:tcMar>
          </w:tcPr>
          <w:p w14:paraId="24713BEE" w14:textId="77777777" w:rsidR="00C719AE" w:rsidRPr="005C4718" w:rsidRDefault="00C719AE" w:rsidP="00D01777">
            <w:r w:rsidRPr="005C4718">
              <w:t xml:space="preserve">Does </w:t>
            </w:r>
            <w:r>
              <w:t>your</w:t>
            </w:r>
            <w:r w:rsidRPr="005C4718">
              <w:t xml:space="preserve"> </w:t>
            </w:r>
            <w:r>
              <w:t>research</w:t>
            </w:r>
            <w:r w:rsidRPr="005C4718">
              <w:t xml:space="preserve"> </w:t>
            </w:r>
            <w:r>
              <w:t>involve intentional deception</w:t>
            </w:r>
            <w:r w:rsidRPr="005C4718">
              <w:t xml:space="preserve"> of participants?</w:t>
            </w:r>
          </w:p>
        </w:tc>
        <w:tc>
          <w:tcPr>
            <w:tcW w:w="1276" w:type="dxa"/>
          </w:tcPr>
          <w:p w14:paraId="2714D182" w14:textId="77777777" w:rsidR="00C719AE" w:rsidRPr="00CE0A8E" w:rsidRDefault="00C719AE" w:rsidP="00D01777">
            <w:pPr>
              <w:jc w:val="center"/>
              <w:rPr>
                <w:b/>
                <w:sz w:val="18"/>
              </w:rPr>
            </w:pPr>
            <w:r w:rsidRPr="00CE0A8E">
              <w:rPr>
                <w:rFonts w:cs="Arial"/>
                <w:b/>
                <w:sz w:val="18"/>
              </w:rPr>
              <w:t>NO</w:t>
            </w:r>
          </w:p>
        </w:tc>
      </w:tr>
      <w:tr w:rsidR="00C719AE" w:rsidRPr="005C4718" w14:paraId="4D9BE07C" w14:textId="77777777" w:rsidTr="00D01777">
        <w:tc>
          <w:tcPr>
            <w:tcW w:w="567" w:type="dxa"/>
          </w:tcPr>
          <w:p w14:paraId="3E4DE0A4" w14:textId="77777777" w:rsidR="00C719AE" w:rsidRPr="005C4718" w:rsidRDefault="00C719AE" w:rsidP="00D01777">
            <w:r>
              <w:t>3.5</w:t>
            </w:r>
          </w:p>
        </w:tc>
        <w:tc>
          <w:tcPr>
            <w:tcW w:w="7938" w:type="dxa"/>
            <w:tcMar>
              <w:right w:w="170" w:type="dxa"/>
            </w:tcMar>
          </w:tcPr>
          <w:p w14:paraId="4CAFD8A8" w14:textId="77777777" w:rsidR="00C719AE" w:rsidRPr="005C4718" w:rsidRDefault="00C719AE" w:rsidP="00D01777">
            <w:pPr>
              <w:tabs>
                <w:tab w:val="left" w:pos="426"/>
              </w:tabs>
            </w:pPr>
            <w:r>
              <w:t>Does your research involve participants taking part without their informed consent?</w:t>
            </w:r>
            <w:r w:rsidRPr="005C4718">
              <w:t xml:space="preserve"> </w:t>
            </w:r>
          </w:p>
        </w:tc>
        <w:tc>
          <w:tcPr>
            <w:tcW w:w="1276" w:type="dxa"/>
          </w:tcPr>
          <w:p w14:paraId="11178026" w14:textId="77777777" w:rsidR="00C719AE" w:rsidRPr="00CE0A8E" w:rsidRDefault="00C719AE" w:rsidP="00D01777">
            <w:pPr>
              <w:jc w:val="center"/>
              <w:rPr>
                <w:rFonts w:cs="Arial"/>
                <w:b/>
                <w:sz w:val="18"/>
              </w:rPr>
            </w:pPr>
            <w:r w:rsidRPr="00CE0A8E">
              <w:rPr>
                <w:rFonts w:cs="Arial"/>
                <w:b/>
                <w:sz w:val="18"/>
              </w:rPr>
              <w:t>NO</w:t>
            </w:r>
          </w:p>
        </w:tc>
      </w:tr>
      <w:tr w:rsidR="00C719AE" w:rsidRPr="005C4718" w14:paraId="1AA77EBD" w14:textId="77777777" w:rsidTr="00D01777">
        <w:tc>
          <w:tcPr>
            <w:tcW w:w="567" w:type="dxa"/>
          </w:tcPr>
          <w:p w14:paraId="6FFFD51A" w14:textId="77777777" w:rsidR="00C719AE" w:rsidRPr="005C4718" w:rsidRDefault="00C719AE" w:rsidP="00D01777">
            <w:r>
              <w:t>3.5</w:t>
            </w:r>
          </w:p>
        </w:tc>
        <w:tc>
          <w:tcPr>
            <w:tcW w:w="7938" w:type="dxa"/>
            <w:tcMar>
              <w:right w:w="170" w:type="dxa"/>
            </w:tcMar>
          </w:tcPr>
          <w:p w14:paraId="449F4167" w14:textId="77777777" w:rsidR="00C719AE" w:rsidRPr="005C4718" w:rsidRDefault="00C719AE" w:rsidP="00D01777">
            <w:r>
              <w:t xml:space="preserve">Is the risk posed </w:t>
            </w:r>
            <w:r w:rsidRPr="00C25A2A">
              <w:t xml:space="preserve">to participants greater than </w:t>
            </w:r>
            <w:r>
              <w:t>that in normal working life?</w:t>
            </w:r>
          </w:p>
        </w:tc>
        <w:tc>
          <w:tcPr>
            <w:tcW w:w="1276" w:type="dxa"/>
          </w:tcPr>
          <w:p w14:paraId="2C9CE91B" w14:textId="77777777" w:rsidR="00C719AE" w:rsidRPr="00CE0A8E" w:rsidRDefault="00C719AE" w:rsidP="00D01777">
            <w:pPr>
              <w:jc w:val="center"/>
              <w:rPr>
                <w:b/>
                <w:sz w:val="18"/>
              </w:rPr>
            </w:pPr>
            <w:r w:rsidRPr="00CE0A8E">
              <w:rPr>
                <w:rFonts w:cs="Arial"/>
                <w:b/>
                <w:sz w:val="18"/>
              </w:rPr>
              <w:t>NO</w:t>
            </w:r>
          </w:p>
        </w:tc>
      </w:tr>
      <w:tr w:rsidR="00C719AE" w:rsidRPr="005C4718" w14:paraId="65BF868D" w14:textId="77777777" w:rsidTr="00D01777">
        <w:tc>
          <w:tcPr>
            <w:tcW w:w="567" w:type="dxa"/>
            <w:tcBorders>
              <w:bottom w:val="single" w:sz="8" w:space="0" w:color="BFBFBF"/>
            </w:tcBorders>
          </w:tcPr>
          <w:p w14:paraId="26B5C88B" w14:textId="77777777" w:rsidR="00C719AE" w:rsidRPr="005C4718" w:rsidRDefault="00C719AE" w:rsidP="00D01777">
            <w:r>
              <w:t>3.7</w:t>
            </w:r>
          </w:p>
        </w:tc>
        <w:tc>
          <w:tcPr>
            <w:tcW w:w="7938" w:type="dxa"/>
            <w:tcBorders>
              <w:bottom w:val="single" w:sz="8" w:space="0" w:color="BFBFBF"/>
            </w:tcBorders>
            <w:tcMar>
              <w:right w:w="170" w:type="dxa"/>
            </w:tcMar>
          </w:tcPr>
          <w:p w14:paraId="26DB3299" w14:textId="77777777" w:rsidR="00C719AE" w:rsidRPr="005C4718" w:rsidRDefault="00C719AE" w:rsidP="00D01777">
            <w:r>
              <w:t xml:space="preserve">Is the risk posed </w:t>
            </w:r>
            <w:r w:rsidRPr="00C25A2A">
              <w:t xml:space="preserve">to </w:t>
            </w:r>
            <w:r>
              <w:t xml:space="preserve">you, the </w:t>
            </w:r>
            <w:r w:rsidRPr="00C25A2A">
              <w:t>researcher</w:t>
            </w:r>
            <w:r>
              <w:t xml:space="preserve">(s), </w:t>
            </w:r>
            <w:r w:rsidRPr="00C25A2A">
              <w:t>greater than that in normal working life</w:t>
            </w:r>
            <w:r>
              <w:t>?</w:t>
            </w:r>
          </w:p>
        </w:tc>
        <w:tc>
          <w:tcPr>
            <w:tcW w:w="1276" w:type="dxa"/>
            <w:tcBorders>
              <w:bottom w:val="single" w:sz="8" w:space="0" w:color="BFBFBF"/>
            </w:tcBorders>
          </w:tcPr>
          <w:p w14:paraId="4230D09A" w14:textId="77777777" w:rsidR="00C719AE" w:rsidRPr="00CE0A8E" w:rsidRDefault="00C719AE" w:rsidP="00D01777">
            <w:pPr>
              <w:jc w:val="center"/>
              <w:rPr>
                <w:b/>
                <w:sz w:val="18"/>
              </w:rPr>
            </w:pPr>
            <w:r w:rsidRPr="00CE0A8E">
              <w:rPr>
                <w:rFonts w:cs="Arial"/>
                <w:b/>
                <w:sz w:val="18"/>
              </w:rPr>
              <w:t>NO</w:t>
            </w:r>
          </w:p>
        </w:tc>
      </w:tr>
      <w:tr w:rsidR="00C719AE" w:rsidRPr="00154014" w14:paraId="4E5D9824" w14:textId="77777777" w:rsidTr="00D01777">
        <w:tc>
          <w:tcPr>
            <w:tcW w:w="8505" w:type="dxa"/>
            <w:gridSpan w:val="2"/>
            <w:shd w:val="clear" w:color="auto" w:fill="F2F2F2"/>
          </w:tcPr>
          <w:p w14:paraId="7F99AA8F" w14:textId="77777777" w:rsidR="00C719AE" w:rsidRDefault="00C719AE" w:rsidP="00D01777">
            <w:pPr>
              <w:spacing w:before="180" w:after="60"/>
              <w:rPr>
                <w:b/>
              </w:rPr>
            </w:pPr>
            <w:r>
              <w:rPr>
                <w:b/>
              </w:rPr>
              <w:lastRenderedPageBreak/>
              <w:t>A.4 If you answer YES to the following question and</w:t>
            </w:r>
            <w:r w:rsidRPr="0017496A">
              <w:rPr>
                <w:b/>
              </w:rPr>
              <w:t xml:space="preserve"> your answer</w:t>
            </w:r>
            <w:r>
              <w:rPr>
                <w:b/>
              </w:rPr>
              <w:t>s</w:t>
            </w:r>
            <w:r w:rsidRPr="0017496A">
              <w:rPr>
                <w:b/>
              </w:rPr>
              <w:t xml:space="preserve"> </w:t>
            </w:r>
            <w:r>
              <w:rPr>
                <w:b/>
              </w:rPr>
              <w:t>to all other questions in sections A1, A2 and A3 are NO, then your project is deemed to be of         MINIMAL RISK.</w:t>
            </w:r>
          </w:p>
          <w:p w14:paraId="453119E6" w14:textId="77777777" w:rsidR="00C719AE" w:rsidRDefault="00C719AE" w:rsidP="00D01777">
            <w:pPr>
              <w:spacing w:before="60" w:after="60"/>
              <w:rPr>
                <w:b/>
              </w:rPr>
            </w:pPr>
            <w:r>
              <w:rPr>
                <w:b/>
              </w:rPr>
              <w:t>If this is the case, then you can apply for approval through your supervisor under PROPORTIONATE REVIEW. You do so by completing PART B of this form.</w:t>
            </w:r>
          </w:p>
          <w:p w14:paraId="07BB6041" w14:textId="77777777" w:rsidR="00C719AE" w:rsidRPr="0017496A" w:rsidRDefault="00C719AE" w:rsidP="00D01777">
            <w:pPr>
              <w:spacing w:before="60" w:after="60"/>
              <w:rPr>
                <w:b/>
              </w:rPr>
            </w:pPr>
            <w:r>
              <w:rPr>
                <w:b/>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14:paraId="3A684CF8" w14:textId="77777777" w:rsidR="00C719AE" w:rsidRPr="00154014" w:rsidRDefault="00C719AE" w:rsidP="00D01777">
            <w:pPr>
              <w:spacing w:before="160"/>
              <w:rPr>
                <w:rFonts w:cs="Arial"/>
                <w:b/>
              </w:rPr>
            </w:pPr>
            <w:r w:rsidRPr="00EE59B2">
              <w:rPr>
                <w:i/>
              </w:rPr>
              <w:t>Delete as appropriate</w:t>
            </w:r>
          </w:p>
        </w:tc>
      </w:tr>
      <w:tr w:rsidR="00C719AE" w:rsidRPr="00154014" w14:paraId="13A9C4E4" w14:textId="77777777" w:rsidTr="00D01777">
        <w:tc>
          <w:tcPr>
            <w:tcW w:w="567" w:type="dxa"/>
          </w:tcPr>
          <w:p w14:paraId="77A272F1" w14:textId="77777777" w:rsidR="00C719AE" w:rsidRPr="005C4718" w:rsidRDefault="00C719AE" w:rsidP="00D01777">
            <w:r>
              <w:t>4</w:t>
            </w:r>
          </w:p>
        </w:tc>
        <w:tc>
          <w:tcPr>
            <w:tcW w:w="7938" w:type="dxa"/>
            <w:tcMar>
              <w:right w:w="170" w:type="dxa"/>
            </w:tcMar>
          </w:tcPr>
          <w:p w14:paraId="2E208DE6" w14:textId="77777777" w:rsidR="00C719AE" w:rsidRDefault="00C719AE" w:rsidP="00D01777">
            <w:r w:rsidRPr="009A4BF1">
              <w:t xml:space="preserve">Does </w:t>
            </w:r>
            <w:r>
              <w:t>your</w:t>
            </w:r>
            <w:r w:rsidRPr="009A4BF1">
              <w:t xml:space="preserve"> pro</w:t>
            </w:r>
            <w:r>
              <w:t>ject involve human participants or their identifiable personal data?</w:t>
            </w:r>
          </w:p>
          <w:p w14:paraId="31F07E42" w14:textId="77777777" w:rsidR="00C719AE" w:rsidRPr="0047727F" w:rsidRDefault="00C719AE" w:rsidP="00D01777">
            <w:pPr>
              <w:rPr>
                <w:i/>
                <w:color w:val="A6A6A6"/>
              </w:rPr>
            </w:pPr>
            <w:r w:rsidRPr="0047727F">
              <w:rPr>
                <w:i/>
                <w:color w:val="A6A6A6"/>
                <w:sz w:val="18"/>
              </w:rPr>
              <w:t>For example, as interviewees, respondents to a survey or participants in testing.</w:t>
            </w:r>
          </w:p>
        </w:tc>
        <w:tc>
          <w:tcPr>
            <w:tcW w:w="1276" w:type="dxa"/>
          </w:tcPr>
          <w:p w14:paraId="72286B50" w14:textId="77777777" w:rsidR="00C719AE" w:rsidRPr="00CE0A8E" w:rsidRDefault="00C719AE" w:rsidP="00D01777">
            <w:pPr>
              <w:jc w:val="center"/>
              <w:rPr>
                <w:b/>
                <w:sz w:val="18"/>
              </w:rPr>
            </w:pPr>
            <w:r w:rsidRPr="00CE0A8E">
              <w:rPr>
                <w:rFonts w:cs="Arial"/>
                <w:b/>
                <w:sz w:val="18"/>
              </w:rPr>
              <w:t>YES</w:t>
            </w:r>
          </w:p>
        </w:tc>
      </w:tr>
    </w:tbl>
    <w:p w14:paraId="72F316CC" w14:textId="77777777" w:rsidR="00C719AE" w:rsidRDefault="00C719AE" w:rsidP="00C719AE">
      <w:pPr>
        <w:outlineLvl w:val="0"/>
        <w:rPr>
          <w:rFonts w:ascii="Arial-ItalicMT" w:hAnsi="Arial-ItalicMT" w:cs="Arial-ItalicMT"/>
          <w:b/>
          <w:i/>
          <w:iCs/>
          <w:sz w:val="18"/>
          <w:szCs w:val="18"/>
        </w:rPr>
        <w:sectPr w:rsidR="00C719AE" w:rsidSect="00745DEC">
          <w:headerReference w:type="default" r:id="rId14"/>
          <w:footerReference w:type="default" r:id="rId15"/>
          <w:pgSz w:w="11900" w:h="16840"/>
          <w:pgMar w:top="1134" w:right="1554" w:bottom="1134" w:left="1134" w:header="709" w:footer="709" w:gutter="0"/>
          <w:cols w:space="708"/>
        </w:sectPr>
      </w:pPr>
    </w:p>
    <w:p w14:paraId="72BE843F" w14:textId="77777777" w:rsidR="00C719AE" w:rsidRPr="00832BC1" w:rsidRDefault="00C719AE" w:rsidP="00C719AE">
      <w:pPr>
        <w:outlineLvl w:val="0"/>
        <w:rPr>
          <w:rFonts w:cs="Arial"/>
          <w:b/>
          <w:iCs/>
        </w:rPr>
      </w:pPr>
      <w:r>
        <w:rPr>
          <w:rFonts w:cs="Arial"/>
          <w:b/>
          <w:iCs/>
        </w:rPr>
        <w:lastRenderedPageBreak/>
        <w:t>PART B</w:t>
      </w:r>
      <w:r w:rsidRPr="00832BC1">
        <w:rPr>
          <w:rFonts w:cs="Arial"/>
          <w:b/>
          <w:iCs/>
        </w:rPr>
        <w:t>:</w:t>
      </w:r>
      <w:r>
        <w:rPr>
          <w:rFonts w:cs="Arial"/>
          <w:b/>
          <w:iCs/>
        </w:rPr>
        <w:t xml:space="preserve"> Ethics </w:t>
      </w:r>
      <w:r w:rsidRPr="00832BC1">
        <w:rPr>
          <w:rFonts w:cs="Arial"/>
          <w:b/>
          <w:iCs/>
        </w:rPr>
        <w:t xml:space="preserve">Proportionate Review </w:t>
      </w:r>
      <w:r>
        <w:rPr>
          <w:rFonts w:cs="Arial"/>
          <w:b/>
          <w:iCs/>
        </w:rPr>
        <w:t>Form</w:t>
      </w:r>
    </w:p>
    <w:p w14:paraId="11E4538F" w14:textId="77777777" w:rsidR="00C719AE" w:rsidRDefault="00C719AE" w:rsidP="00C719AE">
      <w:pPr>
        <w:spacing w:before="80" w:after="80"/>
        <w:ind w:firstLine="720"/>
        <w:rPr>
          <w:color w:val="2E74B5"/>
        </w:rPr>
      </w:pPr>
    </w:p>
    <w:p w14:paraId="7F66535C" w14:textId="77777777" w:rsidR="00C719AE" w:rsidRDefault="00C719AE" w:rsidP="00C719AE">
      <w:r>
        <w:t>If you answered YES to question 4 and NO to all other questions in sections A1, A2 and A3 in PART A of this form, then you may use PART B of this form to submit an application for a proportionate ethics review of your project. Your project supervisor has delegated authority to review and approve this application under proportionate review. You must receive final approval from your supervisor in writing before beginning the planned research.</w:t>
      </w:r>
    </w:p>
    <w:p w14:paraId="1398FC64" w14:textId="77777777" w:rsidR="00C719AE" w:rsidRDefault="00C719AE" w:rsidP="00C719AE">
      <w:pPr>
        <w:rPr>
          <w:lang w:val="en-US"/>
        </w:rPr>
      </w:pPr>
      <w:r>
        <w:t>However, if you cannot provide all the required attachments (see B.3) with</w:t>
      </w:r>
      <w:r>
        <w:rPr>
          <w:lang w:val="en-US"/>
        </w:rPr>
        <w:t xml:space="preserve"> your project proposal (</w:t>
      </w:r>
      <w:r>
        <w:t>e.g. because you have not yet written the consent forms, interview schedules etc),</w:t>
      </w:r>
      <w:r>
        <w:rPr>
          <w:lang w:val="en-US"/>
        </w:rPr>
        <w:t xml:space="preserve"> the approval from your supervisor will be </w:t>
      </w:r>
      <w:r w:rsidRPr="00665382">
        <w:rPr>
          <w:b/>
          <w:i/>
          <w:lang w:val="en-US"/>
        </w:rPr>
        <w:t>provisional</w:t>
      </w:r>
      <w:r>
        <w:rPr>
          <w:lang w:val="en-US"/>
        </w:rPr>
        <w:t xml:space="preserve">. You </w:t>
      </w:r>
      <w:r w:rsidRPr="00BA64E7">
        <w:rPr>
          <w:b/>
          <w:lang w:val="en-US"/>
        </w:rPr>
        <w:t>must</w:t>
      </w:r>
      <w:r>
        <w:rPr>
          <w:lang w:val="en-US"/>
        </w:rPr>
        <w:t xml:space="preserve"> submit the missing items to your supervisor for approval prior to commencing these parts of your project. Once again, you must receive written confirmation from your supervisor that any provisional approval has been superseded by with </w:t>
      </w:r>
      <w:r w:rsidRPr="00732B01">
        <w:rPr>
          <w:b/>
          <w:i/>
          <w:lang w:val="en-US"/>
        </w:rPr>
        <w:t>full approval</w:t>
      </w:r>
      <w:r>
        <w:rPr>
          <w:lang w:val="en-US"/>
        </w:rPr>
        <w:t xml:space="preserve"> of the planned activity as detailed in the full documents. </w:t>
      </w:r>
      <w:r w:rsidRPr="00732B01">
        <w:rPr>
          <w:b/>
          <w:lang w:val="en-US"/>
        </w:rPr>
        <w:t>Failure to follow this procedure and demonstrate that final approval has been achieved may result in you failing the project module</w:t>
      </w:r>
      <w:r>
        <w:rPr>
          <w:b/>
          <w:lang w:val="en-US"/>
        </w:rPr>
        <w:t xml:space="preserve"> and/or result in an academic misconduct investigation</w:t>
      </w:r>
      <w:r w:rsidRPr="00732B01">
        <w:rPr>
          <w:b/>
          <w:lang w:val="en-US"/>
        </w:rPr>
        <w:t>.</w:t>
      </w:r>
    </w:p>
    <w:p w14:paraId="6F17477D" w14:textId="77777777" w:rsidR="00C719AE" w:rsidRPr="00BA64E7" w:rsidRDefault="00C719AE" w:rsidP="00C719AE">
      <w:pPr>
        <w:spacing w:after="360"/>
      </w:pPr>
      <w:r>
        <w:t>Your supervisor may ask you to submit a full ethics application through Research Ethics Online, for instance if they are unable to approve your application, if the level of risks associated with your project change, or if you need an approval letter from the CSREC for an external organisation.</w:t>
      </w:r>
    </w:p>
    <w:p w14:paraId="6B1E8B55" w14:textId="77777777" w:rsidR="00C719AE" w:rsidRDefault="00C719AE" w:rsidP="00C719AE">
      <w:pPr>
        <w:rPr>
          <w:vanish/>
        </w:rPr>
      </w:pPr>
    </w:p>
    <w:p w14:paraId="0DD41E90" w14:textId="77777777" w:rsidR="00C719AE" w:rsidRDefault="00C719AE" w:rsidP="00C719AE">
      <w:pPr>
        <w:rPr>
          <w:vanish/>
        </w:rPr>
      </w:pPr>
    </w:p>
    <w:p w14:paraId="1DA53655" w14:textId="77777777" w:rsidR="00C719AE" w:rsidRDefault="00C719AE" w:rsidP="00C719AE">
      <w:pPr>
        <w:rPr>
          <w:vanish/>
        </w:rPr>
      </w:pPr>
    </w:p>
    <w:tbl>
      <w:tblPr>
        <w:tblW w:w="9214"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C719AE" w:rsidRPr="00EE59B2" w14:paraId="4B7ADEAD" w14:textId="77777777" w:rsidTr="00D01777">
        <w:tc>
          <w:tcPr>
            <w:tcW w:w="7938" w:type="dxa"/>
            <w:gridSpan w:val="2"/>
            <w:shd w:val="clear" w:color="auto" w:fill="F2F2F2"/>
            <w:tcMar>
              <w:right w:w="170" w:type="dxa"/>
            </w:tcMar>
          </w:tcPr>
          <w:p w14:paraId="6622214F" w14:textId="77777777" w:rsidR="00C719AE" w:rsidRDefault="00C719AE" w:rsidP="00D01777">
            <w:pPr>
              <w:rPr>
                <w:b/>
              </w:rPr>
            </w:pPr>
            <w:r>
              <w:rPr>
                <w:b/>
              </w:rPr>
              <w:t xml:space="preserve">B.1 </w:t>
            </w:r>
            <w:r w:rsidRPr="004D5BDC">
              <w:rPr>
                <w:b/>
              </w:rPr>
              <w:t xml:space="preserve">The following questions </w:t>
            </w:r>
            <w:r>
              <w:rPr>
                <w:b/>
              </w:rPr>
              <w:t>must be answered fully.</w:t>
            </w:r>
          </w:p>
          <w:p w14:paraId="4664CA03" w14:textId="77777777" w:rsidR="00C719AE" w:rsidRPr="00A60D2F" w:rsidRDefault="00C719AE" w:rsidP="00D01777">
            <w:pPr>
              <w:rPr>
                <w:b/>
              </w:rPr>
            </w:pPr>
            <w:r>
              <w:rPr>
                <w:b/>
              </w:rPr>
              <w:t xml:space="preserve">       All grey instructions must be removed.</w:t>
            </w:r>
          </w:p>
        </w:tc>
        <w:tc>
          <w:tcPr>
            <w:tcW w:w="1276" w:type="dxa"/>
            <w:shd w:val="clear" w:color="auto" w:fill="F2F2F2"/>
          </w:tcPr>
          <w:p w14:paraId="23A6A7AA" w14:textId="77777777" w:rsidR="00C719AE" w:rsidRPr="00EE59B2" w:rsidRDefault="00C719AE" w:rsidP="00D01777">
            <w:pPr>
              <w:rPr>
                <w:i/>
              </w:rPr>
            </w:pPr>
            <w:r w:rsidRPr="00EE59B2">
              <w:rPr>
                <w:i/>
              </w:rPr>
              <w:t>Delete as appropriate</w:t>
            </w:r>
          </w:p>
        </w:tc>
      </w:tr>
      <w:tr w:rsidR="00C719AE" w14:paraId="2C27556B" w14:textId="77777777" w:rsidTr="00D01777">
        <w:tc>
          <w:tcPr>
            <w:tcW w:w="567" w:type="dxa"/>
          </w:tcPr>
          <w:p w14:paraId="43BD7C59" w14:textId="77777777" w:rsidR="00C719AE" w:rsidRDefault="00C719AE" w:rsidP="00D01777">
            <w:r>
              <w:t>1.1</w:t>
            </w:r>
            <w:r w:rsidRPr="00390366">
              <w:t>.</w:t>
            </w:r>
          </w:p>
        </w:tc>
        <w:tc>
          <w:tcPr>
            <w:tcW w:w="7371" w:type="dxa"/>
            <w:shd w:val="clear" w:color="auto" w:fill="auto"/>
            <w:tcMar>
              <w:right w:w="170" w:type="dxa"/>
            </w:tcMar>
          </w:tcPr>
          <w:p w14:paraId="57583294" w14:textId="77777777" w:rsidR="00C719AE" w:rsidRPr="00390366" w:rsidRDefault="00C719AE" w:rsidP="00D01777">
            <w:r w:rsidRPr="005C4718">
              <w:t xml:space="preserve">Will you ensure that </w:t>
            </w:r>
            <w:r>
              <w:t xml:space="preserve">participants taking part in your project </w:t>
            </w:r>
            <w:r w:rsidRPr="005C4718">
              <w:t>are</w:t>
            </w:r>
            <w:r>
              <w:t xml:space="preserve"> fully informed about t</w:t>
            </w:r>
            <w:r w:rsidRPr="005C4718">
              <w:t>he purpose of the research</w:t>
            </w:r>
            <w:r>
              <w:t>?</w:t>
            </w:r>
          </w:p>
        </w:tc>
        <w:tc>
          <w:tcPr>
            <w:tcW w:w="1276" w:type="dxa"/>
          </w:tcPr>
          <w:p w14:paraId="6D994635" w14:textId="77777777" w:rsidR="00C719AE" w:rsidRPr="00CE0A8E" w:rsidRDefault="00C719AE" w:rsidP="00D01777">
            <w:pPr>
              <w:jc w:val="center"/>
              <w:rPr>
                <w:b/>
                <w:sz w:val="18"/>
              </w:rPr>
            </w:pPr>
            <w:r w:rsidRPr="00CE0A8E">
              <w:rPr>
                <w:rFonts w:cs="Arial"/>
                <w:b/>
                <w:sz w:val="18"/>
              </w:rPr>
              <w:t>YES</w:t>
            </w:r>
          </w:p>
        </w:tc>
      </w:tr>
      <w:tr w:rsidR="00C719AE" w14:paraId="301CE4FA" w14:textId="77777777" w:rsidTr="00D01777">
        <w:tc>
          <w:tcPr>
            <w:tcW w:w="567" w:type="dxa"/>
          </w:tcPr>
          <w:p w14:paraId="7C04AE94" w14:textId="77777777" w:rsidR="00C719AE" w:rsidRDefault="00C719AE" w:rsidP="00D01777">
            <w:r>
              <w:t>1.2</w:t>
            </w:r>
          </w:p>
        </w:tc>
        <w:tc>
          <w:tcPr>
            <w:tcW w:w="7371" w:type="dxa"/>
            <w:shd w:val="clear" w:color="auto" w:fill="auto"/>
            <w:tcMar>
              <w:right w:w="170" w:type="dxa"/>
            </w:tcMar>
          </w:tcPr>
          <w:p w14:paraId="5AAA5342" w14:textId="77777777" w:rsidR="00C719AE" w:rsidRDefault="00C719AE" w:rsidP="00D01777">
            <w:r>
              <w:t>W</w:t>
            </w:r>
            <w:r w:rsidRPr="005C4718">
              <w:t xml:space="preserve">ill you ensure that </w:t>
            </w:r>
            <w:r>
              <w:t xml:space="preserve">participants taking part in your project </w:t>
            </w:r>
            <w:r w:rsidRPr="005C4718">
              <w:t>are</w:t>
            </w:r>
            <w:r>
              <w:t xml:space="preserve"> fully informed about t</w:t>
            </w:r>
            <w:r w:rsidRPr="005C4718">
              <w:t>he procedures affecting them</w:t>
            </w:r>
            <w:r>
              <w:t xml:space="preserve"> or</w:t>
            </w:r>
            <w:r w:rsidRPr="005C4718">
              <w:t xml:space="preserve"> affecting any information collected about them, including </w:t>
            </w:r>
            <w:r>
              <w:t>information</w:t>
            </w:r>
            <w:r w:rsidRPr="005C4718">
              <w:t xml:space="preserve"> about how the data will be </w:t>
            </w:r>
            <w:r>
              <w:t>used</w:t>
            </w:r>
            <w:r w:rsidRPr="005C4718">
              <w:t xml:space="preserve">, to whom it will be disclosed, </w:t>
            </w:r>
            <w:r>
              <w:t xml:space="preserve">and how long it </w:t>
            </w:r>
            <w:r w:rsidRPr="005C4718">
              <w:t>will be kept?</w:t>
            </w:r>
          </w:p>
        </w:tc>
        <w:tc>
          <w:tcPr>
            <w:tcW w:w="1276" w:type="dxa"/>
          </w:tcPr>
          <w:p w14:paraId="5348EF9B" w14:textId="77777777" w:rsidR="00C719AE" w:rsidRPr="00CE0A8E" w:rsidRDefault="00C719AE" w:rsidP="00D01777">
            <w:pPr>
              <w:jc w:val="center"/>
              <w:rPr>
                <w:b/>
                <w:sz w:val="18"/>
              </w:rPr>
            </w:pPr>
            <w:r w:rsidRPr="00CE0A8E">
              <w:rPr>
                <w:rFonts w:cs="Arial"/>
                <w:b/>
                <w:sz w:val="18"/>
              </w:rPr>
              <w:t>YES</w:t>
            </w:r>
          </w:p>
        </w:tc>
      </w:tr>
      <w:tr w:rsidR="00C719AE" w14:paraId="5074E905" w14:textId="77777777" w:rsidTr="00D01777">
        <w:tc>
          <w:tcPr>
            <w:tcW w:w="567" w:type="dxa"/>
          </w:tcPr>
          <w:p w14:paraId="5F89123A" w14:textId="77777777" w:rsidR="00C719AE" w:rsidRDefault="00C719AE" w:rsidP="00D01777">
            <w:pPr>
              <w:spacing w:after="320"/>
            </w:pPr>
            <w:r>
              <w:t>1.3</w:t>
            </w:r>
          </w:p>
        </w:tc>
        <w:tc>
          <w:tcPr>
            <w:tcW w:w="7371" w:type="dxa"/>
            <w:shd w:val="clear" w:color="auto" w:fill="auto"/>
            <w:tcMar>
              <w:right w:w="170" w:type="dxa"/>
            </w:tcMar>
          </w:tcPr>
          <w:p w14:paraId="288D18E2" w14:textId="77777777" w:rsidR="00C719AE" w:rsidRDefault="00C719AE" w:rsidP="00D01777">
            <w:r>
              <w:t>When people agree to participate in your project</w:t>
            </w:r>
            <w:r w:rsidRPr="005C4718">
              <w:t xml:space="preserve">, will it be made clear to them that they may withdraw </w:t>
            </w:r>
            <w:r>
              <w:t xml:space="preserve">(i.e. not participate) </w:t>
            </w:r>
            <w:r w:rsidRPr="005C4718">
              <w:t>at any time without any penalty?</w:t>
            </w:r>
          </w:p>
        </w:tc>
        <w:tc>
          <w:tcPr>
            <w:tcW w:w="1276" w:type="dxa"/>
          </w:tcPr>
          <w:p w14:paraId="48005976" w14:textId="77777777" w:rsidR="00C719AE" w:rsidRPr="00CE0A8E" w:rsidRDefault="00C719AE" w:rsidP="00D01777">
            <w:pPr>
              <w:jc w:val="center"/>
              <w:rPr>
                <w:b/>
                <w:sz w:val="18"/>
              </w:rPr>
            </w:pPr>
            <w:r w:rsidRPr="00CE0A8E">
              <w:rPr>
                <w:rFonts w:cs="Arial"/>
                <w:b/>
                <w:sz w:val="18"/>
              </w:rPr>
              <w:t>YES</w:t>
            </w:r>
          </w:p>
        </w:tc>
      </w:tr>
      <w:tr w:rsidR="00C719AE" w14:paraId="06B59873" w14:textId="77777777" w:rsidTr="00D01777">
        <w:tc>
          <w:tcPr>
            <w:tcW w:w="567" w:type="dxa"/>
          </w:tcPr>
          <w:p w14:paraId="301C46E6" w14:textId="77777777" w:rsidR="00C719AE" w:rsidRDefault="00C719AE" w:rsidP="00D01777">
            <w:pPr>
              <w:spacing w:after="320"/>
            </w:pPr>
            <w:r>
              <w:t>1.4</w:t>
            </w:r>
          </w:p>
        </w:tc>
        <w:tc>
          <w:tcPr>
            <w:tcW w:w="7371" w:type="dxa"/>
            <w:shd w:val="clear" w:color="auto" w:fill="auto"/>
            <w:tcMar>
              <w:right w:w="170" w:type="dxa"/>
            </w:tcMar>
          </w:tcPr>
          <w:p w14:paraId="47D8B67A" w14:textId="77777777" w:rsidR="00C719AE" w:rsidRDefault="00C719AE" w:rsidP="00D01777">
            <w:r>
              <w:t>Will consent be obtained from the participants</w:t>
            </w:r>
            <w:r w:rsidRPr="007B4670">
              <w:t xml:space="preserve"> </w:t>
            </w:r>
            <w:r>
              <w:t>in your project</w:t>
            </w:r>
            <w:r w:rsidRPr="007B4670">
              <w:t xml:space="preserve">? </w:t>
            </w:r>
          </w:p>
          <w:p w14:paraId="5FDD46C0" w14:textId="77777777" w:rsidR="00C719AE" w:rsidRPr="00390366" w:rsidRDefault="00C719AE" w:rsidP="00D01777">
            <w:r w:rsidRPr="007B4670">
              <w:t xml:space="preserve">Consent from participants </w:t>
            </w:r>
            <w:r w:rsidRPr="00852FDE">
              <w:rPr>
                <w:b/>
              </w:rPr>
              <w:t>MUST</w:t>
            </w:r>
            <w:r>
              <w:t xml:space="preserve"> be obtained if you plan to involve them in your project or if you plan to use identifiable personal data from existing records.  </w:t>
            </w:r>
            <w:r w:rsidRPr="00525F61">
              <w:t>“</w:t>
            </w:r>
            <w:r>
              <w:t>Identifiable p</w:t>
            </w:r>
            <w:r w:rsidRPr="00525F61">
              <w:t>ersonal data” means data relating t</w:t>
            </w:r>
            <w:r>
              <w:t xml:space="preserve">o a living person who </w:t>
            </w:r>
            <w:r w:rsidRPr="00525F61">
              <w:t xml:space="preserve">might be identifiable if </w:t>
            </w:r>
            <w:r>
              <w:t>the</w:t>
            </w:r>
            <w:r w:rsidRPr="00525F61">
              <w:t xml:space="preserve"> record </w:t>
            </w:r>
            <w:r>
              <w:t xml:space="preserve">includes </w:t>
            </w:r>
            <w:r w:rsidRPr="00525F61">
              <w:t xml:space="preserve">their name, username, student id, DNA, fingerprint, </w:t>
            </w:r>
            <w:r>
              <w:t xml:space="preserve">address, </w:t>
            </w:r>
            <w:r w:rsidRPr="00525F61">
              <w:t>etc.</w:t>
            </w:r>
          </w:p>
        </w:tc>
        <w:tc>
          <w:tcPr>
            <w:tcW w:w="1276" w:type="dxa"/>
          </w:tcPr>
          <w:p w14:paraId="46F02B30" w14:textId="77777777" w:rsidR="00C719AE" w:rsidRPr="00CE0A8E" w:rsidRDefault="00C719AE" w:rsidP="00D01777">
            <w:pPr>
              <w:jc w:val="center"/>
              <w:rPr>
                <w:b/>
                <w:sz w:val="18"/>
              </w:rPr>
            </w:pPr>
            <w:r w:rsidRPr="00CE0A8E">
              <w:rPr>
                <w:rFonts w:cs="Arial"/>
                <w:b/>
                <w:sz w:val="18"/>
              </w:rPr>
              <w:t>YES</w:t>
            </w:r>
          </w:p>
        </w:tc>
      </w:tr>
      <w:tr w:rsidR="00C719AE" w14:paraId="1D0189B7" w14:textId="77777777" w:rsidTr="00D01777">
        <w:tc>
          <w:tcPr>
            <w:tcW w:w="567" w:type="dxa"/>
          </w:tcPr>
          <w:p w14:paraId="7FA6163E" w14:textId="77777777" w:rsidR="00C719AE" w:rsidRDefault="00C719AE" w:rsidP="00D01777">
            <w:pPr>
              <w:spacing w:after="320"/>
            </w:pPr>
            <w:r>
              <w:t>1.5</w:t>
            </w:r>
          </w:p>
        </w:tc>
        <w:tc>
          <w:tcPr>
            <w:tcW w:w="7371" w:type="dxa"/>
            <w:shd w:val="clear" w:color="auto" w:fill="auto"/>
            <w:tcMar>
              <w:right w:w="170" w:type="dxa"/>
            </w:tcMar>
          </w:tcPr>
          <w:p w14:paraId="21B037A5" w14:textId="77777777" w:rsidR="00C719AE" w:rsidRPr="00525F61" w:rsidRDefault="00C719AE" w:rsidP="00D01777">
            <w:r w:rsidRPr="005C4718">
              <w:t xml:space="preserve">Have you made arrangements to ensure that material and/or private information obtained from or about the participating individuals </w:t>
            </w:r>
            <w:r>
              <w:t xml:space="preserve">will </w:t>
            </w:r>
            <w:r w:rsidRPr="005C4718">
              <w:t xml:space="preserve">remain confidential? </w:t>
            </w:r>
          </w:p>
        </w:tc>
        <w:tc>
          <w:tcPr>
            <w:tcW w:w="1276" w:type="dxa"/>
          </w:tcPr>
          <w:p w14:paraId="005376CF" w14:textId="77777777" w:rsidR="00C719AE" w:rsidRPr="00CE0A8E" w:rsidRDefault="00C719AE" w:rsidP="00D01777">
            <w:pPr>
              <w:jc w:val="center"/>
              <w:rPr>
                <w:b/>
                <w:sz w:val="18"/>
              </w:rPr>
            </w:pPr>
            <w:r w:rsidRPr="00CE0A8E">
              <w:rPr>
                <w:rFonts w:cs="Arial"/>
                <w:b/>
                <w:sz w:val="18"/>
              </w:rPr>
              <w:t>YES</w:t>
            </w:r>
          </w:p>
        </w:tc>
      </w:tr>
    </w:tbl>
    <w:p w14:paraId="5F0CF2E5" w14:textId="77777777" w:rsidR="00C719AE" w:rsidRDefault="00C719AE" w:rsidP="00C719AE"/>
    <w:p w14:paraId="0ECF1303" w14:textId="77777777" w:rsidR="00C719AE" w:rsidRDefault="00C719AE" w:rsidP="00C719AE">
      <w:r>
        <w:br w:type="page"/>
      </w:r>
    </w:p>
    <w:tbl>
      <w:tblPr>
        <w:tblW w:w="9214"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C719AE" w:rsidRPr="00EE59B2" w14:paraId="45326F48" w14:textId="77777777" w:rsidTr="00D01777">
        <w:tc>
          <w:tcPr>
            <w:tcW w:w="7938" w:type="dxa"/>
            <w:gridSpan w:val="2"/>
            <w:shd w:val="clear" w:color="auto" w:fill="F2F2F2"/>
            <w:tcMar>
              <w:right w:w="170" w:type="dxa"/>
            </w:tcMar>
          </w:tcPr>
          <w:p w14:paraId="39190912" w14:textId="77777777" w:rsidR="00C719AE" w:rsidRPr="00A60D2F" w:rsidRDefault="00C719AE" w:rsidP="00D01777">
            <w:pPr>
              <w:rPr>
                <w:b/>
              </w:rPr>
            </w:pPr>
            <w:r>
              <w:lastRenderedPageBreak/>
              <w:br w:type="page"/>
            </w:r>
            <w:r>
              <w:rPr>
                <w:b/>
              </w:rPr>
              <w:t>B.2 If t</w:t>
            </w:r>
            <w:r w:rsidRPr="004D5BDC">
              <w:rPr>
                <w:b/>
              </w:rPr>
              <w:t xml:space="preserve">he </w:t>
            </w:r>
            <w:r>
              <w:rPr>
                <w:b/>
              </w:rPr>
              <w:t>answer to the following question</w:t>
            </w:r>
            <w:r w:rsidRPr="004D5BDC">
              <w:rPr>
                <w:b/>
              </w:rPr>
              <w:t xml:space="preserve"> </w:t>
            </w:r>
            <w:r>
              <w:rPr>
                <w:b/>
              </w:rPr>
              <w:t xml:space="preserve">(B2) is YES, </w:t>
            </w:r>
            <w:r w:rsidRPr="004D5BDC">
              <w:rPr>
                <w:b/>
              </w:rPr>
              <w:t xml:space="preserve">you </w:t>
            </w:r>
            <w:r>
              <w:rPr>
                <w:b/>
              </w:rPr>
              <w:t>must provide details</w:t>
            </w:r>
          </w:p>
        </w:tc>
        <w:tc>
          <w:tcPr>
            <w:tcW w:w="1276" w:type="dxa"/>
            <w:shd w:val="clear" w:color="auto" w:fill="F2F2F2"/>
          </w:tcPr>
          <w:p w14:paraId="107DCD1C" w14:textId="77777777" w:rsidR="00C719AE" w:rsidRPr="00EE59B2" w:rsidRDefault="00C719AE" w:rsidP="00D01777">
            <w:pPr>
              <w:rPr>
                <w:i/>
              </w:rPr>
            </w:pPr>
            <w:r w:rsidRPr="00EE59B2">
              <w:rPr>
                <w:i/>
              </w:rPr>
              <w:t>Delete as appropriate</w:t>
            </w:r>
          </w:p>
        </w:tc>
      </w:tr>
      <w:tr w:rsidR="00C719AE" w14:paraId="2E0181EA" w14:textId="77777777" w:rsidTr="00D01777">
        <w:tc>
          <w:tcPr>
            <w:tcW w:w="567" w:type="dxa"/>
          </w:tcPr>
          <w:p w14:paraId="3AE3FB44" w14:textId="77777777" w:rsidR="00C719AE" w:rsidRDefault="00C719AE" w:rsidP="00D01777">
            <w:pPr>
              <w:spacing w:after="320"/>
            </w:pPr>
            <w:r>
              <w:t>2</w:t>
            </w:r>
          </w:p>
        </w:tc>
        <w:tc>
          <w:tcPr>
            <w:tcW w:w="7371" w:type="dxa"/>
            <w:shd w:val="clear" w:color="auto" w:fill="auto"/>
            <w:tcMar>
              <w:right w:w="170" w:type="dxa"/>
            </w:tcMar>
          </w:tcPr>
          <w:p w14:paraId="572B3EF0" w14:textId="77777777" w:rsidR="00C719AE" w:rsidRDefault="00C719AE" w:rsidP="00D01777">
            <w:pPr>
              <w:rPr>
                <w:i/>
              </w:rPr>
            </w:pPr>
            <w:r w:rsidRPr="005C4718">
              <w:t>Will the research be conducted in the participant’s home</w:t>
            </w:r>
            <w:r>
              <w:t xml:space="preserve"> or other non-University location?</w:t>
            </w:r>
          </w:p>
          <w:p w14:paraId="311A51DC" w14:textId="24AF8EC7" w:rsidR="00C719AE" w:rsidRPr="0047727F" w:rsidRDefault="00C719AE" w:rsidP="00D01777">
            <w:pPr>
              <w:rPr>
                <w:i/>
                <w:color w:val="A6A6A6"/>
              </w:rPr>
            </w:pPr>
            <w:r>
              <w:rPr>
                <w:i/>
              </w:rPr>
              <w:t xml:space="preserve"> </w:t>
            </w:r>
          </w:p>
        </w:tc>
        <w:tc>
          <w:tcPr>
            <w:tcW w:w="1276" w:type="dxa"/>
          </w:tcPr>
          <w:p w14:paraId="59C32223" w14:textId="77777777" w:rsidR="00C719AE" w:rsidRPr="00CE0A8E" w:rsidRDefault="00C719AE" w:rsidP="00D01777">
            <w:pPr>
              <w:jc w:val="center"/>
              <w:rPr>
                <w:b/>
                <w:sz w:val="18"/>
              </w:rPr>
            </w:pPr>
            <w:r w:rsidRPr="00CE0A8E">
              <w:rPr>
                <w:rFonts w:cs="Arial"/>
                <w:b/>
                <w:sz w:val="18"/>
              </w:rPr>
              <w:t>NO</w:t>
            </w:r>
          </w:p>
        </w:tc>
      </w:tr>
    </w:tbl>
    <w:p w14:paraId="0AE1C8C0" w14:textId="77777777" w:rsidR="00C719AE" w:rsidRPr="0047727F" w:rsidRDefault="00C719AE" w:rsidP="00C719AE">
      <w:pPr>
        <w:rPr>
          <w:vanish/>
        </w:rPr>
      </w:pPr>
    </w:p>
    <w:tbl>
      <w:tblPr>
        <w:tblpPr w:leftFromText="181" w:rightFromText="181" w:vertAnchor="text" w:tblpX="110" w:tblpY="1"/>
        <w:tblOverlap w:val="never"/>
        <w:tblW w:w="91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6487"/>
        <w:gridCol w:w="1418"/>
        <w:gridCol w:w="567"/>
        <w:gridCol w:w="708"/>
      </w:tblGrid>
      <w:tr w:rsidR="00C719AE" w:rsidRPr="005C4718" w14:paraId="2FC0A1AD" w14:textId="77777777" w:rsidTr="00D01777">
        <w:tc>
          <w:tcPr>
            <w:tcW w:w="6487" w:type="dxa"/>
            <w:shd w:val="clear" w:color="auto" w:fill="F2F2F2"/>
            <w:tcMar>
              <w:right w:w="108" w:type="dxa"/>
            </w:tcMar>
          </w:tcPr>
          <w:p w14:paraId="12DF1FF4" w14:textId="77777777" w:rsidR="00C719AE" w:rsidRDefault="00C719AE" w:rsidP="00D01777">
            <w:pPr>
              <w:spacing w:before="160"/>
              <w:rPr>
                <w:b/>
              </w:rPr>
            </w:pPr>
            <w:r>
              <w:rPr>
                <w:b/>
              </w:rPr>
              <w:t>B.3 Attachments</w:t>
            </w:r>
          </w:p>
          <w:p w14:paraId="14D9A1F2" w14:textId="77777777" w:rsidR="00C719AE" w:rsidRDefault="00C719AE" w:rsidP="00D01777">
            <w:pPr>
              <w:spacing w:before="160" w:after="60"/>
              <w:rPr>
                <w:b/>
              </w:rPr>
            </w:pPr>
            <w:r>
              <w:rPr>
                <w:b/>
              </w:rPr>
              <w:t>ALL of the following documents MUST be provided to supervisors if applicable.</w:t>
            </w:r>
          </w:p>
          <w:p w14:paraId="7C266D45" w14:textId="77777777" w:rsidR="00C719AE" w:rsidRDefault="00C719AE" w:rsidP="00D01777">
            <w:pPr>
              <w:spacing w:before="60" w:after="60"/>
              <w:rPr>
                <w:b/>
              </w:rPr>
            </w:pPr>
            <w:r>
              <w:rPr>
                <w:b/>
              </w:rPr>
              <w:t>All must be considered prior to final approval by supervisors.</w:t>
            </w:r>
          </w:p>
          <w:p w14:paraId="693ADE49" w14:textId="77777777" w:rsidR="00C719AE" w:rsidRPr="005C4718" w:rsidRDefault="00C719AE" w:rsidP="00D01777">
            <w:pPr>
              <w:spacing w:before="60"/>
            </w:pPr>
            <w:r>
              <w:rPr>
                <w:b/>
              </w:rPr>
              <w:t>A written record of final approval must be provided and retained.</w:t>
            </w:r>
          </w:p>
        </w:tc>
        <w:tc>
          <w:tcPr>
            <w:tcW w:w="1418" w:type="dxa"/>
            <w:shd w:val="clear" w:color="auto" w:fill="F2F2F2"/>
            <w:vAlign w:val="bottom"/>
          </w:tcPr>
          <w:p w14:paraId="126E77DB" w14:textId="77777777" w:rsidR="00C719AE" w:rsidRPr="00040252" w:rsidRDefault="00C719AE" w:rsidP="00D01777">
            <w:pPr>
              <w:jc w:val="center"/>
              <w:rPr>
                <w:rFonts w:cs="Arial"/>
                <w:b/>
              </w:rPr>
            </w:pPr>
            <w:r w:rsidRPr="00040252">
              <w:rPr>
                <w:b/>
                <w:i/>
              </w:rPr>
              <w:t>YES</w:t>
            </w:r>
          </w:p>
        </w:tc>
        <w:tc>
          <w:tcPr>
            <w:tcW w:w="567" w:type="dxa"/>
            <w:shd w:val="clear" w:color="auto" w:fill="F2F2F2"/>
            <w:vAlign w:val="bottom"/>
          </w:tcPr>
          <w:p w14:paraId="32F8BE2A" w14:textId="77777777" w:rsidR="00C719AE" w:rsidRPr="00040252" w:rsidRDefault="00C719AE" w:rsidP="00D01777">
            <w:pPr>
              <w:jc w:val="center"/>
              <w:rPr>
                <w:rFonts w:cs="Arial"/>
                <w:b/>
                <w:i/>
              </w:rPr>
            </w:pPr>
            <w:r w:rsidRPr="00040252">
              <w:rPr>
                <w:rFonts w:cs="Arial"/>
                <w:b/>
                <w:i/>
              </w:rPr>
              <w:t>NO</w:t>
            </w:r>
          </w:p>
        </w:tc>
        <w:tc>
          <w:tcPr>
            <w:tcW w:w="708" w:type="dxa"/>
            <w:shd w:val="clear" w:color="auto" w:fill="F2F2F2"/>
            <w:vAlign w:val="bottom"/>
          </w:tcPr>
          <w:p w14:paraId="0BA40E2E" w14:textId="77777777" w:rsidR="00C719AE" w:rsidRPr="00040252" w:rsidRDefault="00C719AE" w:rsidP="00D01777">
            <w:pPr>
              <w:jc w:val="center"/>
              <w:rPr>
                <w:rFonts w:cs="Arial"/>
                <w:b/>
                <w:i/>
              </w:rPr>
            </w:pPr>
            <w:r w:rsidRPr="00040252">
              <w:rPr>
                <w:rFonts w:cs="Arial"/>
                <w:b/>
                <w:i/>
              </w:rPr>
              <w:t>Not Applicable</w:t>
            </w:r>
          </w:p>
        </w:tc>
      </w:tr>
      <w:tr w:rsidR="00C719AE" w:rsidRPr="002B46B5" w14:paraId="6C92D210" w14:textId="77777777" w:rsidTr="00D01777">
        <w:tc>
          <w:tcPr>
            <w:tcW w:w="6487" w:type="dxa"/>
            <w:tcMar>
              <w:right w:w="170" w:type="dxa"/>
            </w:tcMar>
          </w:tcPr>
          <w:p w14:paraId="0C072EB6" w14:textId="77777777" w:rsidR="00C719AE" w:rsidRDefault="00C719AE" w:rsidP="00D01777">
            <w:r>
              <w:t>Details on how safety will be assured in any non-University location, including risk assessment if required (see B2)</w:t>
            </w:r>
          </w:p>
        </w:tc>
        <w:tc>
          <w:tcPr>
            <w:tcW w:w="1418" w:type="dxa"/>
          </w:tcPr>
          <w:p w14:paraId="0A97ACD3" w14:textId="77777777" w:rsidR="00C719AE" w:rsidRPr="005C4718" w:rsidRDefault="00C719AE" w:rsidP="00D01777">
            <w:pPr>
              <w:rPr>
                <w:rFonts w:cs="Arial"/>
                <w:b/>
              </w:rPr>
            </w:pPr>
            <w:r>
              <w:rPr>
                <w:rFonts w:cs="Arial"/>
                <w:b/>
              </w:rPr>
              <w:t>N/A</w:t>
            </w:r>
          </w:p>
        </w:tc>
        <w:tc>
          <w:tcPr>
            <w:tcW w:w="567" w:type="dxa"/>
          </w:tcPr>
          <w:p w14:paraId="77CDD0AC" w14:textId="77777777" w:rsidR="00C719AE" w:rsidRPr="005C4718" w:rsidRDefault="00C719AE" w:rsidP="00D01777">
            <w:pPr>
              <w:rPr>
                <w:rFonts w:cs="Arial"/>
                <w:b/>
              </w:rPr>
            </w:pPr>
            <w:r>
              <w:rPr>
                <w:rFonts w:cs="Arial"/>
                <w:b/>
              </w:rPr>
              <w:t>N/A</w:t>
            </w:r>
          </w:p>
        </w:tc>
        <w:tc>
          <w:tcPr>
            <w:tcW w:w="708" w:type="dxa"/>
          </w:tcPr>
          <w:p w14:paraId="2DCB5544" w14:textId="77777777" w:rsidR="00C719AE" w:rsidRPr="005C4718" w:rsidRDefault="00C719AE" w:rsidP="00D01777">
            <w:pPr>
              <w:rPr>
                <w:rFonts w:cs="Arial"/>
                <w:b/>
              </w:rPr>
            </w:pPr>
            <w:r>
              <w:rPr>
                <w:rFonts w:cs="Arial"/>
                <w:b/>
              </w:rPr>
              <w:t>N/A</w:t>
            </w:r>
          </w:p>
        </w:tc>
      </w:tr>
      <w:tr w:rsidR="00C719AE" w:rsidRPr="002B46B5" w14:paraId="73CE3340" w14:textId="77777777" w:rsidTr="00D01777">
        <w:tc>
          <w:tcPr>
            <w:tcW w:w="6487" w:type="dxa"/>
            <w:tcMar>
              <w:right w:w="170" w:type="dxa"/>
            </w:tcMar>
          </w:tcPr>
          <w:p w14:paraId="0346E861" w14:textId="2A960639" w:rsidR="00C719AE" w:rsidRPr="00C719AE" w:rsidRDefault="00C719AE" w:rsidP="00D01777">
            <w:r>
              <w:t xml:space="preserve">Details of </w:t>
            </w:r>
            <w:r w:rsidRPr="005C4718">
              <w:t xml:space="preserve">arrangements to ensure that material and/or private information obtained from or about the participating individuals </w:t>
            </w:r>
            <w:r>
              <w:t xml:space="preserve">will </w:t>
            </w:r>
            <w:r w:rsidRPr="005C4718">
              <w:t>remain confidential</w:t>
            </w:r>
            <w:r>
              <w:t xml:space="preserve"> (see B1.5)</w:t>
            </w:r>
          </w:p>
        </w:tc>
        <w:tc>
          <w:tcPr>
            <w:tcW w:w="1418" w:type="dxa"/>
          </w:tcPr>
          <w:p w14:paraId="524D7EB8" w14:textId="77777777" w:rsidR="00C719AE" w:rsidRPr="005C4718" w:rsidRDefault="00C719AE" w:rsidP="00D01777">
            <w:pPr>
              <w:rPr>
                <w:rFonts w:cs="Arial"/>
                <w:b/>
              </w:rPr>
            </w:pPr>
            <w:r>
              <w:rPr>
                <w:rFonts w:cs="Arial"/>
                <w:b/>
              </w:rPr>
              <w:t>Provisional</w:t>
            </w:r>
          </w:p>
        </w:tc>
        <w:tc>
          <w:tcPr>
            <w:tcW w:w="567" w:type="dxa"/>
          </w:tcPr>
          <w:p w14:paraId="02033C81" w14:textId="77777777" w:rsidR="00C719AE" w:rsidRPr="005C4718" w:rsidRDefault="00C719AE" w:rsidP="00D01777">
            <w:pPr>
              <w:rPr>
                <w:rFonts w:cs="Arial"/>
                <w:b/>
              </w:rPr>
            </w:pPr>
          </w:p>
        </w:tc>
        <w:tc>
          <w:tcPr>
            <w:tcW w:w="708" w:type="dxa"/>
          </w:tcPr>
          <w:p w14:paraId="5134DB4E" w14:textId="77777777" w:rsidR="00C719AE" w:rsidRPr="005C4718" w:rsidRDefault="00C719AE" w:rsidP="00D01777">
            <w:pPr>
              <w:rPr>
                <w:rFonts w:cs="Arial"/>
                <w:b/>
              </w:rPr>
            </w:pPr>
          </w:p>
        </w:tc>
      </w:tr>
      <w:tr w:rsidR="00C719AE" w:rsidRPr="002B46B5" w14:paraId="586DD997" w14:textId="77777777" w:rsidTr="00D01777">
        <w:tc>
          <w:tcPr>
            <w:tcW w:w="6487" w:type="dxa"/>
            <w:tcMar>
              <w:right w:w="170" w:type="dxa"/>
            </w:tcMar>
          </w:tcPr>
          <w:p w14:paraId="48910F04" w14:textId="77777777" w:rsidR="00C719AE" w:rsidRDefault="00C719AE" w:rsidP="00D01777">
            <w:r>
              <w:t>Full protocol for any workshops or interviews**</w:t>
            </w:r>
          </w:p>
        </w:tc>
        <w:tc>
          <w:tcPr>
            <w:tcW w:w="1418" w:type="dxa"/>
          </w:tcPr>
          <w:p w14:paraId="7FF9F486" w14:textId="77777777" w:rsidR="00C719AE" w:rsidRPr="005C4718" w:rsidRDefault="00C719AE" w:rsidP="00D01777">
            <w:pPr>
              <w:rPr>
                <w:rFonts w:cs="Arial"/>
                <w:b/>
              </w:rPr>
            </w:pPr>
            <w:r>
              <w:rPr>
                <w:rFonts w:cs="Arial"/>
                <w:b/>
              </w:rPr>
              <w:t>Provisional</w:t>
            </w:r>
          </w:p>
        </w:tc>
        <w:tc>
          <w:tcPr>
            <w:tcW w:w="567" w:type="dxa"/>
          </w:tcPr>
          <w:p w14:paraId="3326C459" w14:textId="77777777" w:rsidR="00C719AE" w:rsidRPr="005C4718" w:rsidRDefault="00C719AE" w:rsidP="00D01777">
            <w:pPr>
              <w:rPr>
                <w:rFonts w:cs="Arial"/>
                <w:b/>
              </w:rPr>
            </w:pPr>
          </w:p>
        </w:tc>
        <w:tc>
          <w:tcPr>
            <w:tcW w:w="708" w:type="dxa"/>
          </w:tcPr>
          <w:p w14:paraId="714753FC" w14:textId="77777777" w:rsidR="00C719AE" w:rsidRPr="005C4718" w:rsidRDefault="00C719AE" w:rsidP="00D01777">
            <w:pPr>
              <w:rPr>
                <w:rFonts w:cs="Arial"/>
                <w:b/>
              </w:rPr>
            </w:pPr>
          </w:p>
        </w:tc>
      </w:tr>
      <w:tr w:rsidR="00C719AE" w:rsidRPr="002B46B5" w14:paraId="7E896F2D" w14:textId="77777777" w:rsidTr="00D01777">
        <w:tc>
          <w:tcPr>
            <w:tcW w:w="6487" w:type="dxa"/>
            <w:tcMar>
              <w:right w:w="170" w:type="dxa"/>
            </w:tcMar>
          </w:tcPr>
          <w:p w14:paraId="0941570B" w14:textId="77777777" w:rsidR="00C719AE" w:rsidRPr="005C4718" w:rsidRDefault="00C719AE" w:rsidP="00D01777">
            <w:r>
              <w:t>Participant information sheet(s)**</w:t>
            </w:r>
          </w:p>
        </w:tc>
        <w:tc>
          <w:tcPr>
            <w:tcW w:w="1418" w:type="dxa"/>
          </w:tcPr>
          <w:p w14:paraId="2AB4E4AA" w14:textId="77777777" w:rsidR="00C719AE" w:rsidRPr="002B46B5" w:rsidRDefault="00C719AE" w:rsidP="00D01777">
            <w:pPr>
              <w:rPr>
                <w:b/>
              </w:rPr>
            </w:pPr>
            <w:r>
              <w:rPr>
                <w:b/>
              </w:rPr>
              <w:t>Provisional</w:t>
            </w:r>
          </w:p>
        </w:tc>
        <w:tc>
          <w:tcPr>
            <w:tcW w:w="567" w:type="dxa"/>
          </w:tcPr>
          <w:p w14:paraId="78B512EA" w14:textId="77777777" w:rsidR="00C719AE" w:rsidRPr="002B46B5" w:rsidRDefault="00C719AE" w:rsidP="00D01777">
            <w:pPr>
              <w:rPr>
                <w:b/>
              </w:rPr>
            </w:pPr>
          </w:p>
        </w:tc>
        <w:tc>
          <w:tcPr>
            <w:tcW w:w="708" w:type="dxa"/>
          </w:tcPr>
          <w:p w14:paraId="55A38DF2" w14:textId="77777777" w:rsidR="00C719AE" w:rsidRPr="002B46B5" w:rsidRDefault="00C719AE" w:rsidP="00D01777">
            <w:pPr>
              <w:rPr>
                <w:b/>
              </w:rPr>
            </w:pPr>
          </w:p>
        </w:tc>
      </w:tr>
      <w:tr w:rsidR="00C719AE" w:rsidRPr="004D5BDC" w14:paraId="76E4AA88" w14:textId="77777777" w:rsidTr="00D01777">
        <w:tc>
          <w:tcPr>
            <w:tcW w:w="6487" w:type="dxa"/>
            <w:tcMar>
              <w:right w:w="170" w:type="dxa"/>
            </w:tcMar>
          </w:tcPr>
          <w:p w14:paraId="797B119F" w14:textId="77777777" w:rsidR="00C719AE" w:rsidRPr="005C4718" w:rsidRDefault="00C719AE" w:rsidP="00D01777">
            <w:pPr>
              <w:spacing w:after="200"/>
            </w:pPr>
            <w:r>
              <w:t>Consent form(s)**</w:t>
            </w:r>
          </w:p>
        </w:tc>
        <w:tc>
          <w:tcPr>
            <w:tcW w:w="1418" w:type="dxa"/>
          </w:tcPr>
          <w:p w14:paraId="015FFFC5" w14:textId="77777777" w:rsidR="00C719AE" w:rsidRPr="004D5BDC" w:rsidRDefault="00C719AE" w:rsidP="00D01777">
            <w:pPr>
              <w:rPr>
                <w:b/>
              </w:rPr>
            </w:pPr>
            <w:r>
              <w:rPr>
                <w:b/>
              </w:rPr>
              <w:t>Provisional</w:t>
            </w:r>
          </w:p>
        </w:tc>
        <w:tc>
          <w:tcPr>
            <w:tcW w:w="567" w:type="dxa"/>
          </w:tcPr>
          <w:p w14:paraId="5AE3D78C" w14:textId="77777777" w:rsidR="00C719AE" w:rsidRPr="004D5BDC" w:rsidRDefault="00C719AE" w:rsidP="00D01777">
            <w:pPr>
              <w:rPr>
                <w:b/>
              </w:rPr>
            </w:pPr>
          </w:p>
        </w:tc>
        <w:tc>
          <w:tcPr>
            <w:tcW w:w="708" w:type="dxa"/>
          </w:tcPr>
          <w:p w14:paraId="71D0EB6D" w14:textId="77777777" w:rsidR="00C719AE" w:rsidRPr="004D5BDC" w:rsidRDefault="00C719AE" w:rsidP="00D01777">
            <w:pPr>
              <w:rPr>
                <w:b/>
              </w:rPr>
            </w:pPr>
          </w:p>
        </w:tc>
      </w:tr>
      <w:tr w:rsidR="00C719AE" w:rsidRPr="005C4718" w14:paraId="0E16427A" w14:textId="77777777" w:rsidTr="00D01777">
        <w:tc>
          <w:tcPr>
            <w:tcW w:w="6487" w:type="dxa"/>
          </w:tcPr>
          <w:p w14:paraId="6B262FE2" w14:textId="49E9A2B0" w:rsidR="00C719AE" w:rsidRPr="00C719AE" w:rsidRDefault="00C719AE" w:rsidP="00C719AE">
            <w:pPr>
              <w:spacing w:after="60"/>
            </w:pPr>
            <w:r>
              <w:t>Questionnaire(s)**</w:t>
            </w:r>
          </w:p>
        </w:tc>
        <w:tc>
          <w:tcPr>
            <w:tcW w:w="1418" w:type="dxa"/>
          </w:tcPr>
          <w:p w14:paraId="3307DFB2" w14:textId="77777777" w:rsidR="00C719AE" w:rsidRPr="005C4718" w:rsidRDefault="00C719AE" w:rsidP="00D01777">
            <w:pPr>
              <w:rPr>
                <w:b/>
                <w:bCs/>
              </w:rPr>
            </w:pPr>
            <w:r>
              <w:rPr>
                <w:b/>
                <w:bCs/>
              </w:rPr>
              <w:t>Provisional</w:t>
            </w:r>
          </w:p>
        </w:tc>
        <w:tc>
          <w:tcPr>
            <w:tcW w:w="567" w:type="dxa"/>
          </w:tcPr>
          <w:p w14:paraId="501D8D66" w14:textId="77777777" w:rsidR="00C719AE" w:rsidRPr="005C4718" w:rsidRDefault="00C719AE" w:rsidP="00D01777">
            <w:pPr>
              <w:rPr>
                <w:b/>
                <w:bCs/>
              </w:rPr>
            </w:pPr>
          </w:p>
        </w:tc>
        <w:tc>
          <w:tcPr>
            <w:tcW w:w="708" w:type="dxa"/>
          </w:tcPr>
          <w:p w14:paraId="18C664D0" w14:textId="77777777" w:rsidR="00C719AE" w:rsidRPr="005C4718" w:rsidRDefault="00C719AE" w:rsidP="00D01777">
            <w:pPr>
              <w:rPr>
                <w:b/>
                <w:bCs/>
              </w:rPr>
            </w:pPr>
          </w:p>
        </w:tc>
      </w:tr>
      <w:tr w:rsidR="00C719AE" w:rsidRPr="005C4718" w14:paraId="327A63FE" w14:textId="77777777" w:rsidTr="00D01777">
        <w:tc>
          <w:tcPr>
            <w:tcW w:w="6487" w:type="dxa"/>
          </w:tcPr>
          <w:p w14:paraId="0700FDAB" w14:textId="77777777" w:rsidR="00C719AE" w:rsidRDefault="00C719AE" w:rsidP="00D01777">
            <w:r>
              <w:t>Topic guide(s) for interviews and focus groups**</w:t>
            </w:r>
          </w:p>
        </w:tc>
        <w:tc>
          <w:tcPr>
            <w:tcW w:w="1418" w:type="dxa"/>
          </w:tcPr>
          <w:p w14:paraId="4C103734" w14:textId="77777777" w:rsidR="00C719AE" w:rsidRPr="005C4718" w:rsidRDefault="00C719AE" w:rsidP="00D01777">
            <w:pPr>
              <w:rPr>
                <w:rFonts w:cs="Arial"/>
                <w:b/>
              </w:rPr>
            </w:pPr>
            <w:r>
              <w:rPr>
                <w:rFonts w:cs="Arial"/>
                <w:b/>
              </w:rPr>
              <w:t>Provisional</w:t>
            </w:r>
          </w:p>
        </w:tc>
        <w:tc>
          <w:tcPr>
            <w:tcW w:w="567" w:type="dxa"/>
          </w:tcPr>
          <w:p w14:paraId="25229491" w14:textId="77777777" w:rsidR="00C719AE" w:rsidRPr="005C4718" w:rsidRDefault="00C719AE" w:rsidP="00D01777">
            <w:pPr>
              <w:rPr>
                <w:rFonts w:cs="Arial"/>
                <w:b/>
              </w:rPr>
            </w:pPr>
          </w:p>
        </w:tc>
        <w:tc>
          <w:tcPr>
            <w:tcW w:w="708" w:type="dxa"/>
          </w:tcPr>
          <w:p w14:paraId="3AAA4DE0" w14:textId="77777777" w:rsidR="00C719AE" w:rsidRPr="005C4718" w:rsidRDefault="00C719AE" w:rsidP="00D01777">
            <w:pPr>
              <w:rPr>
                <w:rFonts w:cs="Arial"/>
                <w:b/>
              </w:rPr>
            </w:pPr>
          </w:p>
        </w:tc>
      </w:tr>
      <w:tr w:rsidR="00C719AE" w:rsidRPr="005C4718" w14:paraId="7E884126" w14:textId="77777777" w:rsidTr="00D01777">
        <w:tc>
          <w:tcPr>
            <w:tcW w:w="6487" w:type="dxa"/>
          </w:tcPr>
          <w:p w14:paraId="611F9962" w14:textId="4260E81E" w:rsidR="00C719AE" w:rsidRPr="00C719AE" w:rsidRDefault="00C719AE" w:rsidP="00C719AE">
            <w:pPr>
              <w:spacing w:after="60"/>
            </w:pPr>
            <w:r>
              <w:t xml:space="preserve">Permission from external organisations or Head of Department**                                             </w:t>
            </w:r>
          </w:p>
        </w:tc>
        <w:tc>
          <w:tcPr>
            <w:tcW w:w="1418" w:type="dxa"/>
          </w:tcPr>
          <w:p w14:paraId="144C3812" w14:textId="7DDBCA55" w:rsidR="00C719AE" w:rsidRPr="005C4718" w:rsidRDefault="00C719AE" w:rsidP="00D01777">
            <w:pPr>
              <w:rPr>
                <w:rFonts w:cs="Arial"/>
                <w:b/>
              </w:rPr>
            </w:pPr>
            <w:r>
              <w:rPr>
                <w:rFonts w:cs="Arial"/>
                <w:b/>
              </w:rPr>
              <w:t>N/A</w:t>
            </w:r>
          </w:p>
        </w:tc>
        <w:tc>
          <w:tcPr>
            <w:tcW w:w="567" w:type="dxa"/>
          </w:tcPr>
          <w:p w14:paraId="4B0FBA7E" w14:textId="4D7E359E" w:rsidR="00C719AE" w:rsidRPr="005C4718" w:rsidRDefault="00C719AE" w:rsidP="00D01777">
            <w:pPr>
              <w:rPr>
                <w:rFonts w:cs="Arial"/>
                <w:b/>
              </w:rPr>
            </w:pPr>
            <w:r>
              <w:rPr>
                <w:rFonts w:cs="Arial"/>
                <w:b/>
              </w:rPr>
              <w:t>N/A</w:t>
            </w:r>
          </w:p>
        </w:tc>
        <w:tc>
          <w:tcPr>
            <w:tcW w:w="708" w:type="dxa"/>
          </w:tcPr>
          <w:p w14:paraId="35725734" w14:textId="77777777" w:rsidR="00C719AE" w:rsidRPr="005C4718" w:rsidRDefault="00C719AE" w:rsidP="00D01777">
            <w:pPr>
              <w:rPr>
                <w:rFonts w:cs="Arial"/>
                <w:b/>
              </w:rPr>
            </w:pPr>
            <w:r>
              <w:rPr>
                <w:rFonts w:cs="Arial"/>
                <w:b/>
              </w:rPr>
              <w:t>N/A</w:t>
            </w:r>
          </w:p>
        </w:tc>
      </w:tr>
    </w:tbl>
    <w:p w14:paraId="4C385826" w14:textId="77777777" w:rsidR="00C719AE" w:rsidRPr="00800104" w:rsidRDefault="00C719AE" w:rsidP="00C719AE">
      <w:pPr>
        <w:spacing w:before="240"/>
        <w:rPr>
          <w:i/>
        </w:rPr>
      </w:pPr>
      <w:r w:rsidRPr="00800104">
        <w:rPr>
          <w:i/>
          <w:lang w:val="en-US"/>
        </w:rPr>
        <w:t xml:space="preserve">**If these items are not available at the time of submitting your project proposal, </w:t>
      </w:r>
      <w:r>
        <w:rPr>
          <w:i/>
          <w:lang w:val="en-US"/>
        </w:rPr>
        <w:t xml:space="preserve">then </w:t>
      </w:r>
      <w:r w:rsidRPr="00884A35">
        <w:rPr>
          <w:b/>
          <w:i/>
          <w:lang w:val="en-US"/>
        </w:rPr>
        <w:t>provisional approval</w:t>
      </w:r>
      <w:r w:rsidRPr="00800104">
        <w:rPr>
          <w:i/>
          <w:lang w:val="en-US"/>
        </w:rPr>
        <w:t xml:space="preserve"> can still be given, under the condition that you must submit the final versions of all items to your supervisor for approval at a later date.</w:t>
      </w:r>
      <w:r>
        <w:rPr>
          <w:i/>
          <w:lang w:val="en-US"/>
        </w:rPr>
        <w:t xml:space="preserve"> </w:t>
      </w:r>
      <w:r w:rsidRPr="00800104">
        <w:rPr>
          <w:b/>
          <w:i/>
          <w:lang w:val="en-US"/>
        </w:rPr>
        <w:t>All</w:t>
      </w:r>
      <w:r w:rsidRPr="00800104">
        <w:rPr>
          <w:i/>
          <w:lang w:val="en-US"/>
        </w:rPr>
        <w:t xml:space="preserve"> such items </w:t>
      </w:r>
      <w:r w:rsidRPr="00800104">
        <w:rPr>
          <w:b/>
          <w:i/>
          <w:lang w:val="en-US"/>
        </w:rPr>
        <w:t>must</w:t>
      </w:r>
      <w:r w:rsidRPr="00800104">
        <w:rPr>
          <w:i/>
          <w:lang w:val="en-US"/>
        </w:rPr>
        <w:t xml:space="preserve"> be seen and approved by your supervisor before the activity for which they are needed </w:t>
      </w:r>
      <w:r>
        <w:rPr>
          <w:i/>
          <w:lang w:val="en-US"/>
        </w:rPr>
        <w:t>begins</w:t>
      </w:r>
      <w:r w:rsidRPr="00800104">
        <w:rPr>
          <w:i/>
          <w:lang w:val="en-US"/>
        </w:rPr>
        <w:t>. Written</w:t>
      </w:r>
      <w:r>
        <w:rPr>
          <w:i/>
          <w:lang w:val="en-US"/>
        </w:rPr>
        <w:t xml:space="preserve"> evidence of</w:t>
      </w:r>
      <w:r w:rsidRPr="00800104">
        <w:rPr>
          <w:i/>
          <w:lang w:val="en-US"/>
        </w:rPr>
        <w:t xml:space="preserve"> </w:t>
      </w:r>
      <w:r w:rsidRPr="00800104">
        <w:rPr>
          <w:b/>
          <w:i/>
          <w:lang w:val="en-US"/>
        </w:rPr>
        <w:t>final approval</w:t>
      </w:r>
      <w:r w:rsidRPr="00800104">
        <w:rPr>
          <w:i/>
          <w:lang w:val="en-US"/>
        </w:rPr>
        <w:t xml:space="preserve"> of your planned activity must be acquired from your supervisor before you commence.</w:t>
      </w:r>
    </w:p>
    <w:p w14:paraId="6B76472A" w14:textId="77777777" w:rsidR="00C719AE" w:rsidRPr="00E26060" w:rsidRDefault="00C719AE" w:rsidP="00E26060"/>
    <w:p w14:paraId="5BCEEB19" w14:textId="77777777" w:rsidR="00E26060" w:rsidRPr="00E26060" w:rsidRDefault="00E26060" w:rsidP="00E26060"/>
    <w:p w14:paraId="7AE8B863" w14:textId="77777777" w:rsidR="00E26060" w:rsidRPr="00E26060" w:rsidRDefault="00E26060" w:rsidP="00E26060"/>
    <w:sectPr w:rsidR="00E26060" w:rsidRPr="00E260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86DE9" w14:textId="77777777" w:rsidR="00745DEC" w:rsidRDefault="00745DEC" w:rsidP="00C719AE">
      <w:r>
        <w:separator/>
      </w:r>
    </w:p>
  </w:endnote>
  <w:endnote w:type="continuationSeparator" w:id="0">
    <w:p w14:paraId="642C2974" w14:textId="77777777" w:rsidR="00745DEC" w:rsidRDefault="00745DEC" w:rsidP="00C7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ItalicMT">
    <w:altName w:val="Arial"/>
    <w:panose1 w:val="020B0604020202020204"/>
    <w:charset w:val="00"/>
    <w:family w:val="auto"/>
    <w:pitch w:val="variable"/>
    <w:sig w:usb0="E0000AFF" w:usb1="00007843"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AF945" w14:textId="77777777" w:rsidR="00000000" w:rsidRPr="0047727F" w:rsidRDefault="00000000" w:rsidP="0047727F">
    <w:pPr>
      <w:pStyle w:val="Footer"/>
      <w:tabs>
        <w:tab w:val="clear" w:pos="8640"/>
        <w:tab w:val="right" w:pos="9212"/>
      </w:tabs>
      <w:rPr>
        <w:rFonts w:cs="Arial"/>
        <w:b/>
      </w:rPr>
    </w:pPr>
    <w:r>
      <w:tab/>
    </w:r>
    <w:r>
      <w:tab/>
    </w:r>
    <w:r w:rsidRPr="0047727F">
      <w:rPr>
        <w:rFonts w:cs="Arial"/>
        <w:b/>
        <w:lang w:val="en-US"/>
      </w:rPr>
      <w:fldChar w:fldCharType="begin"/>
    </w:r>
    <w:r w:rsidRPr="0047727F">
      <w:rPr>
        <w:rFonts w:cs="Arial"/>
        <w:b/>
        <w:lang w:val="en-US"/>
      </w:rPr>
      <w:instrText xml:space="preserve"> PAGE </w:instrText>
    </w:r>
    <w:r w:rsidRPr="0047727F">
      <w:rPr>
        <w:rFonts w:cs="Arial"/>
        <w:b/>
        <w:lang w:val="en-US"/>
      </w:rPr>
      <w:fldChar w:fldCharType="separate"/>
    </w:r>
    <w:r>
      <w:rPr>
        <w:rFonts w:cs="Arial"/>
        <w:b/>
        <w:noProof/>
        <w:lang w:val="en-US"/>
      </w:rPr>
      <w:t>1</w:t>
    </w:r>
    <w:r w:rsidRPr="0047727F">
      <w:rPr>
        <w:rFonts w:cs="Arial"/>
        <w:b/>
        <w:lang w:val="en-US"/>
      </w:rPr>
      <w:fldChar w:fldCharType="end"/>
    </w:r>
    <w:r w:rsidRPr="0047727F">
      <w:rPr>
        <w:rFonts w:cs="Arial"/>
        <w:b/>
        <w:lang w:val="en-US"/>
      </w:rPr>
      <w:t xml:space="preserve"> / </w:t>
    </w:r>
    <w:r w:rsidRPr="0047727F">
      <w:rPr>
        <w:rFonts w:cs="Arial"/>
        <w:b/>
        <w:lang w:val="en-US"/>
      </w:rPr>
      <w:fldChar w:fldCharType="begin"/>
    </w:r>
    <w:r w:rsidRPr="0047727F">
      <w:rPr>
        <w:rFonts w:cs="Arial"/>
        <w:b/>
        <w:lang w:val="en-US"/>
      </w:rPr>
      <w:instrText xml:space="preserve"> NUMPAGES </w:instrText>
    </w:r>
    <w:r w:rsidRPr="0047727F">
      <w:rPr>
        <w:rFonts w:cs="Arial"/>
        <w:b/>
        <w:lang w:val="en-US"/>
      </w:rPr>
      <w:fldChar w:fldCharType="separate"/>
    </w:r>
    <w:r>
      <w:rPr>
        <w:rFonts w:cs="Arial"/>
        <w:b/>
        <w:noProof/>
        <w:lang w:val="en-US"/>
      </w:rPr>
      <w:t>6</w:t>
    </w:r>
    <w:r w:rsidRPr="0047727F">
      <w:rPr>
        <w:rFonts w:cs="Arial"/>
        <w:b/>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4F81D" w14:textId="77777777" w:rsidR="00745DEC" w:rsidRDefault="00745DEC" w:rsidP="00C719AE">
      <w:r>
        <w:separator/>
      </w:r>
    </w:p>
  </w:footnote>
  <w:footnote w:type="continuationSeparator" w:id="0">
    <w:p w14:paraId="448758EE" w14:textId="77777777" w:rsidR="00745DEC" w:rsidRDefault="00745DEC" w:rsidP="00C71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A81B3" w14:textId="3E40B73D" w:rsidR="00000000" w:rsidRPr="00E20CE3" w:rsidRDefault="00000000" w:rsidP="0047727F">
    <w:pPr>
      <w:pStyle w:val="Header"/>
      <w:tabs>
        <w:tab w:val="clear" w:pos="8640"/>
        <w:tab w:val="left" w:pos="0"/>
        <w:tab w:val="right" w:pos="9212"/>
      </w:tabs>
      <w:spacing w:before="0" w:after="280"/>
      <w:ind w:right="-569"/>
      <w:rPr>
        <w:i/>
        <w:color w:val="A6A6A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7E7"/>
    <w:multiLevelType w:val="multilevel"/>
    <w:tmpl w:val="B7D84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663B4"/>
    <w:multiLevelType w:val="hybridMultilevel"/>
    <w:tmpl w:val="5462A5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13C4FEC"/>
    <w:multiLevelType w:val="multilevel"/>
    <w:tmpl w:val="A73AD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F5CB7"/>
    <w:multiLevelType w:val="multilevel"/>
    <w:tmpl w:val="66C04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22FB1"/>
    <w:multiLevelType w:val="hybridMultilevel"/>
    <w:tmpl w:val="D090D0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A203A10"/>
    <w:multiLevelType w:val="multilevel"/>
    <w:tmpl w:val="74600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383CDC"/>
    <w:multiLevelType w:val="multilevel"/>
    <w:tmpl w:val="17C41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A38BF"/>
    <w:multiLevelType w:val="multilevel"/>
    <w:tmpl w:val="74209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C3C58"/>
    <w:multiLevelType w:val="multilevel"/>
    <w:tmpl w:val="6C88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0265D0"/>
    <w:multiLevelType w:val="multilevel"/>
    <w:tmpl w:val="669003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E81785"/>
    <w:multiLevelType w:val="multilevel"/>
    <w:tmpl w:val="19507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F73587"/>
    <w:multiLevelType w:val="multilevel"/>
    <w:tmpl w:val="65249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F01F72"/>
    <w:multiLevelType w:val="multilevel"/>
    <w:tmpl w:val="04767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C34D16"/>
    <w:multiLevelType w:val="multilevel"/>
    <w:tmpl w:val="74209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657325"/>
    <w:multiLevelType w:val="hybridMultilevel"/>
    <w:tmpl w:val="533EDC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6AA220A"/>
    <w:multiLevelType w:val="multilevel"/>
    <w:tmpl w:val="45868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0B360E"/>
    <w:multiLevelType w:val="multilevel"/>
    <w:tmpl w:val="F7225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9866D6"/>
    <w:multiLevelType w:val="multilevel"/>
    <w:tmpl w:val="CC542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8874720">
    <w:abstractNumId w:val="15"/>
  </w:num>
  <w:num w:numId="2" w16cid:durableId="1514300712">
    <w:abstractNumId w:val="11"/>
  </w:num>
  <w:num w:numId="3" w16cid:durableId="730007184">
    <w:abstractNumId w:val="12"/>
  </w:num>
  <w:num w:numId="4" w16cid:durableId="1829398154">
    <w:abstractNumId w:val="17"/>
  </w:num>
  <w:num w:numId="5" w16cid:durableId="1671979909">
    <w:abstractNumId w:val="8"/>
  </w:num>
  <w:num w:numId="6" w16cid:durableId="1712225224">
    <w:abstractNumId w:val="10"/>
  </w:num>
  <w:num w:numId="7" w16cid:durableId="959609790">
    <w:abstractNumId w:val="14"/>
  </w:num>
  <w:num w:numId="8" w16cid:durableId="1473594195">
    <w:abstractNumId w:val="16"/>
  </w:num>
  <w:num w:numId="9" w16cid:durableId="763768647">
    <w:abstractNumId w:val="3"/>
  </w:num>
  <w:num w:numId="10" w16cid:durableId="1842235385">
    <w:abstractNumId w:val="0"/>
  </w:num>
  <w:num w:numId="11" w16cid:durableId="1399027">
    <w:abstractNumId w:val="9"/>
  </w:num>
  <w:num w:numId="12" w16cid:durableId="2116829799">
    <w:abstractNumId w:val="5"/>
  </w:num>
  <w:num w:numId="13" w16cid:durableId="1124077730">
    <w:abstractNumId w:val="6"/>
  </w:num>
  <w:num w:numId="14" w16cid:durableId="855853331">
    <w:abstractNumId w:val="7"/>
  </w:num>
  <w:num w:numId="15" w16cid:durableId="24912692">
    <w:abstractNumId w:val="13"/>
  </w:num>
  <w:num w:numId="16" w16cid:durableId="1637030764">
    <w:abstractNumId w:val="4"/>
  </w:num>
  <w:num w:numId="17" w16cid:durableId="502666117">
    <w:abstractNumId w:val="1"/>
  </w:num>
  <w:num w:numId="18" w16cid:durableId="763498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3BE"/>
    <w:rsid w:val="00001C3C"/>
    <w:rsid w:val="000C2A6A"/>
    <w:rsid w:val="000F0761"/>
    <w:rsid w:val="000F0A1E"/>
    <w:rsid w:val="000F7F79"/>
    <w:rsid w:val="001864F3"/>
    <w:rsid w:val="00194AE4"/>
    <w:rsid w:val="001A1906"/>
    <w:rsid w:val="00273912"/>
    <w:rsid w:val="0027501B"/>
    <w:rsid w:val="002D0C09"/>
    <w:rsid w:val="002D369A"/>
    <w:rsid w:val="00313393"/>
    <w:rsid w:val="00355E4F"/>
    <w:rsid w:val="004772C2"/>
    <w:rsid w:val="004819F3"/>
    <w:rsid w:val="004D14B6"/>
    <w:rsid w:val="005426B8"/>
    <w:rsid w:val="005565DA"/>
    <w:rsid w:val="00684B7B"/>
    <w:rsid w:val="006C5BC0"/>
    <w:rsid w:val="006D57B4"/>
    <w:rsid w:val="00700CF7"/>
    <w:rsid w:val="007407AF"/>
    <w:rsid w:val="00745DEC"/>
    <w:rsid w:val="0075719D"/>
    <w:rsid w:val="007D0806"/>
    <w:rsid w:val="008A6D27"/>
    <w:rsid w:val="00914B19"/>
    <w:rsid w:val="0097097A"/>
    <w:rsid w:val="00A321A0"/>
    <w:rsid w:val="00A644D7"/>
    <w:rsid w:val="00A933BE"/>
    <w:rsid w:val="00AD5E16"/>
    <w:rsid w:val="00BF1DED"/>
    <w:rsid w:val="00C332C9"/>
    <w:rsid w:val="00C67630"/>
    <w:rsid w:val="00C719AE"/>
    <w:rsid w:val="00C7549E"/>
    <w:rsid w:val="00CA050C"/>
    <w:rsid w:val="00CA2286"/>
    <w:rsid w:val="00CB4874"/>
    <w:rsid w:val="00CF5C09"/>
    <w:rsid w:val="00D513C7"/>
    <w:rsid w:val="00D674FD"/>
    <w:rsid w:val="00DA6163"/>
    <w:rsid w:val="00DB1D36"/>
    <w:rsid w:val="00E26060"/>
    <w:rsid w:val="00E4315F"/>
    <w:rsid w:val="00ED3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CCA3"/>
  <w15:chartTrackingRefBased/>
  <w15:docId w15:val="{B454420D-31C7-E943-9530-DFD121EE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3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60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90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3B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933BE"/>
  </w:style>
  <w:style w:type="paragraph" w:styleId="TOCHeading">
    <w:name w:val="TOC Heading"/>
    <w:basedOn w:val="Heading1"/>
    <w:next w:val="Normal"/>
    <w:uiPriority w:val="39"/>
    <w:unhideWhenUsed/>
    <w:qFormat/>
    <w:rsid w:val="00E2606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26060"/>
    <w:pPr>
      <w:spacing w:before="120"/>
    </w:pPr>
    <w:rPr>
      <w:rFonts w:cstheme="minorHAnsi"/>
      <w:b/>
      <w:bCs/>
      <w:i/>
      <w:iCs/>
    </w:rPr>
  </w:style>
  <w:style w:type="paragraph" w:styleId="TOC2">
    <w:name w:val="toc 2"/>
    <w:basedOn w:val="Normal"/>
    <w:next w:val="Normal"/>
    <w:autoRedefine/>
    <w:uiPriority w:val="39"/>
    <w:unhideWhenUsed/>
    <w:rsid w:val="00E26060"/>
    <w:pPr>
      <w:spacing w:before="120"/>
      <w:ind w:left="240"/>
    </w:pPr>
    <w:rPr>
      <w:rFonts w:cstheme="minorHAnsi"/>
      <w:b/>
      <w:bCs/>
      <w:sz w:val="22"/>
      <w:szCs w:val="22"/>
    </w:rPr>
  </w:style>
  <w:style w:type="paragraph" w:styleId="TOC3">
    <w:name w:val="toc 3"/>
    <w:basedOn w:val="Normal"/>
    <w:next w:val="Normal"/>
    <w:autoRedefine/>
    <w:uiPriority w:val="39"/>
    <w:unhideWhenUsed/>
    <w:rsid w:val="00E26060"/>
    <w:pPr>
      <w:ind w:left="480"/>
    </w:pPr>
    <w:rPr>
      <w:rFonts w:cstheme="minorHAnsi"/>
      <w:sz w:val="20"/>
      <w:szCs w:val="20"/>
    </w:rPr>
  </w:style>
  <w:style w:type="paragraph" w:styleId="TOC4">
    <w:name w:val="toc 4"/>
    <w:basedOn w:val="Normal"/>
    <w:next w:val="Normal"/>
    <w:autoRedefine/>
    <w:uiPriority w:val="39"/>
    <w:semiHidden/>
    <w:unhideWhenUsed/>
    <w:rsid w:val="00E26060"/>
    <w:pPr>
      <w:ind w:left="720"/>
    </w:pPr>
    <w:rPr>
      <w:rFonts w:cstheme="minorHAnsi"/>
      <w:sz w:val="20"/>
      <w:szCs w:val="20"/>
    </w:rPr>
  </w:style>
  <w:style w:type="paragraph" w:styleId="TOC5">
    <w:name w:val="toc 5"/>
    <w:basedOn w:val="Normal"/>
    <w:next w:val="Normal"/>
    <w:autoRedefine/>
    <w:uiPriority w:val="39"/>
    <w:semiHidden/>
    <w:unhideWhenUsed/>
    <w:rsid w:val="00E26060"/>
    <w:pPr>
      <w:ind w:left="960"/>
    </w:pPr>
    <w:rPr>
      <w:rFonts w:cstheme="minorHAnsi"/>
      <w:sz w:val="20"/>
      <w:szCs w:val="20"/>
    </w:rPr>
  </w:style>
  <w:style w:type="paragraph" w:styleId="TOC6">
    <w:name w:val="toc 6"/>
    <w:basedOn w:val="Normal"/>
    <w:next w:val="Normal"/>
    <w:autoRedefine/>
    <w:uiPriority w:val="39"/>
    <w:semiHidden/>
    <w:unhideWhenUsed/>
    <w:rsid w:val="00E26060"/>
    <w:pPr>
      <w:ind w:left="1200"/>
    </w:pPr>
    <w:rPr>
      <w:rFonts w:cstheme="minorHAnsi"/>
      <w:sz w:val="20"/>
      <w:szCs w:val="20"/>
    </w:rPr>
  </w:style>
  <w:style w:type="paragraph" w:styleId="TOC7">
    <w:name w:val="toc 7"/>
    <w:basedOn w:val="Normal"/>
    <w:next w:val="Normal"/>
    <w:autoRedefine/>
    <w:uiPriority w:val="39"/>
    <w:semiHidden/>
    <w:unhideWhenUsed/>
    <w:rsid w:val="00E26060"/>
    <w:pPr>
      <w:ind w:left="1440"/>
    </w:pPr>
    <w:rPr>
      <w:rFonts w:cstheme="minorHAnsi"/>
      <w:sz w:val="20"/>
      <w:szCs w:val="20"/>
    </w:rPr>
  </w:style>
  <w:style w:type="paragraph" w:styleId="TOC8">
    <w:name w:val="toc 8"/>
    <w:basedOn w:val="Normal"/>
    <w:next w:val="Normal"/>
    <w:autoRedefine/>
    <w:uiPriority w:val="39"/>
    <w:semiHidden/>
    <w:unhideWhenUsed/>
    <w:rsid w:val="00E26060"/>
    <w:pPr>
      <w:ind w:left="1680"/>
    </w:pPr>
    <w:rPr>
      <w:rFonts w:cstheme="minorHAnsi"/>
      <w:sz w:val="20"/>
      <w:szCs w:val="20"/>
    </w:rPr>
  </w:style>
  <w:style w:type="paragraph" w:styleId="TOC9">
    <w:name w:val="toc 9"/>
    <w:basedOn w:val="Normal"/>
    <w:next w:val="Normal"/>
    <w:autoRedefine/>
    <w:uiPriority w:val="39"/>
    <w:semiHidden/>
    <w:unhideWhenUsed/>
    <w:rsid w:val="00E26060"/>
    <w:pPr>
      <w:ind w:left="1920"/>
    </w:pPr>
    <w:rPr>
      <w:rFonts w:cstheme="minorHAnsi"/>
      <w:sz w:val="20"/>
      <w:szCs w:val="20"/>
    </w:rPr>
  </w:style>
  <w:style w:type="character" w:customStyle="1" w:styleId="Heading2Char">
    <w:name w:val="Heading 2 Char"/>
    <w:basedOn w:val="DefaultParagraphFont"/>
    <w:link w:val="Heading2"/>
    <w:uiPriority w:val="9"/>
    <w:rsid w:val="00E260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190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F7F79"/>
    <w:rPr>
      <w:color w:val="0563C1" w:themeColor="hyperlink"/>
      <w:u w:val="single"/>
    </w:rPr>
  </w:style>
  <w:style w:type="character" w:styleId="UnresolvedMention">
    <w:name w:val="Unresolved Mention"/>
    <w:basedOn w:val="DefaultParagraphFont"/>
    <w:uiPriority w:val="99"/>
    <w:semiHidden/>
    <w:unhideWhenUsed/>
    <w:rsid w:val="000F7F79"/>
    <w:rPr>
      <w:color w:val="605E5C"/>
      <w:shd w:val="clear" w:color="auto" w:fill="E1DFDD"/>
    </w:rPr>
  </w:style>
  <w:style w:type="paragraph" w:styleId="ListParagraph">
    <w:name w:val="List Paragraph"/>
    <w:basedOn w:val="Normal"/>
    <w:uiPriority w:val="34"/>
    <w:qFormat/>
    <w:rsid w:val="00CB4874"/>
    <w:pPr>
      <w:ind w:left="720"/>
      <w:contextualSpacing/>
    </w:pPr>
  </w:style>
  <w:style w:type="paragraph" w:styleId="Header">
    <w:name w:val="header"/>
    <w:basedOn w:val="Normal"/>
    <w:link w:val="HeaderChar"/>
    <w:uiPriority w:val="99"/>
    <w:unhideWhenUsed/>
    <w:rsid w:val="00C719AE"/>
    <w:pPr>
      <w:tabs>
        <w:tab w:val="center" w:pos="4320"/>
        <w:tab w:val="right" w:pos="8640"/>
      </w:tabs>
      <w:spacing w:before="120" w:after="120"/>
    </w:pPr>
    <w:rPr>
      <w:rFonts w:ascii="Arial" w:eastAsia="Times New Roman" w:hAnsi="Arial" w:cs="Times New Roman"/>
      <w:sz w:val="20"/>
      <w:szCs w:val="20"/>
      <w:lang w:eastAsia="en-GB"/>
    </w:rPr>
  </w:style>
  <w:style w:type="character" w:customStyle="1" w:styleId="HeaderChar">
    <w:name w:val="Header Char"/>
    <w:basedOn w:val="DefaultParagraphFont"/>
    <w:link w:val="Header"/>
    <w:uiPriority w:val="99"/>
    <w:rsid w:val="00C719AE"/>
    <w:rPr>
      <w:rFonts w:ascii="Arial" w:eastAsia="Times New Roman" w:hAnsi="Arial" w:cs="Times New Roman"/>
      <w:sz w:val="20"/>
      <w:szCs w:val="20"/>
      <w:lang w:eastAsia="en-GB"/>
    </w:rPr>
  </w:style>
  <w:style w:type="paragraph" w:styleId="Footer">
    <w:name w:val="footer"/>
    <w:basedOn w:val="Normal"/>
    <w:link w:val="FooterChar"/>
    <w:uiPriority w:val="99"/>
    <w:unhideWhenUsed/>
    <w:rsid w:val="00C719AE"/>
    <w:pPr>
      <w:tabs>
        <w:tab w:val="center" w:pos="4320"/>
        <w:tab w:val="right" w:pos="8640"/>
      </w:tabs>
      <w:spacing w:before="120" w:after="120"/>
    </w:pPr>
    <w:rPr>
      <w:rFonts w:ascii="Arial" w:eastAsia="Times New Roman" w:hAnsi="Arial" w:cs="Times New Roman"/>
      <w:sz w:val="20"/>
      <w:szCs w:val="20"/>
      <w:lang w:eastAsia="en-GB"/>
    </w:rPr>
  </w:style>
  <w:style w:type="character" w:customStyle="1" w:styleId="FooterChar">
    <w:name w:val="Footer Char"/>
    <w:basedOn w:val="DefaultParagraphFont"/>
    <w:link w:val="Footer"/>
    <w:uiPriority w:val="99"/>
    <w:rsid w:val="00C719AE"/>
    <w:rPr>
      <w:rFonts w:ascii="Arial" w:eastAsia="Times New Roman" w:hAnsi="Arial" w:cs="Times New Roman"/>
      <w:sz w:val="20"/>
      <w:szCs w:val="20"/>
      <w:lang w:eastAsia="en-GB"/>
    </w:rPr>
  </w:style>
  <w:style w:type="character" w:customStyle="1" w:styleId="csrecinstructions">
    <w:name w:val="csrec : instructions"/>
    <w:rsid w:val="00C719AE"/>
    <w:rPr>
      <w:i/>
      <w:color w:val="A6A6A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5587">
      <w:bodyDiv w:val="1"/>
      <w:marLeft w:val="0"/>
      <w:marRight w:val="0"/>
      <w:marTop w:val="0"/>
      <w:marBottom w:val="0"/>
      <w:divBdr>
        <w:top w:val="none" w:sz="0" w:space="0" w:color="auto"/>
        <w:left w:val="none" w:sz="0" w:space="0" w:color="auto"/>
        <w:bottom w:val="none" w:sz="0" w:space="0" w:color="auto"/>
        <w:right w:val="none" w:sz="0" w:space="0" w:color="auto"/>
      </w:divBdr>
    </w:div>
    <w:div w:id="51317897">
      <w:bodyDiv w:val="1"/>
      <w:marLeft w:val="0"/>
      <w:marRight w:val="0"/>
      <w:marTop w:val="0"/>
      <w:marBottom w:val="0"/>
      <w:divBdr>
        <w:top w:val="none" w:sz="0" w:space="0" w:color="auto"/>
        <w:left w:val="none" w:sz="0" w:space="0" w:color="auto"/>
        <w:bottom w:val="none" w:sz="0" w:space="0" w:color="auto"/>
        <w:right w:val="none" w:sz="0" w:space="0" w:color="auto"/>
      </w:divBdr>
    </w:div>
    <w:div w:id="58065910">
      <w:bodyDiv w:val="1"/>
      <w:marLeft w:val="0"/>
      <w:marRight w:val="0"/>
      <w:marTop w:val="0"/>
      <w:marBottom w:val="0"/>
      <w:divBdr>
        <w:top w:val="none" w:sz="0" w:space="0" w:color="auto"/>
        <w:left w:val="none" w:sz="0" w:space="0" w:color="auto"/>
        <w:bottom w:val="none" w:sz="0" w:space="0" w:color="auto"/>
        <w:right w:val="none" w:sz="0" w:space="0" w:color="auto"/>
      </w:divBdr>
    </w:div>
    <w:div w:id="166795323">
      <w:bodyDiv w:val="1"/>
      <w:marLeft w:val="0"/>
      <w:marRight w:val="0"/>
      <w:marTop w:val="0"/>
      <w:marBottom w:val="0"/>
      <w:divBdr>
        <w:top w:val="none" w:sz="0" w:space="0" w:color="auto"/>
        <w:left w:val="none" w:sz="0" w:space="0" w:color="auto"/>
        <w:bottom w:val="none" w:sz="0" w:space="0" w:color="auto"/>
        <w:right w:val="none" w:sz="0" w:space="0" w:color="auto"/>
      </w:divBdr>
    </w:div>
    <w:div w:id="220755640">
      <w:bodyDiv w:val="1"/>
      <w:marLeft w:val="0"/>
      <w:marRight w:val="0"/>
      <w:marTop w:val="0"/>
      <w:marBottom w:val="0"/>
      <w:divBdr>
        <w:top w:val="none" w:sz="0" w:space="0" w:color="auto"/>
        <w:left w:val="none" w:sz="0" w:space="0" w:color="auto"/>
        <w:bottom w:val="none" w:sz="0" w:space="0" w:color="auto"/>
        <w:right w:val="none" w:sz="0" w:space="0" w:color="auto"/>
      </w:divBdr>
      <w:divsChild>
        <w:div w:id="1087965046">
          <w:marLeft w:val="0"/>
          <w:marRight w:val="0"/>
          <w:marTop w:val="0"/>
          <w:marBottom w:val="0"/>
          <w:divBdr>
            <w:top w:val="single" w:sz="2" w:space="0" w:color="D9D9E3"/>
            <w:left w:val="single" w:sz="2" w:space="0" w:color="D9D9E3"/>
            <w:bottom w:val="single" w:sz="2" w:space="0" w:color="D9D9E3"/>
            <w:right w:val="single" w:sz="2" w:space="0" w:color="D9D9E3"/>
          </w:divBdr>
          <w:divsChild>
            <w:div w:id="1937010594">
              <w:marLeft w:val="0"/>
              <w:marRight w:val="0"/>
              <w:marTop w:val="0"/>
              <w:marBottom w:val="0"/>
              <w:divBdr>
                <w:top w:val="single" w:sz="2" w:space="0" w:color="D9D9E3"/>
                <w:left w:val="single" w:sz="2" w:space="0" w:color="D9D9E3"/>
                <w:bottom w:val="single" w:sz="2" w:space="0" w:color="D9D9E3"/>
                <w:right w:val="single" w:sz="2" w:space="0" w:color="D9D9E3"/>
              </w:divBdr>
              <w:divsChild>
                <w:div w:id="1378436607">
                  <w:marLeft w:val="0"/>
                  <w:marRight w:val="0"/>
                  <w:marTop w:val="0"/>
                  <w:marBottom w:val="0"/>
                  <w:divBdr>
                    <w:top w:val="single" w:sz="2" w:space="0" w:color="D9D9E3"/>
                    <w:left w:val="single" w:sz="2" w:space="0" w:color="D9D9E3"/>
                    <w:bottom w:val="single" w:sz="2" w:space="0" w:color="D9D9E3"/>
                    <w:right w:val="single" w:sz="2" w:space="0" w:color="D9D9E3"/>
                  </w:divBdr>
                  <w:divsChild>
                    <w:div w:id="1781955238">
                      <w:marLeft w:val="0"/>
                      <w:marRight w:val="0"/>
                      <w:marTop w:val="0"/>
                      <w:marBottom w:val="0"/>
                      <w:divBdr>
                        <w:top w:val="single" w:sz="2" w:space="0" w:color="D9D9E3"/>
                        <w:left w:val="single" w:sz="2" w:space="0" w:color="D9D9E3"/>
                        <w:bottom w:val="single" w:sz="2" w:space="0" w:color="D9D9E3"/>
                        <w:right w:val="single" w:sz="2" w:space="0" w:color="D9D9E3"/>
                      </w:divBdr>
                      <w:divsChild>
                        <w:div w:id="1829587355">
                          <w:marLeft w:val="0"/>
                          <w:marRight w:val="0"/>
                          <w:marTop w:val="0"/>
                          <w:marBottom w:val="0"/>
                          <w:divBdr>
                            <w:top w:val="single" w:sz="2" w:space="0" w:color="D9D9E3"/>
                            <w:left w:val="single" w:sz="2" w:space="0" w:color="D9D9E3"/>
                            <w:bottom w:val="single" w:sz="2" w:space="0" w:color="D9D9E3"/>
                            <w:right w:val="single" w:sz="2" w:space="0" w:color="D9D9E3"/>
                          </w:divBdr>
                          <w:divsChild>
                            <w:div w:id="941567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728024">
                                  <w:marLeft w:val="0"/>
                                  <w:marRight w:val="0"/>
                                  <w:marTop w:val="0"/>
                                  <w:marBottom w:val="0"/>
                                  <w:divBdr>
                                    <w:top w:val="single" w:sz="2" w:space="0" w:color="D9D9E3"/>
                                    <w:left w:val="single" w:sz="2" w:space="0" w:color="D9D9E3"/>
                                    <w:bottom w:val="single" w:sz="2" w:space="0" w:color="D9D9E3"/>
                                    <w:right w:val="single" w:sz="2" w:space="0" w:color="D9D9E3"/>
                                  </w:divBdr>
                                  <w:divsChild>
                                    <w:div w:id="1785881670">
                                      <w:marLeft w:val="0"/>
                                      <w:marRight w:val="0"/>
                                      <w:marTop w:val="0"/>
                                      <w:marBottom w:val="0"/>
                                      <w:divBdr>
                                        <w:top w:val="single" w:sz="2" w:space="0" w:color="D9D9E3"/>
                                        <w:left w:val="single" w:sz="2" w:space="0" w:color="D9D9E3"/>
                                        <w:bottom w:val="single" w:sz="2" w:space="0" w:color="D9D9E3"/>
                                        <w:right w:val="single" w:sz="2" w:space="0" w:color="D9D9E3"/>
                                      </w:divBdr>
                                      <w:divsChild>
                                        <w:div w:id="2108233479">
                                          <w:marLeft w:val="0"/>
                                          <w:marRight w:val="0"/>
                                          <w:marTop w:val="0"/>
                                          <w:marBottom w:val="0"/>
                                          <w:divBdr>
                                            <w:top w:val="single" w:sz="2" w:space="0" w:color="D9D9E3"/>
                                            <w:left w:val="single" w:sz="2" w:space="0" w:color="D9D9E3"/>
                                            <w:bottom w:val="single" w:sz="2" w:space="0" w:color="D9D9E3"/>
                                            <w:right w:val="single" w:sz="2" w:space="0" w:color="D9D9E3"/>
                                          </w:divBdr>
                                          <w:divsChild>
                                            <w:div w:id="304435669">
                                              <w:marLeft w:val="0"/>
                                              <w:marRight w:val="0"/>
                                              <w:marTop w:val="0"/>
                                              <w:marBottom w:val="0"/>
                                              <w:divBdr>
                                                <w:top w:val="single" w:sz="2" w:space="0" w:color="D9D9E3"/>
                                                <w:left w:val="single" w:sz="2" w:space="0" w:color="D9D9E3"/>
                                                <w:bottom w:val="single" w:sz="2" w:space="0" w:color="D9D9E3"/>
                                                <w:right w:val="single" w:sz="2" w:space="0" w:color="D9D9E3"/>
                                              </w:divBdr>
                                              <w:divsChild>
                                                <w:div w:id="1992758154">
                                                  <w:marLeft w:val="0"/>
                                                  <w:marRight w:val="0"/>
                                                  <w:marTop w:val="0"/>
                                                  <w:marBottom w:val="0"/>
                                                  <w:divBdr>
                                                    <w:top w:val="single" w:sz="2" w:space="0" w:color="D9D9E3"/>
                                                    <w:left w:val="single" w:sz="2" w:space="0" w:color="D9D9E3"/>
                                                    <w:bottom w:val="single" w:sz="2" w:space="0" w:color="D9D9E3"/>
                                                    <w:right w:val="single" w:sz="2" w:space="0" w:color="D9D9E3"/>
                                                  </w:divBdr>
                                                  <w:divsChild>
                                                    <w:div w:id="1151679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339856">
          <w:marLeft w:val="0"/>
          <w:marRight w:val="0"/>
          <w:marTop w:val="0"/>
          <w:marBottom w:val="0"/>
          <w:divBdr>
            <w:top w:val="none" w:sz="0" w:space="0" w:color="auto"/>
            <w:left w:val="none" w:sz="0" w:space="0" w:color="auto"/>
            <w:bottom w:val="none" w:sz="0" w:space="0" w:color="auto"/>
            <w:right w:val="none" w:sz="0" w:space="0" w:color="auto"/>
          </w:divBdr>
          <w:divsChild>
            <w:div w:id="1995644757">
              <w:marLeft w:val="0"/>
              <w:marRight w:val="0"/>
              <w:marTop w:val="0"/>
              <w:marBottom w:val="0"/>
              <w:divBdr>
                <w:top w:val="single" w:sz="2" w:space="0" w:color="D9D9E3"/>
                <w:left w:val="single" w:sz="2" w:space="0" w:color="D9D9E3"/>
                <w:bottom w:val="single" w:sz="2" w:space="0" w:color="D9D9E3"/>
                <w:right w:val="single" w:sz="2" w:space="0" w:color="D9D9E3"/>
              </w:divBdr>
              <w:divsChild>
                <w:div w:id="141744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21450412">
      <w:bodyDiv w:val="1"/>
      <w:marLeft w:val="0"/>
      <w:marRight w:val="0"/>
      <w:marTop w:val="0"/>
      <w:marBottom w:val="0"/>
      <w:divBdr>
        <w:top w:val="none" w:sz="0" w:space="0" w:color="auto"/>
        <w:left w:val="none" w:sz="0" w:space="0" w:color="auto"/>
        <w:bottom w:val="none" w:sz="0" w:space="0" w:color="auto"/>
        <w:right w:val="none" w:sz="0" w:space="0" w:color="auto"/>
      </w:divBdr>
      <w:divsChild>
        <w:div w:id="452285284">
          <w:marLeft w:val="0"/>
          <w:marRight w:val="0"/>
          <w:marTop w:val="0"/>
          <w:marBottom w:val="0"/>
          <w:divBdr>
            <w:top w:val="single" w:sz="2" w:space="0" w:color="D9D9E3"/>
            <w:left w:val="single" w:sz="2" w:space="0" w:color="D9D9E3"/>
            <w:bottom w:val="single" w:sz="2" w:space="0" w:color="D9D9E3"/>
            <w:right w:val="single" w:sz="2" w:space="0" w:color="D9D9E3"/>
          </w:divBdr>
          <w:divsChild>
            <w:div w:id="349650645">
              <w:marLeft w:val="0"/>
              <w:marRight w:val="0"/>
              <w:marTop w:val="0"/>
              <w:marBottom w:val="0"/>
              <w:divBdr>
                <w:top w:val="single" w:sz="2" w:space="0" w:color="D9D9E3"/>
                <w:left w:val="single" w:sz="2" w:space="0" w:color="D9D9E3"/>
                <w:bottom w:val="single" w:sz="2" w:space="0" w:color="D9D9E3"/>
                <w:right w:val="single" w:sz="2" w:space="0" w:color="D9D9E3"/>
              </w:divBdr>
              <w:divsChild>
                <w:div w:id="1476407263">
                  <w:marLeft w:val="0"/>
                  <w:marRight w:val="0"/>
                  <w:marTop w:val="0"/>
                  <w:marBottom w:val="0"/>
                  <w:divBdr>
                    <w:top w:val="single" w:sz="2" w:space="0" w:color="D9D9E3"/>
                    <w:left w:val="single" w:sz="2" w:space="0" w:color="D9D9E3"/>
                    <w:bottom w:val="single" w:sz="2" w:space="0" w:color="D9D9E3"/>
                    <w:right w:val="single" w:sz="2" w:space="0" w:color="D9D9E3"/>
                  </w:divBdr>
                  <w:divsChild>
                    <w:div w:id="727070936">
                      <w:marLeft w:val="0"/>
                      <w:marRight w:val="0"/>
                      <w:marTop w:val="0"/>
                      <w:marBottom w:val="0"/>
                      <w:divBdr>
                        <w:top w:val="single" w:sz="2" w:space="0" w:color="D9D9E3"/>
                        <w:left w:val="single" w:sz="2" w:space="0" w:color="D9D9E3"/>
                        <w:bottom w:val="single" w:sz="2" w:space="0" w:color="D9D9E3"/>
                        <w:right w:val="single" w:sz="2" w:space="0" w:color="D9D9E3"/>
                      </w:divBdr>
                      <w:divsChild>
                        <w:div w:id="1513107297">
                          <w:marLeft w:val="0"/>
                          <w:marRight w:val="0"/>
                          <w:marTop w:val="0"/>
                          <w:marBottom w:val="0"/>
                          <w:divBdr>
                            <w:top w:val="single" w:sz="2" w:space="0" w:color="D9D9E3"/>
                            <w:left w:val="single" w:sz="2" w:space="0" w:color="D9D9E3"/>
                            <w:bottom w:val="single" w:sz="2" w:space="0" w:color="D9D9E3"/>
                            <w:right w:val="single" w:sz="2" w:space="0" w:color="D9D9E3"/>
                          </w:divBdr>
                          <w:divsChild>
                            <w:div w:id="934367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855052">
                                  <w:marLeft w:val="0"/>
                                  <w:marRight w:val="0"/>
                                  <w:marTop w:val="0"/>
                                  <w:marBottom w:val="0"/>
                                  <w:divBdr>
                                    <w:top w:val="single" w:sz="2" w:space="0" w:color="D9D9E3"/>
                                    <w:left w:val="single" w:sz="2" w:space="0" w:color="D9D9E3"/>
                                    <w:bottom w:val="single" w:sz="2" w:space="0" w:color="D9D9E3"/>
                                    <w:right w:val="single" w:sz="2" w:space="0" w:color="D9D9E3"/>
                                  </w:divBdr>
                                  <w:divsChild>
                                    <w:div w:id="1034691760">
                                      <w:marLeft w:val="0"/>
                                      <w:marRight w:val="0"/>
                                      <w:marTop w:val="0"/>
                                      <w:marBottom w:val="0"/>
                                      <w:divBdr>
                                        <w:top w:val="single" w:sz="2" w:space="0" w:color="D9D9E3"/>
                                        <w:left w:val="single" w:sz="2" w:space="0" w:color="D9D9E3"/>
                                        <w:bottom w:val="single" w:sz="2" w:space="0" w:color="D9D9E3"/>
                                        <w:right w:val="single" w:sz="2" w:space="0" w:color="D9D9E3"/>
                                      </w:divBdr>
                                      <w:divsChild>
                                        <w:div w:id="1810241663">
                                          <w:marLeft w:val="0"/>
                                          <w:marRight w:val="0"/>
                                          <w:marTop w:val="0"/>
                                          <w:marBottom w:val="0"/>
                                          <w:divBdr>
                                            <w:top w:val="single" w:sz="2" w:space="0" w:color="D9D9E3"/>
                                            <w:left w:val="single" w:sz="2" w:space="0" w:color="D9D9E3"/>
                                            <w:bottom w:val="single" w:sz="2" w:space="0" w:color="D9D9E3"/>
                                            <w:right w:val="single" w:sz="2" w:space="0" w:color="D9D9E3"/>
                                          </w:divBdr>
                                          <w:divsChild>
                                            <w:div w:id="1685940931">
                                              <w:marLeft w:val="0"/>
                                              <w:marRight w:val="0"/>
                                              <w:marTop w:val="0"/>
                                              <w:marBottom w:val="0"/>
                                              <w:divBdr>
                                                <w:top w:val="single" w:sz="2" w:space="0" w:color="D9D9E3"/>
                                                <w:left w:val="single" w:sz="2" w:space="0" w:color="D9D9E3"/>
                                                <w:bottom w:val="single" w:sz="2" w:space="0" w:color="D9D9E3"/>
                                                <w:right w:val="single" w:sz="2" w:space="0" w:color="D9D9E3"/>
                                              </w:divBdr>
                                              <w:divsChild>
                                                <w:div w:id="139004227">
                                                  <w:marLeft w:val="0"/>
                                                  <w:marRight w:val="0"/>
                                                  <w:marTop w:val="0"/>
                                                  <w:marBottom w:val="0"/>
                                                  <w:divBdr>
                                                    <w:top w:val="single" w:sz="2" w:space="0" w:color="D9D9E3"/>
                                                    <w:left w:val="single" w:sz="2" w:space="0" w:color="D9D9E3"/>
                                                    <w:bottom w:val="single" w:sz="2" w:space="0" w:color="D9D9E3"/>
                                                    <w:right w:val="single" w:sz="2" w:space="0" w:color="D9D9E3"/>
                                                  </w:divBdr>
                                                  <w:divsChild>
                                                    <w:div w:id="1525166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0685593">
          <w:marLeft w:val="0"/>
          <w:marRight w:val="0"/>
          <w:marTop w:val="0"/>
          <w:marBottom w:val="0"/>
          <w:divBdr>
            <w:top w:val="none" w:sz="0" w:space="0" w:color="auto"/>
            <w:left w:val="none" w:sz="0" w:space="0" w:color="auto"/>
            <w:bottom w:val="none" w:sz="0" w:space="0" w:color="auto"/>
            <w:right w:val="none" w:sz="0" w:space="0" w:color="auto"/>
          </w:divBdr>
          <w:divsChild>
            <w:div w:id="170263640">
              <w:marLeft w:val="0"/>
              <w:marRight w:val="0"/>
              <w:marTop w:val="0"/>
              <w:marBottom w:val="0"/>
              <w:divBdr>
                <w:top w:val="single" w:sz="2" w:space="0" w:color="D9D9E3"/>
                <w:left w:val="single" w:sz="2" w:space="0" w:color="D9D9E3"/>
                <w:bottom w:val="single" w:sz="2" w:space="0" w:color="D9D9E3"/>
                <w:right w:val="single" w:sz="2" w:space="0" w:color="D9D9E3"/>
              </w:divBdr>
              <w:divsChild>
                <w:div w:id="1333752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55552099">
      <w:bodyDiv w:val="1"/>
      <w:marLeft w:val="0"/>
      <w:marRight w:val="0"/>
      <w:marTop w:val="0"/>
      <w:marBottom w:val="0"/>
      <w:divBdr>
        <w:top w:val="none" w:sz="0" w:space="0" w:color="auto"/>
        <w:left w:val="none" w:sz="0" w:space="0" w:color="auto"/>
        <w:bottom w:val="none" w:sz="0" w:space="0" w:color="auto"/>
        <w:right w:val="none" w:sz="0" w:space="0" w:color="auto"/>
      </w:divBdr>
    </w:div>
    <w:div w:id="314337133">
      <w:bodyDiv w:val="1"/>
      <w:marLeft w:val="0"/>
      <w:marRight w:val="0"/>
      <w:marTop w:val="0"/>
      <w:marBottom w:val="0"/>
      <w:divBdr>
        <w:top w:val="none" w:sz="0" w:space="0" w:color="auto"/>
        <w:left w:val="none" w:sz="0" w:space="0" w:color="auto"/>
        <w:bottom w:val="none" w:sz="0" w:space="0" w:color="auto"/>
        <w:right w:val="none" w:sz="0" w:space="0" w:color="auto"/>
      </w:divBdr>
    </w:div>
    <w:div w:id="460802702">
      <w:bodyDiv w:val="1"/>
      <w:marLeft w:val="0"/>
      <w:marRight w:val="0"/>
      <w:marTop w:val="0"/>
      <w:marBottom w:val="0"/>
      <w:divBdr>
        <w:top w:val="none" w:sz="0" w:space="0" w:color="auto"/>
        <w:left w:val="none" w:sz="0" w:space="0" w:color="auto"/>
        <w:bottom w:val="none" w:sz="0" w:space="0" w:color="auto"/>
        <w:right w:val="none" w:sz="0" w:space="0" w:color="auto"/>
      </w:divBdr>
    </w:div>
    <w:div w:id="796876994">
      <w:bodyDiv w:val="1"/>
      <w:marLeft w:val="0"/>
      <w:marRight w:val="0"/>
      <w:marTop w:val="0"/>
      <w:marBottom w:val="0"/>
      <w:divBdr>
        <w:top w:val="none" w:sz="0" w:space="0" w:color="auto"/>
        <w:left w:val="none" w:sz="0" w:space="0" w:color="auto"/>
        <w:bottom w:val="none" w:sz="0" w:space="0" w:color="auto"/>
        <w:right w:val="none" w:sz="0" w:space="0" w:color="auto"/>
      </w:divBdr>
    </w:div>
    <w:div w:id="798228670">
      <w:bodyDiv w:val="1"/>
      <w:marLeft w:val="0"/>
      <w:marRight w:val="0"/>
      <w:marTop w:val="0"/>
      <w:marBottom w:val="0"/>
      <w:divBdr>
        <w:top w:val="none" w:sz="0" w:space="0" w:color="auto"/>
        <w:left w:val="none" w:sz="0" w:space="0" w:color="auto"/>
        <w:bottom w:val="none" w:sz="0" w:space="0" w:color="auto"/>
        <w:right w:val="none" w:sz="0" w:space="0" w:color="auto"/>
      </w:divBdr>
    </w:div>
    <w:div w:id="821392458">
      <w:bodyDiv w:val="1"/>
      <w:marLeft w:val="0"/>
      <w:marRight w:val="0"/>
      <w:marTop w:val="0"/>
      <w:marBottom w:val="0"/>
      <w:divBdr>
        <w:top w:val="none" w:sz="0" w:space="0" w:color="auto"/>
        <w:left w:val="none" w:sz="0" w:space="0" w:color="auto"/>
        <w:bottom w:val="none" w:sz="0" w:space="0" w:color="auto"/>
        <w:right w:val="none" w:sz="0" w:space="0" w:color="auto"/>
      </w:divBdr>
    </w:div>
    <w:div w:id="1002970810">
      <w:bodyDiv w:val="1"/>
      <w:marLeft w:val="0"/>
      <w:marRight w:val="0"/>
      <w:marTop w:val="0"/>
      <w:marBottom w:val="0"/>
      <w:divBdr>
        <w:top w:val="none" w:sz="0" w:space="0" w:color="auto"/>
        <w:left w:val="none" w:sz="0" w:space="0" w:color="auto"/>
        <w:bottom w:val="none" w:sz="0" w:space="0" w:color="auto"/>
        <w:right w:val="none" w:sz="0" w:space="0" w:color="auto"/>
      </w:divBdr>
    </w:div>
    <w:div w:id="1013217674">
      <w:bodyDiv w:val="1"/>
      <w:marLeft w:val="0"/>
      <w:marRight w:val="0"/>
      <w:marTop w:val="0"/>
      <w:marBottom w:val="0"/>
      <w:divBdr>
        <w:top w:val="none" w:sz="0" w:space="0" w:color="auto"/>
        <w:left w:val="none" w:sz="0" w:space="0" w:color="auto"/>
        <w:bottom w:val="none" w:sz="0" w:space="0" w:color="auto"/>
        <w:right w:val="none" w:sz="0" w:space="0" w:color="auto"/>
      </w:divBdr>
    </w:div>
    <w:div w:id="1047484507">
      <w:bodyDiv w:val="1"/>
      <w:marLeft w:val="0"/>
      <w:marRight w:val="0"/>
      <w:marTop w:val="0"/>
      <w:marBottom w:val="0"/>
      <w:divBdr>
        <w:top w:val="none" w:sz="0" w:space="0" w:color="auto"/>
        <w:left w:val="none" w:sz="0" w:space="0" w:color="auto"/>
        <w:bottom w:val="none" w:sz="0" w:space="0" w:color="auto"/>
        <w:right w:val="none" w:sz="0" w:space="0" w:color="auto"/>
      </w:divBdr>
    </w:div>
    <w:div w:id="1388139332">
      <w:bodyDiv w:val="1"/>
      <w:marLeft w:val="0"/>
      <w:marRight w:val="0"/>
      <w:marTop w:val="0"/>
      <w:marBottom w:val="0"/>
      <w:divBdr>
        <w:top w:val="none" w:sz="0" w:space="0" w:color="auto"/>
        <w:left w:val="none" w:sz="0" w:space="0" w:color="auto"/>
        <w:bottom w:val="none" w:sz="0" w:space="0" w:color="auto"/>
        <w:right w:val="none" w:sz="0" w:space="0" w:color="auto"/>
      </w:divBdr>
      <w:divsChild>
        <w:div w:id="2034065763">
          <w:marLeft w:val="0"/>
          <w:marRight w:val="0"/>
          <w:marTop w:val="0"/>
          <w:marBottom w:val="0"/>
          <w:divBdr>
            <w:top w:val="single" w:sz="2" w:space="0" w:color="D9D9E3"/>
            <w:left w:val="single" w:sz="2" w:space="0" w:color="D9D9E3"/>
            <w:bottom w:val="single" w:sz="2" w:space="0" w:color="D9D9E3"/>
            <w:right w:val="single" w:sz="2" w:space="0" w:color="D9D9E3"/>
          </w:divBdr>
          <w:divsChild>
            <w:div w:id="702368750">
              <w:marLeft w:val="0"/>
              <w:marRight w:val="0"/>
              <w:marTop w:val="0"/>
              <w:marBottom w:val="0"/>
              <w:divBdr>
                <w:top w:val="single" w:sz="2" w:space="0" w:color="D9D9E3"/>
                <w:left w:val="single" w:sz="2" w:space="0" w:color="D9D9E3"/>
                <w:bottom w:val="single" w:sz="2" w:space="0" w:color="D9D9E3"/>
                <w:right w:val="single" w:sz="2" w:space="0" w:color="D9D9E3"/>
              </w:divBdr>
              <w:divsChild>
                <w:div w:id="1230843458">
                  <w:marLeft w:val="0"/>
                  <w:marRight w:val="0"/>
                  <w:marTop w:val="0"/>
                  <w:marBottom w:val="0"/>
                  <w:divBdr>
                    <w:top w:val="single" w:sz="2" w:space="0" w:color="D9D9E3"/>
                    <w:left w:val="single" w:sz="2" w:space="0" w:color="D9D9E3"/>
                    <w:bottom w:val="single" w:sz="2" w:space="0" w:color="D9D9E3"/>
                    <w:right w:val="single" w:sz="2" w:space="0" w:color="D9D9E3"/>
                  </w:divBdr>
                  <w:divsChild>
                    <w:div w:id="1852835916">
                      <w:marLeft w:val="0"/>
                      <w:marRight w:val="0"/>
                      <w:marTop w:val="0"/>
                      <w:marBottom w:val="0"/>
                      <w:divBdr>
                        <w:top w:val="single" w:sz="2" w:space="0" w:color="D9D9E3"/>
                        <w:left w:val="single" w:sz="2" w:space="0" w:color="D9D9E3"/>
                        <w:bottom w:val="single" w:sz="2" w:space="0" w:color="D9D9E3"/>
                        <w:right w:val="single" w:sz="2" w:space="0" w:color="D9D9E3"/>
                      </w:divBdr>
                      <w:divsChild>
                        <w:div w:id="1547454035">
                          <w:marLeft w:val="0"/>
                          <w:marRight w:val="0"/>
                          <w:marTop w:val="0"/>
                          <w:marBottom w:val="0"/>
                          <w:divBdr>
                            <w:top w:val="single" w:sz="2" w:space="0" w:color="D9D9E3"/>
                            <w:left w:val="single" w:sz="2" w:space="0" w:color="D9D9E3"/>
                            <w:bottom w:val="single" w:sz="2" w:space="0" w:color="D9D9E3"/>
                            <w:right w:val="single" w:sz="2" w:space="0" w:color="D9D9E3"/>
                          </w:divBdr>
                          <w:divsChild>
                            <w:div w:id="11182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524977">
                                  <w:marLeft w:val="0"/>
                                  <w:marRight w:val="0"/>
                                  <w:marTop w:val="0"/>
                                  <w:marBottom w:val="0"/>
                                  <w:divBdr>
                                    <w:top w:val="single" w:sz="2" w:space="0" w:color="D9D9E3"/>
                                    <w:left w:val="single" w:sz="2" w:space="0" w:color="D9D9E3"/>
                                    <w:bottom w:val="single" w:sz="2" w:space="0" w:color="D9D9E3"/>
                                    <w:right w:val="single" w:sz="2" w:space="0" w:color="D9D9E3"/>
                                  </w:divBdr>
                                  <w:divsChild>
                                    <w:div w:id="247345785">
                                      <w:marLeft w:val="0"/>
                                      <w:marRight w:val="0"/>
                                      <w:marTop w:val="0"/>
                                      <w:marBottom w:val="0"/>
                                      <w:divBdr>
                                        <w:top w:val="single" w:sz="2" w:space="0" w:color="D9D9E3"/>
                                        <w:left w:val="single" w:sz="2" w:space="0" w:color="D9D9E3"/>
                                        <w:bottom w:val="single" w:sz="2" w:space="0" w:color="D9D9E3"/>
                                        <w:right w:val="single" w:sz="2" w:space="0" w:color="D9D9E3"/>
                                      </w:divBdr>
                                      <w:divsChild>
                                        <w:div w:id="2116241263">
                                          <w:marLeft w:val="0"/>
                                          <w:marRight w:val="0"/>
                                          <w:marTop w:val="0"/>
                                          <w:marBottom w:val="0"/>
                                          <w:divBdr>
                                            <w:top w:val="single" w:sz="2" w:space="0" w:color="D9D9E3"/>
                                            <w:left w:val="single" w:sz="2" w:space="0" w:color="D9D9E3"/>
                                            <w:bottom w:val="single" w:sz="2" w:space="0" w:color="D9D9E3"/>
                                            <w:right w:val="single" w:sz="2" w:space="0" w:color="D9D9E3"/>
                                          </w:divBdr>
                                          <w:divsChild>
                                            <w:div w:id="1895965448">
                                              <w:marLeft w:val="0"/>
                                              <w:marRight w:val="0"/>
                                              <w:marTop w:val="0"/>
                                              <w:marBottom w:val="0"/>
                                              <w:divBdr>
                                                <w:top w:val="single" w:sz="2" w:space="0" w:color="D9D9E3"/>
                                                <w:left w:val="single" w:sz="2" w:space="0" w:color="D9D9E3"/>
                                                <w:bottom w:val="single" w:sz="2" w:space="0" w:color="D9D9E3"/>
                                                <w:right w:val="single" w:sz="2" w:space="0" w:color="D9D9E3"/>
                                              </w:divBdr>
                                              <w:divsChild>
                                                <w:div w:id="736975481">
                                                  <w:marLeft w:val="0"/>
                                                  <w:marRight w:val="0"/>
                                                  <w:marTop w:val="0"/>
                                                  <w:marBottom w:val="0"/>
                                                  <w:divBdr>
                                                    <w:top w:val="single" w:sz="2" w:space="0" w:color="D9D9E3"/>
                                                    <w:left w:val="single" w:sz="2" w:space="0" w:color="D9D9E3"/>
                                                    <w:bottom w:val="single" w:sz="2" w:space="0" w:color="D9D9E3"/>
                                                    <w:right w:val="single" w:sz="2" w:space="0" w:color="D9D9E3"/>
                                                  </w:divBdr>
                                                  <w:divsChild>
                                                    <w:div w:id="416559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9176089">
          <w:marLeft w:val="0"/>
          <w:marRight w:val="0"/>
          <w:marTop w:val="0"/>
          <w:marBottom w:val="0"/>
          <w:divBdr>
            <w:top w:val="none" w:sz="0" w:space="0" w:color="auto"/>
            <w:left w:val="none" w:sz="0" w:space="0" w:color="auto"/>
            <w:bottom w:val="none" w:sz="0" w:space="0" w:color="auto"/>
            <w:right w:val="none" w:sz="0" w:space="0" w:color="auto"/>
          </w:divBdr>
          <w:divsChild>
            <w:div w:id="175078652">
              <w:marLeft w:val="0"/>
              <w:marRight w:val="0"/>
              <w:marTop w:val="0"/>
              <w:marBottom w:val="0"/>
              <w:divBdr>
                <w:top w:val="single" w:sz="2" w:space="0" w:color="D9D9E3"/>
                <w:left w:val="single" w:sz="2" w:space="0" w:color="D9D9E3"/>
                <w:bottom w:val="single" w:sz="2" w:space="0" w:color="D9D9E3"/>
                <w:right w:val="single" w:sz="2" w:space="0" w:color="D9D9E3"/>
              </w:divBdr>
              <w:divsChild>
                <w:div w:id="64515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5279020">
      <w:bodyDiv w:val="1"/>
      <w:marLeft w:val="0"/>
      <w:marRight w:val="0"/>
      <w:marTop w:val="0"/>
      <w:marBottom w:val="0"/>
      <w:divBdr>
        <w:top w:val="none" w:sz="0" w:space="0" w:color="auto"/>
        <w:left w:val="none" w:sz="0" w:space="0" w:color="auto"/>
        <w:bottom w:val="none" w:sz="0" w:space="0" w:color="auto"/>
        <w:right w:val="none" w:sz="0" w:space="0" w:color="auto"/>
      </w:divBdr>
    </w:div>
    <w:div w:id="141093167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88">
          <w:marLeft w:val="0"/>
          <w:marRight w:val="0"/>
          <w:marTop w:val="0"/>
          <w:marBottom w:val="0"/>
          <w:divBdr>
            <w:top w:val="single" w:sz="2" w:space="0" w:color="D9D9E3"/>
            <w:left w:val="single" w:sz="2" w:space="0" w:color="D9D9E3"/>
            <w:bottom w:val="single" w:sz="2" w:space="0" w:color="D9D9E3"/>
            <w:right w:val="single" w:sz="2" w:space="0" w:color="D9D9E3"/>
          </w:divBdr>
          <w:divsChild>
            <w:div w:id="1643197188">
              <w:marLeft w:val="0"/>
              <w:marRight w:val="0"/>
              <w:marTop w:val="0"/>
              <w:marBottom w:val="0"/>
              <w:divBdr>
                <w:top w:val="single" w:sz="2" w:space="0" w:color="D9D9E3"/>
                <w:left w:val="single" w:sz="2" w:space="0" w:color="D9D9E3"/>
                <w:bottom w:val="single" w:sz="2" w:space="0" w:color="D9D9E3"/>
                <w:right w:val="single" w:sz="2" w:space="0" w:color="D9D9E3"/>
              </w:divBdr>
              <w:divsChild>
                <w:div w:id="450788753">
                  <w:marLeft w:val="0"/>
                  <w:marRight w:val="0"/>
                  <w:marTop w:val="0"/>
                  <w:marBottom w:val="0"/>
                  <w:divBdr>
                    <w:top w:val="single" w:sz="2" w:space="0" w:color="D9D9E3"/>
                    <w:left w:val="single" w:sz="2" w:space="0" w:color="D9D9E3"/>
                    <w:bottom w:val="single" w:sz="2" w:space="0" w:color="D9D9E3"/>
                    <w:right w:val="single" w:sz="2" w:space="0" w:color="D9D9E3"/>
                  </w:divBdr>
                  <w:divsChild>
                    <w:div w:id="919559886">
                      <w:marLeft w:val="0"/>
                      <w:marRight w:val="0"/>
                      <w:marTop w:val="0"/>
                      <w:marBottom w:val="0"/>
                      <w:divBdr>
                        <w:top w:val="single" w:sz="2" w:space="0" w:color="D9D9E3"/>
                        <w:left w:val="single" w:sz="2" w:space="0" w:color="D9D9E3"/>
                        <w:bottom w:val="single" w:sz="2" w:space="0" w:color="D9D9E3"/>
                        <w:right w:val="single" w:sz="2" w:space="0" w:color="D9D9E3"/>
                      </w:divBdr>
                      <w:divsChild>
                        <w:div w:id="1701081004">
                          <w:marLeft w:val="0"/>
                          <w:marRight w:val="0"/>
                          <w:marTop w:val="0"/>
                          <w:marBottom w:val="0"/>
                          <w:divBdr>
                            <w:top w:val="single" w:sz="2" w:space="0" w:color="D9D9E3"/>
                            <w:left w:val="single" w:sz="2" w:space="0" w:color="D9D9E3"/>
                            <w:bottom w:val="single" w:sz="2" w:space="0" w:color="D9D9E3"/>
                            <w:right w:val="single" w:sz="2" w:space="0" w:color="D9D9E3"/>
                          </w:divBdr>
                          <w:divsChild>
                            <w:div w:id="13381948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777967">
                                  <w:marLeft w:val="0"/>
                                  <w:marRight w:val="0"/>
                                  <w:marTop w:val="0"/>
                                  <w:marBottom w:val="0"/>
                                  <w:divBdr>
                                    <w:top w:val="single" w:sz="2" w:space="0" w:color="D9D9E3"/>
                                    <w:left w:val="single" w:sz="2" w:space="0" w:color="D9D9E3"/>
                                    <w:bottom w:val="single" w:sz="2" w:space="0" w:color="D9D9E3"/>
                                    <w:right w:val="single" w:sz="2" w:space="0" w:color="D9D9E3"/>
                                  </w:divBdr>
                                  <w:divsChild>
                                    <w:div w:id="874390136">
                                      <w:marLeft w:val="0"/>
                                      <w:marRight w:val="0"/>
                                      <w:marTop w:val="0"/>
                                      <w:marBottom w:val="0"/>
                                      <w:divBdr>
                                        <w:top w:val="single" w:sz="2" w:space="0" w:color="D9D9E3"/>
                                        <w:left w:val="single" w:sz="2" w:space="0" w:color="D9D9E3"/>
                                        <w:bottom w:val="single" w:sz="2" w:space="0" w:color="D9D9E3"/>
                                        <w:right w:val="single" w:sz="2" w:space="0" w:color="D9D9E3"/>
                                      </w:divBdr>
                                      <w:divsChild>
                                        <w:div w:id="11885569">
                                          <w:marLeft w:val="0"/>
                                          <w:marRight w:val="0"/>
                                          <w:marTop w:val="0"/>
                                          <w:marBottom w:val="0"/>
                                          <w:divBdr>
                                            <w:top w:val="single" w:sz="2" w:space="0" w:color="D9D9E3"/>
                                            <w:left w:val="single" w:sz="2" w:space="0" w:color="D9D9E3"/>
                                            <w:bottom w:val="single" w:sz="2" w:space="0" w:color="D9D9E3"/>
                                            <w:right w:val="single" w:sz="2" w:space="0" w:color="D9D9E3"/>
                                          </w:divBdr>
                                          <w:divsChild>
                                            <w:div w:id="1857886">
                                              <w:marLeft w:val="0"/>
                                              <w:marRight w:val="0"/>
                                              <w:marTop w:val="0"/>
                                              <w:marBottom w:val="0"/>
                                              <w:divBdr>
                                                <w:top w:val="single" w:sz="2" w:space="0" w:color="D9D9E3"/>
                                                <w:left w:val="single" w:sz="2" w:space="0" w:color="D9D9E3"/>
                                                <w:bottom w:val="single" w:sz="2" w:space="0" w:color="D9D9E3"/>
                                                <w:right w:val="single" w:sz="2" w:space="0" w:color="D9D9E3"/>
                                              </w:divBdr>
                                              <w:divsChild>
                                                <w:div w:id="1822501400">
                                                  <w:marLeft w:val="0"/>
                                                  <w:marRight w:val="0"/>
                                                  <w:marTop w:val="0"/>
                                                  <w:marBottom w:val="0"/>
                                                  <w:divBdr>
                                                    <w:top w:val="single" w:sz="2" w:space="0" w:color="D9D9E3"/>
                                                    <w:left w:val="single" w:sz="2" w:space="0" w:color="D9D9E3"/>
                                                    <w:bottom w:val="single" w:sz="2" w:space="0" w:color="D9D9E3"/>
                                                    <w:right w:val="single" w:sz="2" w:space="0" w:color="D9D9E3"/>
                                                  </w:divBdr>
                                                  <w:divsChild>
                                                    <w:div w:id="654799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5047796">
          <w:marLeft w:val="0"/>
          <w:marRight w:val="0"/>
          <w:marTop w:val="0"/>
          <w:marBottom w:val="0"/>
          <w:divBdr>
            <w:top w:val="none" w:sz="0" w:space="0" w:color="auto"/>
            <w:left w:val="none" w:sz="0" w:space="0" w:color="auto"/>
            <w:bottom w:val="none" w:sz="0" w:space="0" w:color="auto"/>
            <w:right w:val="none" w:sz="0" w:space="0" w:color="auto"/>
          </w:divBdr>
          <w:divsChild>
            <w:div w:id="287275835">
              <w:marLeft w:val="0"/>
              <w:marRight w:val="0"/>
              <w:marTop w:val="0"/>
              <w:marBottom w:val="0"/>
              <w:divBdr>
                <w:top w:val="single" w:sz="2" w:space="0" w:color="D9D9E3"/>
                <w:left w:val="single" w:sz="2" w:space="0" w:color="D9D9E3"/>
                <w:bottom w:val="single" w:sz="2" w:space="0" w:color="D9D9E3"/>
                <w:right w:val="single" w:sz="2" w:space="0" w:color="D9D9E3"/>
              </w:divBdr>
              <w:divsChild>
                <w:div w:id="128111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66119889">
      <w:bodyDiv w:val="1"/>
      <w:marLeft w:val="0"/>
      <w:marRight w:val="0"/>
      <w:marTop w:val="0"/>
      <w:marBottom w:val="0"/>
      <w:divBdr>
        <w:top w:val="none" w:sz="0" w:space="0" w:color="auto"/>
        <w:left w:val="none" w:sz="0" w:space="0" w:color="auto"/>
        <w:bottom w:val="none" w:sz="0" w:space="0" w:color="auto"/>
        <w:right w:val="none" w:sz="0" w:space="0" w:color="auto"/>
      </w:divBdr>
    </w:div>
    <w:div w:id="1479763419">
      <w:bodyDiv w:val="1"/>
      <w:marLeft w:val="0"/>
      <w:marRight w:val="0"/>
      <w:marTop w:val="0"/>
      <w:marBottom w:val="0"/>
      <w:divBdr>
        <w:top w:val="none" w:sz="0" w:space="0" w:color="auto"/>
        <w:left w:val="none" w:sz="0" w:space="0" w:color="auto"/>
        <w:bottom w:val="none" w:sz="0" w:space="0" w:color="auto"/>
        <w:right w:val="none" w:sz="0" w:space="0" w:color="auto"/>
      </w:divBdr>
    </w:div>
    <w:div w:id="1560743494">
      <w:bodyDiv w:val="1"/>
      <w:marLeft w:val="0"/>
      <w:marRight w:val="0"/>
      <w:marTop w:val="0"/>
      <w:marBottom w:val="0"/>
      <w:divBdr>
        <w:top w:val="none" w:sz="0" w:space="0" w:color="auto"/>
        <w:left w:val="none" w:sz="0" w:space="0" w:color="auto"/>
        <w:bottom w:val="none" w:sz="0" w:space="0" w:color="auto"/>
        <w:right w:val="none" w:sz="0" w:space="0" w:color="auto"/>
      </w:divBdr>
      <w:divsChild>
        <w:div w:id="515654705">
          <w:marLeft w:val="0"/>
          <w:marRight w:val="0"/>
          <w:marTop w:val="0"/>
          <w:marBottom w:val="0"/>
          <w:divBdr>
            <w:top w:val="single" w:sz="2" w:space="0" w:color="D9D9E3"/>
            <w:left w:val="single" w:sz="2" w:space="0" w:color="D9D9E3"/>
            <w:bottom w:val="single" w:sz="2" w:space="0" w:color="D9D9E3"/>
            <w:right w:val="single" w:sz="2" w:space="0" w:color="D9D9E3"/>
          </w:divBdr>
          <w:divsChild>
            <w:div w:id="654144134">
              <w:marLeft w:val="0"/>
              <w:marRight w:val="0"/>
              <w:marTop w:val="0"/>
              <w:marBottom w:val="0"/>
              <w:divBdr>
                <w:top w:val="single" w:sz="2" w:space="0" w:color="D9D9E3"/>
                <w:left w:val="single" w:sz="2" w:space="0" w:color="D9D9E3"/>
                <w:bottom w:val="single" w:sz="2" w:space="0" w:color="D9D9E3"/>
                <w:right w:val="single" w:sz="2" w:space="0" w:color="D9D9E3"/>
              </w:divBdr>
              <w:divsChild>
                <w:div w:id="1685590642">
                  <w:marLeft w:val="0"/>
                  <w:marRight w:val="0"/>
                  <w:marTop w:val="0"/>
                  <w:marBottom w:val="0"/>
                  <w:divBdr>
                    <w:top w:val="single" w:sz="2" w:space="0" w:color="D9D9E3"/>
                    <w:left w:val="single" w:sz="2" w:space="0" w:color="D9D9E3"/>
                    <w:bottom w:val="single" w:sz="2" w:space="0" w:color="D9D9E3"/>
                    <w:right w:val="single" w:sz="2" w:space="0" w:color="D9D9E3"/>
                  </w:divBdr>
                  <w:divsChild>
                    <w:div w:id="1240139482">
                      <w:marLeft w:val="0"/>
                      <w:marRight w:val="0"/>
                      <w:marTop w:val="0"/>
                      <w:marBottom w:val="0"/>
                      <w:divBdr>
                        <w:top w:val="single" w:sz="2" w:space="0" w:color="D9D9E3"/>
                        <w:left w:val="single" w:sz="2" w:space="0" w:color="D9D9E3"/>
                        <w:bottom w:val="single" w:sz="2" w:space="0" w:color="D9D9E3"/>
                        <w:right w:val="single" w:sz="2" w:space="0" w:color="D9D9E3"/>
                      </w:divBdr>
                      <w:divsChild>
                        <w:div w:id="1610040750">
                          <w:marLeft w:val="0"/>
                          <w:marRight w:val="0"/>
                          <w:marTop w:val="0"/>
                          <w:marBottom w:val="0"/>
                          <w:divBdr>
                            <w:top w:val="single" w:sz="2" w:space="0" w:color="D9D9E3"/>
                            <w:left w:val="single" w:sz="2" w:space="0" w:color="D9D9E3"/>
                            <w:bottom w:val="single" w:sz="2" w:space="0" w:color="D9D9E3"/>
                            <w:right w:val="single" w:sz="2" w:space="0" w:color="D9D9E3"/>
                          </w:divBdr>
                          <w:divsChild>
                            <w:div w:id="586575692">
                              <w:marLeft w:val="0"/>
                              <w:marRight w:val="0"/>
                              <w:marTop w:val="100"/>
                              <w:marBottom w:val="100"/>
                              <w:divBdr>
                                <w:top w:val="single" w:sz="2" w:space="0" w:color="D9D9E3"/>
                                <w:left w:val="single" w:sz="2" w:space="0" w:color="D9D9E3"/>
                                <w:bottom w:val="single" w:sz="2" w:space="0" w:color="D9D9E3"/>
                                <w:right w:val="single" w:sz="2" w:space="0" w:color="D9D9E3"/>
                              </w:divBdr>
                              <w:divsChild>
                                <w:div w:id="81033178">
                                  <w:marLeft w:val="0"/>
                                  <w:marRight w:val="0"/>
                                  <w:marTop w:val="0"/>
                                  <w:marBottom w:val="0"/>
                                  <w:divBdr>
                                    <w:top w:val="single" w:sz="2" w:space="0" w:color="D9D9E3"/>
                                    <w:left w:val="single" w:sz="2" w:space="0" w:color="D9D9E3"/>
                                    <w:bottom w:val="single" w:sz="2" w:space="0" w:color="D9D9E3"/>
                                    <w:right w:val="single" w:sz="2" w:space="0" w:color="D9D9E3"/>
                                  </w:divBdr>
                                  <w:divsChild>
                                    <w:div w:id="124738420">
                                      <w:marLeft w:val="0"/>
                                      <w:marRight w:val="0"/>
                                      <w:marTop w:val="0"/>
                                      <w:marBottom w:val="0"/>
                                      <w:divBdr>
                                        <w:top w:val="single" w:sz="2" w:space="0" w:color="D9D9E3"/>
                                        <w:left w:val="single" w:sz="2" w:space="0" w:color="D9D9E3"/>
                                        <w:bottom w:val="single" w:sz="2" w:space="0" w:color="D9D9E3"/>
                                        <w:right w:val="single" w:sz="2" w:space="0" w:color="D9D9E3"/>
                                      </w:divBdr>
                                      <w:divsChild>
                                        <w:div w:id="237710956">
                                          <w:marLeft w:val="0"/>
                                          <w:marRight w:val="0"/>
                                          <w:marTop w:val="0"/>
                                          <w:marBottom w:val="0"/>
                                          <w:divBdr>
                                            <w:top w:val="single" w:sz="2" w:space="0" w:color="D9D9E3"/>
                                            <w:left w:val="single" w:sz="2" w:space="0" w:color="D9D9E3"/>
                                            <w:bottom w:val="single" w:sz="2" w:space="0" w:color="D9D9E3"/>
                                            <w:right w:val="single" w:sz="2" w:space="0" w:color="D9D9E3"/>
                                          </w:divBdr>
                                          <w:divsChild>
                                            <w:div w:id="640116240">
                                              <w:marLeft w:val="0"/>
                                              <w:marRight w:val="0"/>
                                              <w:marTop w:val="0"/>
                                              <w:marBottom w:val="0"/>
                                              <w:divBdr>
                                                <w:top w:val="single" w:sz="2" w:space="0" w:color="D9D9E3"/>
                                                <w:left w:val="single" w:sz="2" w:space="0" w:color="D9D9E3"/>
                                                <w:bottom w:val="single" w:sz="2" w:space="0" w:color="D9D9E3"/>
                                                <w:right w:val="single" w:sz="2" w:space="0" w:color="D9D9E3"/>
                                              </w:divBdr>
                                              <w:divsChild>
                                                <w:div w:id="1356346159">
                                                  <w:marLeft w:val="0"/>
                                                  <w:marRight w:val="0"/>
                                                  <w:marTop w:val="0"/>
                                                  <w:marBottom w:val="0"/>
                                                  <w:divBdr>
                                                    <w:top w:val="single" w:sz="2" w:space="0" w:color="D9D9E3"/>
                                                    <w:left w:val="single" w:sz="2" w:space="0" w:color="D9D9E3"/>
                                                    <w:bottom w:val="single" w:sz="2" w:space="0" w:color="D9D9E3"/>
                                                    <w:right w:val="single" w:sz="2" w:space="0" w:color="D9D9E3"/>
                                                  </w:divBdr>
                                                  <w:divsChild>
                                                    <w:div w:id="1422990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6275519">
          <w:marLeft w:val="0"/>
          <w:marRight w:val="0"/>
          <w:marTop w:val="0"/>
          <w:marBottom w:val="0"/>
          <w:divBdr>
            <w:top w:val="none" w:sz="0" w:space="0" w:color="auto"/>
            <w:left w:val="none" w:sz="0" w:space="0" w:color="auto"/>
            <w:bottom w:val="none" w:sz="0" w:space="0" w:color="auto"/>
            <w:right w:val="none" w:sz="0" w:space="0" w:color="auto"/>
          </w:divBdr>
          <w:divsChild>
            <w:div w:id="2026395218">
              <w:marLeft w:val="0"/>
              <w:marRight w:val="0"/>
              <w:marTop w:val="0"/>
              <w:marBottom w:val="0"/>
              <w:divBdr>
                <w:top w:val="single" w:sz="2" w:space="0" w:color="D9D9E3"/>
                <w:left w:val="single" w:sz="2" w:space="0" w:color="D9D9E3"/>
                <w:bottom w:val="single" w:sz="2" w:space="0" w:color="D9D9E3"/>
                <w:right w:val="single" w:sz="2" w:space="0" w:color="D9D9E3"/>
              </w:divBdr>
              <w:divsChild>
                <w:div w:id="947857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5922876">
      <w:bodyDiv w:val="1"/>
      <w:marLeft w:val="0"/>
      <w:marRight w:val="0"/>
      <w:marTop w:val="0"/>
      <w:marBottom w:val="0"/>
      <w:divBdr>
        <w:top w:val="none" w:sz="0" w:space="0" w:color="auto"/>
        <w:left w:val="none" w:sz="0" w:space="0" w:color="auto"/>
        <w:bottom w:val="none" w:sz="0" w:space="0" w:color="auto"/>
        <w:right w:val="none" w:sz="0" w:space="0" w:color="auto"/>
      </w:divBdr>
    </w:div>
    <w:div w:id="1662927774">
      <w:bodyDiv w:val="1"/>
      <w:marLeft w:val="0"/>
      <w:marRight w:val="0"/>
      <w:marTop w:val="0"/>
      <w:marBottom w:val="0"/>
      <w:divBdr>
        <w:top w:val="none" w:sz="0" w:space="0" w:color="auto"/>
        <w:left w:val="none" w:sz="0" w:space="0" w:color="auto"/>
        <w:bottom w:val="none" w:sz="0" w:space="0" w:color="auto"/>
        <w:right w:val="none" w:sz="0" w:space="0" w:color="auto"/>
      </w:divBdr>
    </w:div>
    <w:div w:id="1718242925">
      <w:bodyDiv w:val="1"/>
      <w:marLeft w:val="0"/>
      <w:marRight w:val="0"/>
      <w:marTop w:val="0"/>
      <w:marBottom w:val="0"/>
      <w:divBdr>
        <w:top w:val="none" w:sz="0" w:space="0" w:color="auto"/>
        <w:left w:val="none" w:sz="0" w:space="0" w:color="auto"/>
        <w:bottom w:val="none" w:sz="0" w:space="0" w:color="auto"/>
        <w:right w:val="none" w:sz="0" w:space="0" w:color="auto"/>
      </w:divBdr>
    </w:div>
    <w:div w:id="1725564063">
      <w:bodyDiv w:val="1"/>
      <w:marLeft w:val="0"/>
      <w:marRight w:val="0"/>
      <w:marTop w:val="0"/>
      <w:marBottom w:val="0"/>
      <w:divBdr>
        <w:top w:val="none" w:sz="0" w:space="0" w:color="auto"/>
        <w:left w:val="none" w:sz="0" w:space="0" w:color="auto"/>
        <w:bottom w:val="none" w:sz="0" w:space="0" w:color="auto"/>
        <w:right w:val="none" w:sz="0" w:space="0" w:color="auto"/>
      </w:divBdr>
    </w:div>
    <w:div w:id="1906062912">
      <w:bodyDiv w:val="1"/>
      <w:marLeft w:val="0"/>
      <w:marRight w:val="0"/>
      <w:marTop w:val="0"/>
      <w:marBottom w:val="0"/>
      <w:divBdr>
        <w:top w:val="none" w:sz="0" w:space="0" w:color="auto"/>
        <w:left w:val="none" w:sz="0" w:space="0" w:color="auto"/>
        <w:bottom w:val="none" w:sz="0" w:space="0" w:color="auto"/>
        <w:right w:val="none" w:sz="0" w:space="0" w:color="auto"/>
      </w:divBdr>
    </w:div>
    <w:div w:id="197093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searchmanager.city.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ity.ac.uk/department-computer-science/research-eth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lex.Elemele@city.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A50A1-C5A5-A04A-86AE-363C52930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10</Pages>
  <Words>2800</Words>
  <Characters>15961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UG-Elemele, Alex</dc:creator>
  <cp:keywords/>
  <dc:description/>
  <cp:lastModifiedBy>UG-Elemele, Alex</cp:lastModifiedBy>
  <cp:revision>9</cp:revision>
  <dcterms:created xsi:type="dcterms:W3CDTF">2024-01-26T00:09:00Z</dcterms:created>
  <dcterms:modified xsi:type="dcterms:W3CDTF">2024-02-03T18:00:00Z</dcterms:modified>
</cp:coreProperties>
</file>