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62834" w14:textId="77777777" w:rsidR="00130BBF" w:rsidRPr="00130BBF" w:rsidRDefault="00130BBF" w:rsidP="00130BBF">
      <w:r w:rsidRPr="00130BBF">
        <w:t>The core limitation (and design choice) is:</w:t>
      </w:r>
    </w:p>
    <w:p w14:paraId="6BA13A37" w14:textId="77777777" w:rsidR="00130BBF" w:rsidRPr="00130BBF" w:rsidRDefault="00130BBF" w:rsidP="00130BBF">
      <w:r w:rsidRPr="00130BBF">
        <w:rPr>
          <w:b/>
          <w:bCs/>
        </w:rPr>
        <w:t>Code Interpreter cannot fetch or search your data on its own.</w:t>
      </w:r>
      <w:r w:rsidRPr="00130BBF">
        <w:br/>
        <w:t>It only processes and runs code on the files you explicitly upload into its secure sandbox environment for each session or run.</w:t>
      </w:r>
    </w:p>
    <w:p w14:paraId="23433C67" w14:textId="77777777" w:rsidR="00130BBF" w:rsidRPr="00130BBF" w:rsidRDefault="00130BBF" w:rsidP="00130BBF">
      <w:r w:rsidRPr="00130BBF">
        <w:pict w14:anchorId="05B445CB">
          <v:rect id="_x0000_i1031" style="width:0;height:1.5pt" o:hralign="center" o:hrstd="t" o:hr="t" fillcolor="#a0a0a0" stroked="f"/>
        </w:pict>
      </w:r>
    </w:p>
    <w:p w14:paraId="65710EF6" w14:textId="77777777" w:rsidR="00130BBF" w:rsidRPr="00130BBF" w:rsidRDefault="00130BBF" w:rsidP="00130BBF">
      <w:proofErr w:type="gramStart"/>
      <w:r w:rsidRPr="00130BBF">
        <w:t>So</w:t>
      </w:r>
      <w:proofErr w:type="gramEnd"/>
      <w:r w:rsidRPr="00130BBF">
        <w:t xml:space="preserve"> in practice, your backend needs to:</w:t>
      </w:r>
    </w:p>
    <w:p w14:paraId="3D57E183" w14:textId="77777777" w:rsidR="00130BBF" w:rsidRPr="00130BBF" w:rsidRDefault="00130BBF" w:rsidP="00130BBF">
      <w:pPr>
        <w:numPr>
          <w:ilvl w:val="0"/>
          <w:numId w:val="1"/>
        </w:numPr>
      </w:pPr>
      <w:r w:rsidRPr="00130BBF">
        <w:t>Handle all data retrieval (from your vector store, databases, or cloud storage),</w:t>
      </w:r>
    </w:p>
    <w:p w14:paraId="6F7338E0" w14:textId="77777777" w:rsidR="00130BBF" w:rsidRPr="00130BBF" w:rsidRDefault="00130BBF" w:rsidP="00130BBF">
      <w:pPr>
        <w:numPr>
          <w:ilvl w:val="0"/>
          <w:numId w:val="1"/>
        </w:numPr>
      </w:pPr>
      <w:r w:rsidRPr="00130BBF">
        <w:t>Prepare or assemble files containing that data,</w:t>
      </w:r>
    </w:p>
    <w:p w14:paraId="3259E4DC" w14:textId="77777777" w:rsidR="00130BBF" w:rsidRPr="00130BBF" w:rsidRDefault="00130BBF" w:rsidP="00130BBF">
      <w:pPr>
        <w:numPr>
          <w:ilvl w:val="0"/>
          <w:numId w:val="1"/>
        </w:numPr>
      </w:pPr>
      <w:r w:rsidRPr="00130BBF">
        <w:t>Upload those files to OpenAI so Code Interpreter can access them,</w:t>
      </w:r>
    </w:p>
    <w:p w14:paraId="3DAD8C96" w14:textId="77777777" w:rsidR="00130BBF" w:rsidRPr="00130BBF" w:rsidRDefault="00130BBF" w:rsidP="00130BBF">
      <w:pPr>
        <w:numPr>
          <w:ilvl w:val="0"/>
          <w:numId w:val="1"/>
        </w:numPr>
      </w:pPr>
      <w:r w:rsidRPr="00130BBF">
        <w:t>Then send prompts for the assistant to generate and execute code on those files.</w:t>
      </w:r>
    </w:p>
    <w:p w14:paraId="24AA6CE3" w14:textId="77777777" w:rsidR="005363A5" w:rsidRDefault="005363A5"/>
    <w:p w14:paraId="184F4968" w14:textId="77777777" w:rsidR="007F3CDE" w:rsidRPr="007F3CDE" w:rsidRDefault="007F3CDE" w:rsidP="007F3CDE">
      <w:pPr>
        <w:rPr>
          <w:b/>
          <w:bCs/>
        </w:rPr>
      </w:pPr>
      <w:r w:rsidRPr="007F3CDE">
        <w:rPr>
          <w:b/>
          <w:bCs/>
        </w:rPr>
        <w:t>How does the model decide which to use?</w:t>
      </w:r>
    </w:p>
    <w:p w14:paraId="34BFE423" w14:textId="77777777" w:rsidR="007F3CDE" w:rsidRPr="007F3CDE" w:rsidRDefault="007F3CDE" w:rsidP="007F3CDE">
      <w:pPr>
        <w:numPr>
          <w:ilvl w:val="0"/>
          <w:numId w:val="2"/>
        </w:numPr>
      </w:pPr>
      <w:r w:rsidRPr="007F3CDE">
        <w:rPr>
          <w:b/>
          <w:bCs/>
        </w:rPr>
        <w:t>It depends on your application logic and prompt design.</w:t>
      </w:r>
    </w:p>
    <w:p w14:paraId="409FE5E3" w14:textId="77777777" w:rsidR="007F3CDE" w:rsidRPr="007F3CDE" w:rsidRDefault="007F3CDE" w:rsidP="007F3CDE">
      <w:pPr>
        <w:numPr>
          <w:ilvl w:val="0"/>
          <w:numId w:val="2"/>
        </w:numPr>
      </w:pPr>
      <w:r w:rsidRPr="007F3CDE">
        <w:t>The model itself (the language model) doesn’t automatically “choose” between file search and code interpreter tools unless you explicitly tell it how to use them.</w:t>
      </w:r>
    </w:p>
    <w:p w14:paraId="514300C4" w14:textId="77777777" w:rsidR="007F3CDE" w:rsidRPr="007F3CDE" w:rsidRDefault="007F3CDE" w:rsidP="007F3CDE">
      <w:pPr>
        <w:numPr>
          <w:ilvl w:val="0"/>
          <w:numId w:val="2"/>
        </w:numPr>
      </w:pPr>
      <w:r w:rsidRPr="007F3CDE">
        <w:t>Usually, your backend manages this by:</w:t>
      </w:r>
    </w:p>
    <w:p w14:paraId="12814E1A" w14:textId="77777777" w:rsidR="007F3CDE" w:rsidRPr="007F3CDE" w:rsidRDefault="007F3CDE" w:rsidP="007F3CDE">
      <w:pPr>
        <w:numPr>
          <w:ilvl w:val="1"/>
          <w:numId w:val="2"/>
        </w:numPr>
      </w:pPr>
      <w:r w:rsidRPr="007F3CDE">
        <w:rPr>
          <w:b/>
          <w:bCs/>
        </w:rPr>
        <w:t>Running a vector search first</w:t>
      </w:r>
      <w:r w:rsidRPr="007F3CDE">
        <w:t xml:space="preserve"> to find relevant data.</w:t>
      </w:r>
    </w:p>
    <w:p w14:paraId="059DE855" w14:textId="77777777" w:rsidR="007F3CDE" w:rsidRPr="007F3CDE" w:rsidRDefault="007F3CDE" w:rsidP="007F3CDE">
      <w:pPr>
        <w:numPr>
          <w:ilvl w:val="1"/>
          <w:numId w:val="2"/>
        </w:numPr>
      </w:pPr>
      <w:r w:rsidRPr="007F3CDE">
        <w:rPr>
          <w:b/>
          <w:bCs/>
        </w:rPr>
        <w:t>Deciding if the user’s query requires code execution</w:t>
      </w:r>
      <w:r w:rsidRPr="007F3CDE">
        <w:t xml:space="preserve"> (like calculations or data manipulation).</w:t>
      </w:r>
    </w:p>
    <w:p w14:paraId="15E6B0CA" w14:textId="77777777" w:rsidR="007F3CDE" w:rsidRPr="007F3CDE" w:rsidRDefault="007F3CDE" w:rsidP="007F3CDE">
      <w:pPr>
        <w:numPr>
          <w:ilvl w:val="1"/>
          <w:numId w:val="2"/>
        </w:numPr>
      </w:pPr>
      <w:r w:rsidRPr="007F3CDE">
        <w:rPr>
          <w:b/>
          <w:bCs/>
        </w:rPr>
        <w:t xml:space="preserve">If yes, </w:t>
      </w:r>
      <w:proofErr w:type="gramStart"/>
      <w:r w:rsidRPr="007F3CDE">
        <w:rPr>
          <w:b/>
          <w:bCs/>
        </w:rPr>
        <w:t>preparing</w:t>
      </w:r>
      <w:proofErr w:type="gramEnd"/>
      <w:r w:rsidRPr="007F3CDE">
        <w:rPr>
          <w:b/>
          <w:bCs/>
        </w:rPr>
        <w:t xml:space="preserve"> files and </w:t>
      </w:r>
      <w:proofErr w:type="gramStart"/>
      <w:r w:rsidRPr="007F3CDE">
        <w:rPr>
          <w:b/>
          <w:bCs/>
        </w:rPr>
        <w:t>sending</w:t>
      </w:r>
      <w:proofErr w:type="gramEnd"/>
      <w:r w:rsidRPr="007F3CDE">
        <w:rPr>
          <w:b/>
          <w:bCs/>
        </w:rPr>
        <w:t xml:space="preserve"> the prompt + files to Code Interpreter.</w:t>
      </w:r>
    </w:p>
    <w:p w14:paraId="4E18F9CB" w14:textId="77777777" w:rsidR="007F3CDE" w:rsidRPr="007F3CDE" w:rsidRDefault="007F3CDE" w:rsidP="007F3CDE">
      <w:pPr>
        <w:numPr>
          <w:ilvl w:val="1"/>
          <w:numId w:val="2"/>
        </w:numPr>
      </w:pPr>
      <w:r w:rsidRPr="007F3CDE">
        <w:rPr>
          <w:b/>
          <w:bCs/>
        </w:rPr>
        <w:t xml:space="preserve">If </w:t>
      </w:r>
      <w:proofErr w:type="gramStart"/>
      <w:r w:rsidRPr="007F3CDE">
        <w:rPr>
          <w:b/>
          <w:bCs/>
        </w:rPr>
        <w:t>no</w:t>
      </w:r>
      <w:proofErr w:type="gramEnd"/>
      <w:r w:rsidRPr="007F3CDE">
        <w:rPr>
          <w:b/>
          <w:bCs/>
        </w:rPr>
        <w:t xml:space="preserve">, just </w:t>
      </w:r>
      <w:proofErr w:type="gramStart"/>
      <w:r w:rsidRPr="007F3CDE">
        <w:rPr>
          <w:b/>
          <w:bCs/>
        </w:rPr>
        <w:t>returning</w:t>
      </w:r>
      <w:proofErr w:type="gramEnd"/>
      <w:r w:rsidRPr="007F3CDE">
        <w:rPr>
          <w:b/>
          <w:bCs/>
        </w:rPr>
        <w:t xml:space="preserve"> the search results.</w:t>
      </w:r>
    </w:p>
    <w:p w14:paraId="2F33B45E" w14:textId="77777777" w:rsidR="007F3CDE" w:rsidRPr="007F3CDE" w:rsidRDefault="007F3CDE" w:rsidP="007F3CDE">
      <w:r w:rsidRPr="007F3CDE">
        <w:pict w14:anchorId="0D267B27">
          <v:rect id="_x0000_i1039" style="width:0;height:1.5pt" o:hralign="center" o:hrstd="t" o:hr="t" fillcolor="#a0a0a0" stroked="f"/>
        </w:pict>
      </w:r>
    </w:p>
    <w:p w14:paraId="6D9B48E5" w14:textId="77777777" w:rsidR="007F3CDE" w:rsidRPr="007F3CDE" w:rsidRDefault="007F3CDE" w:rsidP="007F3CDE">
      <w:pPr>
        <w:rPr>
          <w:b/>
          <w:bCs/>
        </w:rPr>
      </w:pPr>
      <w:r w:rsidRPr="007F3CDE">
        <w:rPr>
          <w:b/>
          <w:bCs/>
        </w:rPr>
        <w:t>Some implementations:</w:t>
      </w:r>
    </w:p>
    <w:p w14:paraId="794875B8" w14:textId="77777777" w:rsidR="007F3CDE" w:rsidRPr="007F3CDE" w:rsidRDefault="007F3CDE" w:rsidP="007F3CDE">
      <w:pPr>
        <w:numPr>
          <w:ilvl w:val="0"/>
          <w:numId w:val="3"/>
        </w:numPr>
      </w:pPr>
      <w:r w:rsidRPr="007F3CDE">
        <w:t xml:space="preserve">You can build a hybrid assistant </w:t>
      </w:r>
      <w:proofErr w:type="gramStart"/>
      <w:r w:rsidRPr="007F3CDE">
        <w:t>that routes</w:t>
      </w:r>
      <w:proofErr w:type="gramEnd"/>
      <w:r w:rsidRPr="007F3CDE">
        <w:t xml:space="preserve"> queries:</w:t>
      </w:r>
    </w:p>
    <w:p w14:paraId="6BD90FD9" w14:textId="77777777" w:rsidR="007F3CDE" w:rsidRPr="007F3CDE" w:rsidRDefault="007F3CDE" w:rsidP="007F3CDE">
      <w:pPr>
        <w:numPr>
          <w:ilvl w:val="1"/>
          <w:numId w:val="3"/>
        </w:numPr>
      </w:pPr>
      <w:r w:rsidRPr="007F3CDE">
        <w:t>For simple info retrieval → use file search results directly.</w:t>
      </w:r>
    </w:p>
    <w:p w14:paraId="0141E95A" w14:textId="77777777" w:rsidR="007F3CDE" w:rsidRPr="007F3CDE" w:rsidRDefault="007F3CDE" w:rsidP="007F3CDE">
      <w:pPr>
        <w:numPr>
          <w:ilvl w:val="1"/>
          <w:numId w:val="3"/>
        </w:numPr>
      </w:pPr>
      <w:r w:rsidRPr="007F3CDE">
        <w:t>For analytical queries → activate Code Interpreter with the relevant files.</w:t>
      </w:r>
    </w:p>
    <w:p w14:paraId="58A1DC5D" w14:textId="77777777" w:rsidR="007F3CDE" w:rsidRPr="007F3CDE" w:rsidRDefault="007F3CDE" w:rsidP="007F3CDE">
      <w:pPr>
        <w:numPr>
          <w:ilvl w:val="0"/>
          <w:numId w:val="3"/>
        </w:numPr>
      </w:pPr>
      <w:r w:rsidRPr="007F3CDE">
        <w:lastRenderedPageBreak/>
        <w:t>You can also build prompt engineering layers to instruct the assistant when to generate code and when to just answer from text.</w:t>
      </w:r>
    </w:p>
    <w:p w14:paraId="7D3396DD" w14:textId="77777777" w:rsidR="007F3CDE" w:rsidRDefault="007F3CDE"/>
    <w:sectPr w:rsidR="007F3C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4058A"/>
    <w:multiLevelType w:val="multilevel"/>
    <w:tmpl w:val="48E25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891FB9"/>
    <w:multiLevelType w:val="multilevel"/>
    <w:tmpl w:val="8902B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A415AA"/>
    <w:multiLevelType w:val="multilevel"/>
    <w:tmpl w:val="88C0A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1208780">
    <w:abstractNumId w:val="0"/>
  </w:num>
  <w:num w:numId="2" w16cid:durableId="1968269589">
    <w:abstractNumId w:val="2"/>
  </w:num>
  <w:num w:numId="3" w16cid:durableId="835000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CE0"/>
    <w:rsid w:val="00130BBF"/>
    <w:rsid w:val="001F1CE0"/>
    <w:rsid w:val="003D141E"/>
    <w:rsid w:val="005363A5"/>
    <w:rsid w:val="005D5265"/>
    <w:rsid w:val="007F3CDE"/>
    <w:rsid w:val="00897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02446"/>
  <w15:chartTrackingRefBased/>
  <w15:docId w15:val="{26AD3C94-8A7A-4E4E-BF0C-D53EE2A69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1C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1C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1C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1C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1C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1C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1C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1C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1C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1C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1C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1C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1C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1C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1C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1C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1C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1C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1C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1C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1C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1C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1C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1C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1C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1C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1C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1C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1C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218</Words>
  <Characters>1243</Characters>
  <Application>Microsoft Office Word</Application>
  <DocSecurity>0</DocSecurity>
  <Lines>10</Lines>
  <Paragraphs>2</Paragraphs>
  <ScaleCrop>false</ScaleCrop>
  <Company/>
  <LinksUpToDate>false</LinksUpToDate>
  <CharactersWithSpaces>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Mensah-Onumah</dc:creator>
  <cp:keywords/>
  <dc:description/>
  <cp:lastModifiedBy>Andrew Mensah-Onumah</cp:lastModifiedBy>
  <cp:revision>3</cp:revision>
  <dcterms:created xsi:type="dcterms:W3CDTF">2025-08-27T15:37:00Z</dcterms:created>
  <dcterms:modified xsi:type="dcterms:W3CDTF">2025-08-27T15:39:00Z</dcterms:modified>
</cp:coreProperties>
</file>