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9EA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750C">
        <w:rPr>
          <w:rFonts w:ascii="Times New Roman" w:hAnsi="Times New Roman" w:cs="Times New Roman"/>
          <w:b/>
          <w:bCs/>
          <w:sz w:val="26"/>
          <w:szCs w:val="26"/>
        </w:rPr>
        <w:t xml:space="preserve">Veri Okuryazarlığı (Data </w:t>
      </w:r>
      <w:proofErr w:type="spellStart"/>
      <w:r w:rsidRPr="00A1750C">
        <w:rPr>
          <w:rFonts w:ascii="Times New Roman" w:hAnsi="Times New Roman" w:cs="Times New Roman"/>
          <w:b/>
          <w:bCs/>
          <w:sz w:val="26"/>
          <w:szCs w:val="26"/>
        </w:rPr>
        <w:t>Literacy</w:t>
      </w:r>
      <w:proofErr w:type="spellEnd"/>
      <w:r w:rsidRPr="00A1750C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2981EC2" w14:textId="77777777" w:rsidR="006D4A79" w:rsidRPr="00A1750C" w:rsidRDefault="006D4A79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F7061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7AE7055D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Bizler için veri her ne kadar önemliyse Veri Okuryazarlığı da bir o kadar önemli olmaktadır.</w:t>
      </w:r>
    </w:p>
    <w:p w14:paraId="0BC5AF9C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Özellikle Veri Bilimciler, verilerle iletişim kurduğu için bunu karşıya doğru bir şekilde aktarması gereklidir.</w:t>
      </w:r>
    </w:p>
    <w:p w14:paraId="39EE99A9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Veriyi doğru okuyabilmek, anlayabilmek ve değerlendirebilmek konularında mutlaka Veri Okuryazarlığına ihtiyaç vardır.</w:t>
      </w:r>
    </w:p>
    <w:p w14:paraId="31FD5FE4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AF0A4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750C">
        <w:rPr>
          <w:rFonts w:ascii="Times New Roman" w:hAnsi="Times New Roman" w:cs="Times New Roman"/>
          <w:b/>
          <w:bCs/>
          <w:sz w:val="26"/>
          <w:szCs w:val="26"/>
        </w:rPr>
        <w:t xml:space="preserve">Veri Okuryazarlığı Nedir? </w:t>
      </w:r>
    </w:p>
    <w:p w14:paraId="2D1E7F26" w14:textId="4A1FB721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Veri okuryazarlığı: verileri okuma, verilerle çalışma, analiz etme ve verilerle tartışma yeteneği olarak tanımlanmaktadır.</w:t>
      </w:r>
    </w:p>
    <w:p w14:paraId="281327CF" w14:textId="04ADE788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7F073" wp14:editId="45F02D6A">
            <wp:extent cx="5818909" cy="2374596"/>
            <wp:effectExtent l="0" t="0" r="0" b="6985"/>
            <wp:docPr id="3" name="Resim 3" descr="ekran görüntüsü, grafik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ekran görüntüsü, grafik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18" cy="238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4140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FB4E5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9F3C54" w14:textId="55A2665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750C">
        <w:rPr>
          <w:rFonts w:ascii="Times New Roman" w:hAnsi="Times New Roman" w:cs="Times New Roman"/>
          <w:b/>
          <w:bCs/>
          <w:sz w:val="26"/>
          <w:szCs w:val="26"/>
        </w:rPr>
        <w:t xml:space="preserve">Veri ≠ Bilgi </w:t>
      </w:r>
    </w:p>
    <w:p w14:paraId="0039265A" w14:textId="77777777" w:rsidR="004846BD" w:rsidRDefault="004846BD" w:rsidP="004846BD">
      <w:pPr>
        <w:pStyle w:val="graf"/>
      </w:pPr>
      <w:r>
        <w:t xml:space="preserve">Veri </w:t>
      </w:r>
      <w:proofErr w:type="spellStart"/>
      <w:r>
        <w:t>Okuryazarlığına</w:t>
      </w:r>
      <w:proofErr w:type="spellEnd"/>
      <w:r>
        <w:t xml:space="preserve"> </w:t>
      </w:r>
      <w:proofErr w:type="spellStart"/>
      <w:r>
        <w:t>değinmeden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anlayalım</w:t>
      </w:r>
      <w:proofErr w:type="spellEnd"/>
      <w:r>
        <w:t>.</w:t>
      </w:r>
    </w:p>
    <w:p w14:paraId="17B31109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7878B" w14:textId="38D9005A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7EF44EC" wp14:editId="313415D6">
            <wp:extent cx="4053840" cy="2324873"/>
            <wp:effectExtent l="0" t="0" r="3810" b="0"/>
            <wp:docPr id="16688492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4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543" cy="23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A583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Veri (Data):</w:t>
      </w:r>
      <w:r w:rsidRPr="00A1750C">
        <w:rPr>
          <w:rFonts w:ascii="Times New Roman" w:hAnsi="Times New Roman" w:cs="Times New Roman"/>
          <w:sz w:val="24"/>
          <w:szCs w:val="24"/>
        </w:rPr>
        <w:t xml:space="preserve"> Ham, işlenmemiş bilgi</w:t>
      </w:r>
    </w:p>
    <w:p w14:paraId="5FF45187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Enformasyon (Information):</w:t>
      </w:r>
      <w:r w:rsidRPr="00A1750C">
        <w:rPr>
          <w:rFonts w:ascii="Times New Roman" w:hAnsi="Times New Roman" w:cs="Times New Roman"/>
          <w:sz w:val="24"/>
          <w:szCs w:val="24"/>
        </w:rPr>
        <w:t xml:space="preserve"> Derlenmiş bilgi parçası</w:t>
      </w:r>
    </w:p>
    <w:p w14:paraId="3AE89810" w14:textId="06A8BD72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 xml:space="preserve">Knowledge (Bilgi): </w:t>
      </w:r>
      <w:r w:rsidRPr="00A1750C">
        <w:rPr>
          <w:rFonts w:ascii="Times New Roman" w:hAnsi="Times New Roman" w:cs="Times New Roman"/>
          <w:sz w:val="24"/>
          <w:szCs w:val="24"/>
        </w:rPr>
        <w:t>Temsil değeri olan bilginin kendisi</w:t>
      </w:r>
    </w:p>
    <w:p w14:paraId="6CB6B4BC" w14:textId="6098EFC4" w:rsidR="00483E2D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50C">
        <w:rPr>
          <w:rFonts w:ascii="Times New Roman" w:hAnsi="Times New Roman" w:cs="Times New Roman"/>
          <w:b/>
          <w:bCs/>
          <w:sz w:val="24"/>
          <w:szCs w:val="24"/>
        </w:rPr>
        <w:t>Wisdom</w:t>
      </w:r>
      <w:proofErr w:type="spellEnd"/>
      <w:r w:rsidRPr="00A1750C">
        <w:rPr>
          <w:rFonts w:ascii="Times New Roman" w:hAnsi="Times New Roman" w:cs="Times New Roman"/>
          <w:b/>
          <w:bCs/>
          <w:sz w:val="24"/>
          <w:szCs w:val="24"/>
        </w:rPr>
        <w:t xml:space="preserve"> (Bilgelik):</w:t>
      </w:r>
      <w:r w:rsidRPr="00A1750C">
        <w:rPr>
          <w:rFonts w:ascii="Times New Roman" w:hAnsi="Times New Roman" w:cs="Times New Roman"/>
          <w:sz w:val="24"/>
          <w:szCs w:val="24"/>
        </w:rPr>
        <w:t xml:space="preserve"> Bilgelik, bilgi piramidinin en üst basamağıdır. Kısacası bilgelik, bilginin icraata dönüşmüş hali diyebiliriz</w:t>
      </w:r>
      <w:r w:rsidR="00A1750C">
        <w:rPr>
          <w:rFonts w:ascii="Times New Roman" w:hAnsi="Times New Roman" w:cs="Times New Roman"/>
          <w:sz w:val="24"/>
          <w:szCs w:val="24"/>
        </w:rPr>
        <w:t>.</w:t>
      </w:r>
    </w:p>
    <w:p w14:paraId="2A49F93B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BEC18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4C1D7" w14:textId="4CE00DB7" w:rsidR="00483E2D" w:rsidRPr="00A1750C" w:rsidRDefault="00A1750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23C30" wp14:editId="02B99802">
            <wp:extent cx="4486901" cy="3352800"/>
            <wp:effectExtent l="0" t="0" r="9525" b="0"/>
            <wp:docPr id="1471271455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1455" name="Resim 1" descr="metin, ekran görüntüsü, yazı tipi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11" cy="33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35B2" w14:textId="05FB7F7C" w:rsidR="008A71DC" w:rsidRPr="00A1750C" w:rsidRDefault="008A71DC" w:rsidP="00A1750C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(Bilgi Piramidi)</w:t>
      </w:r>
    </w:p>
    <w:p w14:paraId="378A4F65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017DA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901FF" w14:textId="77777777" w:rsidR="004846BD" w:rsidRDefault="004846BD" w:rsidP="004846BD">
      <w:pPr>
        <w:pStyle w:val="graf"/>
      </w:pPr>
      <w:proofErr w:type="spellStart"/>
      <w:r>
        <w:rPr>
          <w:rStyle w:val="Gl"/>
        </w:rPr>
        <w:t>Örneğin</w:t>
      </w:r>
      <w:proofErr w:type="spellEnd"/>
    </w:p>
    <w:p w14:paraId="7A592626" w14:textId="3F59FA33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50 sayısının</w:t>
      </w:r>
      <w:r w:rsidR="00A1750C">
        <w:rPr>
          <w:rFonts w:ascii="Times New Roman" w:hAnsi="Times New Roman" w:cs="Times New Roman"/>
          <w:sz w:val="24"/>
          <w:szCs w:val="24"/>
        </w:rPr>
        <w:t xml:space="preserve">, </w:t>
      </w:r>
      <w:r w:rsidRPr="00A1750C">
        <w:rPr>
          <w:rFonts w:ascii="Times New Roman" w:hAnsi="Times New Roman" w:cs="Times New Roman"/>
          <w:sz w:val="24"/>
          <w:szCs w:val="24"/>
        </w:rPr>
        <w:t>50 metre olduğunu söylemek “data”</w:t>
      </w:r>
    </w:p>
    <w:p w14:paraId="491985ED" w14:textId="081D8A85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50 metrenin</w:t>
      </w:r>
      <w:r w:rsidR="00A1750C">
        <w:rPr>
          <w:rFonts w:ascii="Times New Roman" w:hAnsi="Times New Roman" w:cs="Times New Roman"/>
          <w:sz w:val="24"/>
          <w:szCs w:val="24"/>
        </w:rPr>
        <w:t>,</w:t>
      </w:r>
      <w:r w:rsidRPr="00A1750C">
        <w:rPr>
          <w:rFonts w:ascii="Times New Roman" w:hAnsi="Times New Roman" w:cs="Times New Roman"/>
          <w:sz w:val="24"/>
          <w:szCs w:val="24"/>
        </w:rPr>
        <w:t xml:space="preserve"> uzun veya kısa olduğunu sorgulamak “</w:t>
      </w:r>
      <w:proofErr w:type="spellStart"/>
      <w:r w:rsidRPr="00A1750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1750C">
        <w:rPr>
          <w:rFonts w:ascii="Times New Roman" w:hAnsi="Times New Roman" w:cs="Times New Roman"/>
          <w:sz w:val="24"/>
          <w:szCs w:val="24"/>
        </w:rPr>
        <w:t>”</w:t>
      </w:r>
    </w:p>
    <w:p w14:paraId="7333B454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Tecrübeleri de katarak uygun uzunluğun bulunması “</w:t>
      </w:r>
      <w:proofErr w:type="spellStart"/>
      <w:r w:rsidRPr="00A1750C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1750C">
        <w:rPr>
          <w:rFonts w:ascii="Times New Roman" w:hAnsi="Times New Roman" w:cs="Times New Roman"/>
          <w:sz w:val="24"/>
          <w:szCs w:val="24"/>
        </w:rPr>
        <w:t>”</w:t>
      </w:r>
    </w:p>
    <w:p w14:paraId="10A6A366" w14:textId="2199F58D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Uygun uzunluğu çizen veya uygulayan kişi ya da kişiler de “</w:t>
      </w:r>
      <w:proofErr w:type="spellStart"/>
      <w:r w:rsidRPr="00A1750C">
        <w:rPr>
          <w:rFonts w:ascii="Times New Roman" w:hAnsi="Times New Roman" w:cs="Times New Roman"/>
          <w:sz w:val="24"/>
          <w:szCs w:val="24"/>
        </w:rPr>
        <w:t>wisdom</w:t>
      </w:r>
      <w:proofErr w:type="spellEnd"/>
      <w:r w:rsidRPr="00A1750C">
        <w:rPr>
          <w:rFonts w:ascii="Times New Roman" w:hAnsi="Times New Roman" w:cs="Times New Roman"/>
          <w:sz w:val="24"/>
          <w:szCs w:val="24"/>
        </w:rPr>
        <w:t>”</w:t>
      </w:r>
    </w:p>
    <w:p w14:paraId="58CCC4D0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A70AF6" w14:textId="0D5C613A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Veri ve Bilgi arasındaki farkı anladığımıza göre, konuyu daha derinlemesine ele alabiliriz.</w:t>
      </w:r>
    </w:p>
    <w:p w14:paraId="1F03A849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DAB41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 xml:space="preserve">Veri Okuryazarlığı Neden Bu Kadar Önemlidir? </w:t>
      </w:r>
    </w:p>
    <w:p w14:paraId="4D0F9E40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Veriler günlük hayatımızda önemli yer kaplamaktadırlar. </w:t>
      </w:r>
    </w:p>
    <w:p w14:paraId="6B36DB95" w14:textId="76CB897B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Gerek günlük hayatımızda gerekse iş yaşantımızda fark etmeden dahi olsa verilerle ilişki halindeyiz. </w:t>
      </w:r>
    </w:p>
    <w:p w14:paraId="3141A138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2D745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Örneğin</w:t>
      </w:r>
      <w:r w:rsidRPr="00A1750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593A86" w14:textId="77777777" w:rsidR="008A71DC" w:rsidRPr="00A1750C" w:rsidRDefault="008A71DC" w:rsidP="00A1750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Bir analistin gelecek ay için stok miktarını hesaplamasında, </w:t>
      </w:r>
    </w:p>
    <w:p w14:paraId="6826F2F4" w14:textId="77777777" w:rsidR="008A71DC" w:rsidRPr="00A1750C" w:rsidRDefault="008A71DC" w:rsidP="00A1750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Bir doktorun, hastasına tahlil sonuçlarını en basit ifadelerle anlatmasında, </w:t>
      </w:r>
    </w:p>
    <w:p w14:paraId="39437766" w14:textId="77777777" w:rsidR="008A71DC" w:rsidRPr="00A1750C" w:rsidRDefault="008A71DC" w:rsidP="00A1750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Bir anket araştırmacısının topladığı verileri değerlendirmesinde ve bir sonuca varmasında, </w:t>
      </w:r>
    </w:p>
    <w:p w14:paraId="6C484816" w14:textId="77777777" w:rsidR="008A71DC" w:rsidRPr="00A1750C" w:rsidRDefault="008A71DC" w:rsidP="00A1750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Bir siyasi partinin seçim sandıklarındaki oy alma oranlarının yorumlanmasında veri okuryazarlığından yararlanılması gerekmektedir. </w:t>
      </w:r>
    </w:p>
    <w:p w14:paraId="3031BA88" w14:textId="77777777" w:rsidR="008A71DC" w:rsidRPr="00A1750C" w:rsidRDefault="008A71DC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EA1BD" w14:textId="77777777" w:rsidR="00AF52D2" w:rsidRPr="00A1750C" w:rsidRDefault="00AF52D2" w:rsidP="00A175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Günlük Hayattan Örnekler</w:t>
      </w:r>
    </w:p>
    <w:p w14:paraId="63BF98B7" w14:textId="77777777" w:rsidR="00AF52D2" w:rsidRPr="00A1750C" w:rsidRDefault="00AF52D2" w:rsidP="00A1750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Bakkal Mehmet amcanın satışlarını tuttuğu defter</w:t>
      </w:r>
    </w:p>
    <w:p w14:paraId="48528224" w14:textId="77777777" w:rsidR="00AF52D2" w:rsidRPr="00A1750C" w:rsidRDefault="00AF52D2" w:rsidP="00A1750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Kurumsal şirkette çalışan birisinin raporları değerlendirmesi gerektiğinde</w:t>
      </w:r>
    </w:p>
    <w:p w14:paraId="20577ADE" w14:textId="77777777" w:rsidR="00AF52D2" w:rsidRPr="00A1750C" w:rsidRDefault="00AF52D2" w:rsidP="00A1750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Toplantı ortamında istatistiksel olarak konuşmak gerektiğinde</w:t>
      </w:r>
    </w:p>
    <w:p w14:paraId="57115DAE" w14:textId="77777777" w:rsidR="00AF52D2" w:rsidRPr="00A1750C" w:rsidRDefault="00AF52D2" w:rsidP="00A1750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Seçim zamanı anketleri değerlendirmek gerektiğinde</w:t>
      </w:r>
    </w:p>
    <w:p w14:paraId="5043BD8B" w14:textId="77777777" w:rsidR="00AF52D2" w:rsidRPr="00A1750C" w:rsidRDefault="00AF52D2" w:rsidP="00A1750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Ulusal veya uluslararası verilere okumak gerektiğinde (TUİK)</w:t>
      </w:r>
    </w:p>
    <w:p w14:paraId="104B0C2F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B0388" w14:textId="77777777" w:rsidR="00AF52D2" w:rsidRPr="00A1750C" w:rsidRDefault="00AF52D2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6630A" w14:textId="77777777" w:rsidR="00AF52D2" w:rsidRPr="00A1750C" w:rsidRDefault="00AF52D2" w:rsidP="00A1750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750C">
        <w:rPr>
          <w:rFonts w:ascii="Times New Roman" w:hAnsi="Times New Roman" w:cs="Times New Roman"/>
          <w:b/>
          <w:bCs/>
          <w:sz w:val="26"/>
          <w:szCs w:val="26"/>
        </w:rPr>
        <w:t xml:space="preserve">School of </w:t>
      </w:r>
      <w:proofErr w:type="spellStart"/>
      <w:r w:rsidRPr="00A1750C">
        <w:rPr>
          <w:rFonts w:ascii="Times New Roman" w:hAnsi="Times New Roman" w:cs="Times New Roman"/>
          <w:b/>
          <w:bCs/>
          <w:sz w:val="26"/>
          <w:szCs w:val="26"/>
        </w:rPr>
        <w:t>Data’nın</w:t>
      </w:r>
      <w:proofErr w:type="spellEnd"/>
      <w:r w:rsidRPr="00A1750C">
        <w:rPr>
          <w:rFonts w:ascii="Times New Roman" w:hAnsi="Times New Roman" w:cs="Times New Roman"/>
          <w:b/>
          <w:bCs/>
          <w:sz w:val="26"/>
          <w:szCs w:val="26"/>
        </w:rPr>
        <w:t xml:space="preserve"> Açıkladığı Veri Okuryazarlığı Gereksinimleri</w:t>
      </w:r>
    </w:p>
    <w:p w14:paraId="069253D9" w14:textId="476E71AD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Bilgiye, veriye farklı yollardan nasıl ulaşılacağını bilmek</w:t>
      </w:r>
      <w:r w:rsidR="00E870EA"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(Farklı gözlemler)</w:t>
      </w:r>
    </w:p>
    <w:p w14:paraId="36A75DCF" w14:textId="2E1C9068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Veriye soru sorabilmek ve yanıt alabilmek</w:t>
      </w:r>
      <w:r w:rsidR="00E870EA"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(Neden, nasıl?)</w:t>
      </w:r>
    </w:p>
    <w:p w14:paraId="4DC6ADF5" w14:textId="77777777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Veride spesifik çıktılar bulabilmek (bir hikâye, görselleştirme gibi)</w:t>
      </w:r>
    </w:p>
    <w:p w14:paraId="5A0C6F16" w14:textId="77777777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Veriyi kişinin kendi kişisel çalışma alanı, hedefleri için kullanabileceği bir güce dönüştürmeyi başarabilmesi</w:t>
      </w:r>
    </w:p>
    <w:p w14:paraId="2A0E8C17" w14:textId="18DCC039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 ile çalışırken rahat olabilmek</w:t>
      </w:r>
      <w:r w:rsidR="00E870EA"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14:paraId="0B2113D1" w14:textId="77777777" w:rsidR="00AF52D2" w:rsidRPr="00A1750C" w:rsidRDefault="00AF52D2" w:rsidP="00A175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1750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Temel istatistiksel analizleri veri ile yapabilmek</w:t>
      </w:r>
    </w:p>
    <w:p w14:paraId="5973B2D6" w14:textId="77777777" w:rsidR="00E870EA" w:rsidRPr="00A1750C" w:rsidRDefault="00E870EA" w:rsidP="00A1750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A46871B" w14:textId="4761AB3D" w:rsidR="00E870EA" w:rsidRPr="00A1750C" w:rsidRDefault="00E870EA" w:rsidP="00A1750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tr-TR"/>
        </w:rPr>
      </w:pPr>
      <w:r w:rsidRPr="00A1750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tr-TR"/>
        </w:rPr>
        <w:t>Veri Okuryazarlığı ve İstatistik Bilgi Gereksinimleri</w:t>
      </w:r>
    </w:p>
    <w:p w14:paraId="6DED69D6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İstatistiksel bilgiler doğrultusunda günlük hayatımızda ve dünyamızda birçok şey daha net ve daha doğru bir şekilde ifade edilebilmektedir.</w:t>
      </w:r>
    </w:p>
    <w:p w14:paraId="48021B12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Eğer istatistiksel bilgiler mevcut olmasaydı, birçok konu anlamsız kalacaktı veya doğru değerlendirilemeyecekti.</w:t>
      </w:r>
    </w:p>
    <w:p w14:paraId="099F642D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7A902" w14:textId="55A68EAF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Verilerin büyüklüğünün artmasıyla birlikte verilerin anlamlandırılmasına, genellenmesine ve geleceğe yönelik çıkarımda bulunmakta kullanılmasına ihtiyaç doğmuştur. </w:t>
      </w:r>
    </w:p>
    <w:p w14:paraId="43DBA710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Bu ihtiyacımızı da </w:t>
      </w:r>
      <w:r w:rsidRPr="00A1750C">
        <w:rPr>
          <w:rFonts w:ascii="Times New Roman" w:hAnsi="Times New Roman" w:cs="Times New Roman"/>
          <w:b/>
          <w:bCs/>
          <w:sz w:val="24"/>
          <w:szCs w:val="24"/>
        </w:rPr>
        <w:t>istatistik biliminden</w:t>
      </w:r>
      <w:r w:rsidRPr="00A1750C">
        <w:rPr>
          <w:rFonts w:ascii="Times New Roman" w:hAnsi="Times New Roman" w:cs="Times New Roman"/>
          <w:sz w:val="24"/>
          <w:szCs w:val="24"/>
        </w:rPr>
        <w:t xml:space="preserve"> yararlanarak karşılayabilmekteyiz.</w:t>
      </w:r>
    </w:p>
    <w:p w14:paraId="6E6E5129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D2475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750C">
        <w:rPr>
          <w:rFonts w:ascii="Times New Roman" w:hAnsi="Times New Roman" w:cs="Times New Roman"/>
          <w:b/>
          <w:bCs/>
          <w:sz w:val="26"/>
          <w:szCs w:val="26"/>
        </w:rPr>
        <w:t>İstatistik Bilimi Nedir?</w:t>
      </w:r>
    </w:p>
    <w:p w14:paraId="188073D5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 xml:space="preserve">İstatistik doğru bir şekilde veri toplama ve veriyi bilgiye dönüştürme bilimidir. </w:t>
      </w:r>
    </w:p>
    <w:p w14:paraId="0E33D42C" w14:textId="5CEDE2D2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İstatistik, verilerden öğrenebilmeyi, gözlemleri bilgiye dönüştürmeyi sağlamaktadır.</w:t>
      </w:r>
    </w:p>
    <w:p w14:paraId="4311DE7F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F4318" w14:textId="1CB78478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A1750C">
        <w:rPr>
          <w:rFonts w:ascii="Times New Roman" w:hAnsi="Times New Roman" w:cs="Times New Roman"/>
          <w:sz w:val="24"/>
          <w:szCs w:val="24"/>
        </w:rPr>
        <w:t>: İlerleyen dokümanlarda istatistiki olarak bir veri nasıl ele alınmalıdır, veriye nasıl bakılmalıdır konusuna değinilecektir.</w:t>
      </w:r>
    </w:p>
    <w:p w14:paraId="4BA567D7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5AE94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C751" w14:textId="7636CCB8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50C">
        <w:rPr>
          <w:rFonts w:ascii="Times New Roman" w:hAnsi="Times New Roman" w:cs="Times New Roman"/>
          <w:b/>
          <w:bCs/>
          <w:sz w:val="24"/>
          <w:szCs w:val="24"/>
        </w:rPr>
        <w:t>Örnek İstatistik Kullanımı</w:t>
      </w:r>
    </w:p>
    <w:p w14:paraId="1F5B1041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1930 Yılında bir gazetenin Veri Görselleştirme Grafiği kullandığını görüyoruz.</w:t>
      </w:r>
    </w:p>
    <w:p w14:paraId="038B3DB9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sz w:val="24"/>
          <w:szCs w:val="24"/>
        </w:rPr>
        <w:t>Bu sayede verilen mesaj, istatistiksel bilgiler dahilinde çok daha etkin bir şekilde ifade etmiş oluyor.</w:t>
      </w:r>
    </w:p>
    <w:p w14:paraId="0FCB86DA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50C">
        <w:rPr>
          <w:rFonts w:ascii="Times New Roman" w:hAnsi="Times New Roman" w:cs="Times New Roman"/>
          <w:sz w:val="24"/>
          <w:szCs w:val="24"/>
        </w:rPr>
        <w:t>Örn</w:t>
      </w:r>
      <w:proofErr w:type="spellEnd"/>
      <w:r w:rsidRPr="00A1750C">
        <w:rPr>
          <w:rFonts w:ascii="Times New Roman" w:hAnsi="Times New Roman" w:cs="Times New Roman"/>
          <w:sz w:val="24"/>
          <w:szCs w:val="24"/>
        </w:rPr>
        <w:t>. “Bu yaşta tasarruftan istifade eden 5000 de 1 kişidir.”</w:t>
      </w:r>
    </w:p>
    <w:p w14:paraId="0E0105DB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A5FEC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5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ED7DF" wp14:editId="5ACA68DA">
            <wp:extent cx="4087545" cy="2339340"/>
            <wp:effectExtent l="0" t="0" r="8255" b="381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8" cy="23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3F75" w14:textId="77777777" w:rsidR="00E870EA" w:rsidRPr="00A1750C" w:rsidRDefault="00E870EA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B2F73D" w14:textId="77777777" w:rsidR="00E870EA" w:rsidRPr="00A1750C" w:rsidRDefault="00E870EA" w:rsidP="00A1750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11FFB1E" w14:textId="77777777" w:rsidR="00E870EA" w:rsidRPr="00A1750C" w:rsidRDefault="00E870EA" w:rsidP="00A1750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B331ADC" w14:textId="77777777" w:rsidR="00E870EA" w:rsidRPr="00A1750C" w:rsidRDefault="00E870EA" w:rsidP="00A1750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4F99B68" w14:textId="2C598D69" w:rsidR="00AF52D2" w:rsidRPr="00A1750C" w:rsidRDefault="00AF52D2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E4CF2" w14:textId="77777777" w:rsidR="00AF52D2" w:rsidRPr="00A1750C" w:rsidRDefault="00AF52D2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9512F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6C2518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A586F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13A04D" w14:textId="77777777" w:rsidR="00483E2D" w:rsidRPr="00A1750C" w:rsidRDefault="00483E2D" w:rsidP="00A1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83E2D" w:rsidRPr="00A1750C" w:rsidSect="0054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6043"/>
    <w:multiLevelType w:val="hybridMultilevel"/>
    <w:tmpl w:val="230C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9D0"/>
    <w:multiLevelType w:val="multilevel"/>
    <w:tmpl w:val="25C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807B2"/>
    <w:multiLevelType w:val="hybridMultilevel"/>
    <w:tmpl w:val="D36C7F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0F37"/>
    <w:multiLevelType w:val="hybridMultilevel"/>
    <w:tmpl w:val="DFF42E5E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8358472">
    <w:abstractNumId w:val="2"/>
  </w:num>
  <w:num w:numId="2" w16cid:durableId="15964801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38249">
    <w:abstractNumId w:val="3"/>
  </w:num>
  <w:num w:numId="4" w16cid:durableId="1072967155">
    <w:abstractNumId w:val="0"/>
  </w:num>
  <w:num w:numId="5" w16cid:durableId="111301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483E2D"/>
    <w:rsid w:val="004846BD"/>
    <w:rsid w:val="00542A7B"/>
    <w:rsid w:val="006D4A79"/>
    <w:rsid w:val="008A71DC"/>
    <w:rsid w:val="00A1750C"/>
    <w:rsid w:val="00AF52D2"/>
    <w:rsid w:val="00DF77AE"/>
    <w:rsid w:val="00E870EA"/>
    <w:rsid w:val="00E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3C89"/>
  <w15:chartTrackingRefBased/>
  <w15:docId w15:val="{9CE0E03E-319E-4C55-BDBD-402E75C6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2D"/>
    <w:pPr>
      <w:spacing w:line="256" w:lineRule="auto"/>
    </w:pPr>
    <w:rPr>
      <w:lang w:val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71DC"/>
    <w:pPr>
      <w:ind w:left="720"/>
      <w:contextualSpacing/>
    </w:pPr>
  </w:style>
  <w:style w:type="paragraph" w:customStyle="1" w:styleId="graf">
    <w:name w:val="graf"/>
    <w:basedOn w:val="Normal"/>
    <w:rsid w:val="0048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484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2023-08-04T07:14:00Z</dcterms:created>
  <dcterms:modified xsi:type="dcterms:W3CDTF">2023-08-04T08:17:00Z</dcterms:modified>
</cp:coreProperties>
</file>