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2A16" w14:textId="79E7692A" w:rsidR="006D4A79" w:rsidRDefault="00705467">
      <w:r>
        <w:t>Korelasyon Grafikleri</w:t>
      </w:r>
    </w:p>
    <w:p w14:paraId="3806595F" w14:textId="669F5612" w:rsidR="00705467" w:rsidRDefault="00705467"/>
    <w:p w14:paraId="09B5D219" w14:textId="18281A4C" w:rsidR="00705467" w:rsidRDefault="00705467">
      <w:r>
        <w:t xml:space="preserve">Korelasyon, değişkenler arasındaki </w:t>
      </w:r>
      <w:r w:rsidRPr="00727B75">
        <w:rPr>
          <w:u w:val="single"/>
        </w:rPr>
        <w:t>ilişkiyi</w:t>
      </w:r>
      <w:r>
        <w:t xml:space="preserve"> ifade eden istatistiki bir terimdir.</w:t>
      </w:r>
    </w:p>
    <w:p w14:paraId="55859213" w14:textId="77777777" w:rsidR="00727B75" w:rsidRDefault="00727B75"/>
    <w:p w14:paraId="70982B8F" w14:textId="0041D326" w:rsidR="00705467" w:rsidRDefault="00705467">
      <w:proofErr w:type="spellStart"/>
      <w:r>
        <w:t>Örn</w:t>
      </w:r>
      <w:proofErr w:type="spellEnd"/>
      <w:r>
        <w:t>. Elimizdeki iki değişkeni birlikte inceleyerek aralarındaki ilişkiyi incelediğimizde bir korelasyon yapmış oluruz.</w:t>
      </w:r>
    </w:p>
    <w:p w14:paraId="784E1006" w14:textId="77777777" w:rsidR="00727B75" w:rsidRDefault="00727B75"/>
    <w:p w14:paraId="201520E4" w14:textId="23FD3104" w:rsidR="00705467" w:rsidRDefault="00705467">
      <w:r>
        <w:t xml:space="preserve">Korelasyon için </w:t>
      </w:r>
      <w:proofErr w:type="spellStart"/>
      <w:r>
        <w:t>scatterplot</w:t>
      </w:r>
      <w:proofErr w:type="spellEnd"/>
      <w:r>
        <w:t xml:space="preserve"> grafikleri kullanılmaktadır.</w:t>
      </w:r>
    </w:p>
    <w:p w14:paraId="434E3521" w14:textId="5F5566DA" w:rsidR="00705467" w:rsidRDefault="00705467"/>
    <w:p w14:paraId="5E20F549" w14:textId="064BD001" w:rsidR="00705467" w:rsidRDefault="00705467">
      <w:r>
        <w:t xml:space="preserve">NOT: Bu bölüme kadar tek değişken üzerinden işlem yapmaktaydık </w:t>
      </w:r>
    </w:p>
    <w:p w14:paraId="682E070A" w14:textId="1CFFB99C" w:rsidR="00705467" w:rsidRDefault="00705467">
      <w:proofErr w:type="spellStart"/>
      <w:r>
        <w:t>Ekledğimiz</w:t>
      </w:r>
      <w:proofErr w:type="spellEnd"/>
      <w:r>
        <w:t xml:space="preserve"> ikinci ve üçüncü değişkenler sadece boyut anlamındaydı, çaprazlama içinde</w:t>
      </w:r>
    </w:p>
    <w:p w14:paraId="198057B0" w14:textId="5D7253A5" w:rsidR="00705467" w:rsidRDefault="00705467">
      <w:r>
        <w:t xml:space="preserve">Şu an içinse iki değişkenin birlikte hareket </w:t>
      </w:r>
      <w:r w:rsidRPr="00727B75">
        <w:rPr>
          <w:u w:val="single"/>
        </w:rPr>
        <w:t>etmesinden</w:t>
      </w:r>
      <w:r>
        <w:t xml:space="preserve"> meydana gelen ilişki söz konusudur.</w:t>
      </w:r>
    </w:p>
    <w:p w14:paraId="05FFD349" w14:textId="476A93D0" w:rsidR="00705467" w:rsidRDefault="00705467"/>
    <w:p w14:paraId="28D6C1A2" w14:textId="3650A5D7" w:rsidR="00705467" w:rsidRDefault="00705467">
      <w:r w:rsidRPr="00ED13F9">
        <w:rPr>
          <w:b/>
          <w:bCs/>
        </w:rPr>
        <w:t>NOT</w:t>
      </w:r>
      <w:r>
        <w:t>: Korelasyon, sürekli(sayısal) değişkenler için kullanılmaktadır.</w:t>
      </w:r>
    </w:p>
    <w:p w14:paraId="77AD1E26" w14:textId="3DBA6E10" w:rsidR="00705467" w:rsidRDefault="00705467"/>
    <w:p w14:paraId="341D34C1" w14:textId="091C2AA5" w:rsidR="00ED7DBB" w:rsidRDefault="00ED7DBB">
      <w:proofErr w:type="spellStart"/>
      <w:r>
        <w:t>Scatter</w:t>
      </w:r>
      <w:proofErr w:type="spellEnd"/>
      <w:r>
        <w:t xml:space="preserve"> (Saçılım) Grafik Oluşturma</w:t>
      </w:r>
    </w:p>
    <w:p w14:paraId="4375C9B9" w14:textId="624BA7DE" w:rsidR="00ED7DBB" w:rsidRDefault="00ED7DBB">
      <w:r>
        <w:rPr>
          <w:noProof/>
        </w:rPr>
        <w:drawing>
          <wp:inline distT="0" distB="0" distL="0" distR="0" wp14:anchorId="613C842A" wp14:editId="17138114">
            <wp:extent cx="4117128" cy="3332648"/>
            <wp:effectExtent l="0" t="0" r="0" b="1270"/>
            <wp:docPr id="1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elge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919" cy="33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B9A" w14:textId="1FAD8877" w:rsidR="00ED7DBB" w:rsidRDefault="00ED7DBB">
      <w:r>
        <w:t xml:space="preserve">Görüldüğü üzere, </w:t>
      </w:r>
      <w:proofErr w:type="spellStart"/>
      <w:r>
        <w:t>total_bill</w:t>
      </w:r>
      <w:proofErr w:type="spellEnd"/>
      <w:r>
        <w:t xml:space="preserve">(fatura) miktarı arttıkça </w:t>
      </w:r>
      <w:proofErr w:type="spellStart"/>
      <w:r>
        <w:t>tips</w:t>
      </w:r>
      <w:proofErr w:type="spellEnd"/>
      <w:r>
        <w:t>(bahşiş) miktarı da artmaktadır</w:t>
      </w:r>
    </w:p>
    <w:p w14:paraId="5F58F5F3" w14:textId="77777777" w:rsidR="00ED7DBB" w:rsidRDefault="00ED7DBB"/>
    <w:sectPr w:rsidR="00ED7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6D"/>
    <w:rsid w:val="006D4A79"/>
    <w:rsid w:val="00705467"/>
    <w:rsid w:val="00727B75"/>
    <w:rsid w:val="009F7B6D"/>
    <w:rsid w:val="00ED13F9"/>
    <w:rsid w:val="00ED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DA32"/>
  <w15:chartTrackingRefBased/>
  <w15:docId w15:val="{5BBEC249-9ACD-447E-AB0A-8997EBE3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2023-03-16T17:33:00Z</dcterms:created>
  <dcterms:modified xsi:type="dcterms:W3CDTF">2023-05-23T17:27:00Z</dcterms:modified>
</cp:coreProperties>
</file>