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28C1" w14:textId="12DC176A" w:rsidR="00514B99" w:rsidRPr="00DB2DBD" w:rsidRDefault="005162AB" w:rsidP="005162AB">
      <w:pPr>
        <w:rPr>
          <w:b/>
          <w:bCs/>
          <w:sz w:val="24"/>
          <w:szCs w:val="24"/>
        </w:rPr>
      </w:pPr>
      <w:r w:rsidRPr="00DB2DBD">
        <w:rPr>
          <w:b/>
          <w:bCs/>
          <w:sz w:val="24"/>
          <w:szCs w:val="24"/>
        </w:rPr>
        <w:t>Basit Doğrusal Regresyon</w:t>
      </w:r>
      <w:r w:rsidR="0087361C" w:rsidRPr="00DB2DBD">
        <w:rPr>
          <w:b/>
          <w:bCs/>
          <w:sz w:val="24"/>
          <w:szCs w:val="24"/>
        </w:rPr>
        <w:t xml:space="preserve"> Modeli</w:t>
      </w:r>
    </w:p>
    <w:p w14:paraId="5C50CDA8" w14:textId="77777777" w:rsidR="005162AB" w:rsidRDefault="005162AB" w:rsidP="005162AB"/>
    <w:p w14:paraId="34AEE889" w14:textId="071B91AE" w:rsidR="005162AB" w:rsidRDefault="002E2386" w:rsidP="005162AB">
      <w:r>
        <w:t xml:space="preserve">Basit Doğrusal Regresyon modelleri </w:t>
      </w:r>
      <w:r w:rsidR="003752C1">
        <w:t xml:space="preserve">sadece </w:t>
      </w:r>
      <w:r>
        <w:t xml:space="preserve">bir bağımlı (Y) </w:t>
      </w:r>
      <w:r w:rsidR="003752C1">
        <w:t xml:space="preserve">ve </w:t>
      </w:r>
      <w:r>
        <w:t>bir bağımsız (X) değişkeninden oluşan modellerdir.</w:t>
      </w:r>
    </w:p>
    <w:p w14:paraId="01EB0158" w14:textId="77777777" w:rsidR="002E2386" w:rsidRDefault="002E2386" w:rsidP="005162AB"/>
    <w:p w14:paraId="7E100170" w14:textId="4AFA2089" w:rsidR="002E2386" w:rsidRDefault="002E2386" w:rsidP="005162AB">
      <w:r>
        <w:t xml:space="preserve">Bu modelleri </w:t>
      </w:r>
      <w:r w:rsidR="0087361C">
        <w:t>K</w:t>
      </w:r>
      <w:r>
        <w:t xml:space="preserve">urmamızdaki </w:t>
      </w:r>
      <w:r w:rsidR="0087361C">
        <w:t>T</w:t>
      </w:r>
      <w:r>
        <w:t xml:space="preserve">emel </w:t>
      </w:r>
      <w:r w:rsidR="0087361C">
        <w:t>A</w:t>
      </w:r>
      <w:r>
        <w:t>maç:</w:t>
      </w:r>
    </w:p>
    <w:p w14:paraId="5A535DCA" w14:textId="092DE66E" w:rsidR="0087361C" w:rsidRDefault="002E2386" w:rsidP="005162AB">
      <w:r>
        <w:t xml:space="preserve">Bağımlı ve bağımsız değişken arasındaki ilişkiyi ifade eden doğrusal fonksiyonu </w:t>
      </w:r>
      <w:r w:rsidR="0087361C">
        <w:t>modellemektir.</w:t>
      </w:r>
    </w:p>
    <w:p w14:paraId="3CBE2A20" w14:textId="51EDE4BE" w:rsidR="0087361C" w:rsidRDefault="0087361C" w:rsidP="005162AB">
      <w:r>
        <w:t>Modellemek ise çeşitli kavramlar arasındaki ilişkiyi belirli matematiksel formlarda ifade etmektir.</w:t>
      </w:r>
    </w:p>
    <w:p w14:paraId="154B69FE" w14:textId="77777777" w:rsidR="0087361C" w:rsidRDefault="0087361C" w:rsidP="005162AB"/>
    <w:p w14:paraId="08407EBB" w14:textId="35987B69" w:rsidR="0087361C" w:rsidRPr="00DB2DBD" w:rsidRDefault="0087361C" w:rsidP="005162AB">
      <w:pPr>
        <w:rPr>
          <w:b/>
          <w:bCs/>
        </w:rPr>
      </w:pPr>
      <w:r w:rsidRPr="00DB2DBD">
        <w:rPr>
          <w:b/>
          <w:bCs/>
        </w:rPr>
        <w:t>Basit Doğrusal Regresyon Modeli</w:t>
      </w:r>
      <w:r w:rsidR="00DB2DBD">
        <w:rPr>
          <w:b/>
          <w:bCs/>
        </w:rPr>
        <w:t xml:space="preserve"> Örneği</w:t>
      </w:r>
    </w:p>
    <w:p w14:paraId="2CC37A99" w14:textId="3A653CDD" w:rsidR="0087361C" w:rsidRDefault="0087361C" w:rsidP="005162AB">
      <w:r>
        <w:rPr>
          <w:noProof/>
        </w:rPr>
        <w:drawing>
          <wp:inline distT="0" distB="0" distL="0" distR="0" wp14:anchorId="58DCBD61" wp14:editId="792CC100">
            <wp:extent cx="3528060" cy="903354"/>
            <wp:effectExtent l="0" t="0" r="0" b="0"/>
            <wp:docPr id="660929597" name="Resim 1" descr="yazı tipi, beyaz, simge, sembol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9597" name="Resim 1" descr="yazı tipi, beyaz, simge, sembol, hat sanatı, kali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295" cy="9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8639" w14:textId="77777777" w:rsidR="003752C1" w:rsidRDefault="003752C1" w:rsidP="003752C1">
      <w:r>
        <w:t>Yi^ = Bağımlı Değişken (Tahmin Edilen Değeri ifade etmektedir)</w:t>
      </w:r>
    </w:p>
    <w:p w14:paraId="7CA6DB87" w14:textId="247A421E" w:rsidR="003752C1" w:rsidRDefault="003752C1" w:rsidP="005162AB">
      <w:r>
        <w:t>B0</w:t>
      </w:r>
      <w:r>
        <w:t xml:space="preserve"> = </w:t>
      </w:r>
      <w:r>
        <w:t xml:space="preserve">Veri seti içerisinden bulmamız gereken </w:t>
      </w:r>
      <w:r>
        <w:t>sabit değerimiz</w:t>
      </w:r>
    </w:p>
    <w:p w14:paraId="600C0B47" w14:textId="36D7197E" w:rsidR="003752C1" w:rsidRDefault="003752C1" w:rsidP="005162AB">
      <w:r>
        <w:t xml:space="preserve">B1 = Veri seti içerisinden bulmamız gereken </w:t>
      </w:r>
      <w:r>
        <w:t>katsayı değerimizdir</w:t>
      </w:r>
      <w:r>
        <w:t xml:space="preserve"> </w:t>
      </w:r>
    </w:p>
    <w:p w14:paraId="298CAD6D" w14:textId="4ACEC2DC" w:rsidR="0087361C" w:rsidRDefault="0087361C" w:rsidP="005162AB">
      <w:r>
        <w:t>Xi = Bağımsız Değişken</w:t>
      </w:r>
    </w:p>
    <w:p w14:paraId="7633E409" w14:textId="77777777" w:rsidR="0087361C" w:rsidRDefault="0087361C" w:rsidP="005162AB"/>
    <w:p w14:paraId="5BDFC346" w14:textId="63B1F5C3" w:rsidR="0087361C" w:rsidRDefault="0087361C" w:rsidP="005162AB">
      <w:r w:rsidRPr="00DB2DBD">
        <w:rPr>
          <w:b/>
          <w:bCs/>
        </w:rPr>
        <w:t>Örneğin</w:t>
      </w:r>
      <w:r>
        <w:t>: Bir emlakçı olarak ev fiyatının sabit fiyatını (b0) ve metrekare özelliğine (b1) bağlı olarak değişken katsayıları evin tahmini fiyatını bizlere verecektir.</w:t>
      </w:r>
    </w:p>
    <w:p w14:paraId="2D81B731" w14:textId="45BA91AA" w:rsidR="0087361C" w:rsidRDefault="0087361C" w:rsidP="005162AB">
      <w:r>
        <w:t>500m2 ve 1000m2 ev fiyatları içerisinde bulunduğu fonksiyona göre farklı değerler alacaktır.</w:t>
      </w:r>
    </w:p>
    <w:p w14:paraId="55942C1D" w14:textId="39283001" w:rsidR="0087361C" w:rsidRDefault="0087361C" w:rsidP="005162AB">
      <w:r>
        <w:t>Ne kadar doğru b0 ve b1 değeri bulursak modelimizin tahmin başarısı o kadar iyi olacaktır.</w:t>
      </w:r>
    </w:p>
    <w:p w14:paraId="392A284C" w14:textId="77777777" w:rsidR="0087361C" w:rsidRDefault="0087361C" w:rsidP="005162AB"/>
    <w:p w14:paraId="75FA48F3" w14:textId="77777777" w:rsidR="0084556D" w:rsidRPr="0084556D" w:rsidRDefault="0084556D" w:rsidP="0084556D">
      <w:r w:rsidRPr="0084556D">
        <w:rPr>
          <w:b/>
          <w:bCs/>
        </w:rPr>
        <w:t>Ana Kitle Modeli:</w:t>
      </w:r>
      <w:r w:rsidRPr="0084556D">
        <w:t xml:space="preserve"> Tüm popülasyonun genel özelliklerini anlamak için oluşturulan modeldir. Tüm veriyle çalışır ve popülasyonun ortalama, dağılım gibi genel özelliklerini yansıtır.</w:t>
      </w:r>
    </w:p>
    <w:p w14:paraId="1DCD8A77" w14:textId="77777777" w:rsidR="0084556D" w:rsidRPr="0084556D" w:rsidRDefault="0084556D" w:rsidP="0084556D">
      <w:r w:rsidRPr="0084556D">
        <w:rPr>
          <w:b/>
          <w:bCs/>
        </w:rPr>
        <w:t>Örneklem Modeli:</w:t>
      </w:r>
      <w:r w:rsidRPr="0084556D">
        <w:t xml:space="preserve"> Popülasyonun tamamını incelemek mümkün olmadığında, popülasyondan alınan bir örnek üzerinden yapılan modeldir. Ana kitlenin özelliklerini tahmin etmek amacıyla kullanılır.</w:t>
      </w:r>
    </w:p>
    <w:p w14:paraId="7145B831" w14:textId="77777777" w:rsidR="0084556D" w:rsidRPr="0084556D" w:rsidRDefault="0084556D" w:rsidP="0084556D">
      <w:r w:rsidRPr="0084556D">
        <w:rPr>
          <w:b/>
          <w:bCs/>
        </w:rPr>
        <w:t>Tahmin Modeli:</w:t>
      </w:r>
      <w:r w:rsidRPr="0084556D">
        <w:t xml:space="preserve"> Gelecekteki sonuçları veya bilinmeyen değerleri tahmin etmek için oluşturulan modeldir. Geçmiş verileri analiz ederek geleceğe yönelik tahminlerde bulunur.</w:t>
      </w:r>
    </w:p>
    <w:p w14:paraId="456BFE67" w14:textId="26427F48" w:rsidR="0084556D" w:rsidRDefault="0084556D" w:rsidP="005162AB">
      <w:r w:rsidRPr="0084556D">
        <w:t>Bu üç model, veriyle çalışma amacına göre farklılık gösterir: ana kitleyi incelemek, örneklemden yola çıkmak veya geleceği tahmin etmek.</w:t>
      </w:r>
    </w:p>
    <w:p w14:paraId="4CFEA50F" w14:textId="022AB2AA" w:rsidR="0087361C" w:rsidRDefault="0084556D" w:rsidP="005162AB">
      <w:r>
        <w:rPr>
          <w:noProof/>
        </w:rPr>
        <w:drawing>
          <wp:inline distT="0" distB="0" distL="0" distR="0" wp14:anchorId="3B14CBEC" wp14:editId="01BC5FEC">
            <wp:extent cx="5117925" cy="2969660"/>
            <wp:effectExtent l="0" t="0" r="6985" b="2540"/>
            <wp:docPr id="847127232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27232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089" cy="29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34E" w14:textId="77777777" w:rsidR="0087361C" w:rsidRDefault="0087361C" w:rsidP="005162AB"/>
    <w:p w14:paraId="5E1BB0C5" w14:textId="529A27AD" w:rsidR="0087361C" w:rsidRPr="00DB2DBD" w:rsidRDefault="0084556D" w:rsidP="005162AB">
      <w:pPr>
        <w:rPr>
          <w:b/>
          <w:bCs/>
        </w:rPr>
      </w:pPr>
      <w:r w:rsidRPr="00DB2DBD">
        <w:rPr>
          <w:b/>
          <w:bCs/>
        </w:rPr>
        <w:t>Regresyon Fonksiyonları Gösterimi</w:t>
      </w:r>
    </w:p>
    <w:p w14:paraId="026697B5" w14:textId="15FFAF73" w:rsidR="0084556D" w:rsidRDefault="0084556D" w:rsidP="005162AB">
      <w:r>
        <w:rPr>
          <w:noProof/>
        </w:rPr>
        <w:drawing>
          <wp:inline distT="0" distB="0" distL="0" distR="0" wp14:anchorId="0CFA80E8" wp14:editId="5766C56C">
            <wp:extent cx="6013655" cy="2743200"/>
            <wp:effectExtent l="0" t="0" r="6350" b="0"/>
            <wp:docPr id="1621258848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8848" name="Resim 1" descr="metin, yazı tipi, el yazısı, beyaz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160" cy="27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6152" w14:textId="77777777" w:rsidR="003752C1" w:rsidRDefault="003752C1" w:rsidP="005162AB"/>
    <w:p w14:paraId="2F5D41DB" w14:textId="16B0EE7A" w:rsidR="003752C1" w:rsidRDefault="003752C1" w:rsidP="005162AB">
      <w:r w:rsidRPr="003752C1">
        <w:rPr>
          <w:highlight w:val="yellow"/>
        </w:rPr>
        <w:t>SSE = Hata Kareler Toplamı</w:t>
      </w:r>
    </w:p>
    <w:p w14:paraId="7FD39E65" w14:textId="74708824" w:rsidR="0084556D" w:rsidRDefault="0084556D" w:rsidP="005162AB">
      <w:r>
        <w:rPr>
          <w:noProof/>
        </w:rPr>
        <w:drawing>
          <wp:inline distT="0" distB="0" distL="0" distR="0" wp14:anchorId="3865F795" wp14:editId="706199D1">
            <wp:extent cx="6013465" cy="4945380"/>
            <wp:effectExtent l="0" t="0" r="6350" b="7620"/>
            <wp:docPr id="18368125" name="Resim 1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125" name="Resim 1" descr="metin, yazı tipi, el yazısı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604" cy="49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F00" w14:textId="77777777" w:rsidR="003752C1" w:rsidRDefault="003752C1" w:rsidP="005162AB"/>
    <w:p w14:paraId="13DE0988" w14:textId="01E698C7" w:rsidR="003752C1" w:rsidRDefault="003752C1" w:rsidP="005162AB">
      <w:r>
        <w:t>Sabit Değer = Bağımlı Değişken Ortalaması – Bağımsız Değişken Ortalamasıdır.</w:t>
      </w:r>
    </w:p>
    <w:p w14:paraId="06AB7948" w14:textId="41D0BC46" w:rsidR="0087361C" w:rsidRDefault="0084556D" w:rsidP="005162AB">
      <w:r>
        <w:rPr>
          <w:noProof/>
        </w:rPr>
        <w:drawing>
          <wp:inline distT="0" distB="0" distL="0" distR="0" wp14:anchorId="25F19F0E" wp14:editId="6FDD00E1">
            <wp:extent cx="5969426" cy="1623060"/>
            <wp:effectExtent l="0" t="0" r="0" b="0"/>
            <wp:docPr id="1852587527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7527" name="Resim 1" descr="metin, yazı tipi, ekran görüntüsü, çizgi içeren bir resim&#10;&#10;Açıklama otomatik olarak oluşturuldu"/>
                    <pic:cNvPicPr/>
                  </pic:nvPicPr>
                  <pic:blipFill rotWithShape="1">
                    <a:blip r:embed="rId9"/>
                    <a:srcRect t="1" r="6164" b="-124"/>
                    <a:stretch/>
                  </pic:blipFill>
                  <pic:spPr bwMode="auto">
                    <a:xfrm>
                      <a:off x="0" y="0"/>
                      <a:ext cx="5981084" cy="16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ED6B7" w14:textId="1FEC07FA" w:rsidR="0084556D" w:rsidRDefault="0084556D" w:rsidP="005162AB">
      <w:r>
        <w:rPr>
          <w:noProof/>
        </w:rPr>
        <w:drawing>
          <wp:inline distT="0" distB="0" distL="0" distR="0" wp14:anchorId="3CFAC3C2" wp14:editId="5A81F540">
            <wp:extent cx="5951220" cy="2415303"/>
            <wp:effectExtent l="0" t="0" r="0" b="4445"/>
            <wp:docPr id="1363409423" name="Resim 1" descr="yazı tipi, metin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9423" name="Resim 1" descr="yazı tipi, metin, beyaz, tipograf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767" cy="24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C3A" w14:textId="77777777" w:rsidR="0087361C" w:rsidRDefault="0087361C" w:rsidP="005162AB"/>
    <w:p w14:paraId="640FAD0C" w14:textId="486E9514" w:rsidR="00873BBE" w:rsidRPr="00DB2DBD" w:rsidRDefault="0084556D" w:rsidP="0084556D">
      <w:pPr>
        <w:rPr>
          <w:b/>
          <w:bCs/>
        </w:rPr>
      </w:pPr>
      <w:r w:rsidRPr="00DB2DBD">
        <w:rPr>
          <w:b/>
          <w:bCs/>
        </w:rPr>
        <w:t>Regresyon Fonksiyonları Geometrik Gösterimi</w:t>
      </w:r>
    </w:p>
    <w:p w14:paraId="5B2AD675" w14:textId="2A0EC9C6" w:rsidR="0084556D" w:rsidRDefault="00873BBE" w:rsidP="0084556D">
      <w:r>
        <w:rPr>
          <w:noProof/>
        </w:rPr>
        <w:drawing>
          <wp:inline distT="0" distB="0" distL="0" distR="0" wp14:anchorId="145F6B9A" wp14:editId="49E6C63F">
            <wp:extent cx="5888143" cy="3272790"/>
            <wp:effectExtent l="0" t="0" r="0" b="3810"/>
            <wp:docPr id="2063454986" name="Resim 1" descr="metin, çizgi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4986" name="Resim 1" descr="metin, çizgi, yazı tipi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533" cy="32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116" w14:textId="77777777" w:rsidR="0084556D" w:rsidRDefault="0084556D" w:rsidP="0084556D"/>
    <w:p w14:paraId="595CB746" w14:textId="77777777" w:rsidR="0084556D" w:rsidRDefault="0084556D" w:rsidP="0084556D"/>
    <w:p w14:paraId="0EB5FA80" w14:textId="77777777" w:rsidR="0084556D" w:rsidRDefault="0084556D" w:rsidP="0084556D"/>
    <w:p w14:paraId="201E72C9" w14:textId="77777777" w:rsidR="0084556D" w:rsidRDefault="0084556D" w:rsidP="0084556D"/>
    <w:p w14:paraId="15BA9C80" w14:textId="77777777" w:rsidR="0084556D" w:rsidRDefault="0084556D" w:rsidP="0084556D"/>
    <w:p w14:paraId="6B5330AD" w14:textId="77777777" w:rsidR="0084556D" w:rsidRDefault="0084556D" w:rsidP="0084556D"/>
    <w:p w14:paraId="3E440BEB" w14:textId="77777777" w:rsidR="0084556D" w:rsidRDefault="0084556D" w:rsidP="0084556D"/>
    <w:p w14:paraId="71F0410C" w14:textId="77777777" w:rsidR="0084556D" w:rsidRDefault="0084556D" w:rsidP="0084556D"/>
    <w:p w14:paraId="74A3696D" w14:textId="77777777" w:rsidR="0087361C" w:rsidRDefault="0087361C" w:rsidP="005162AB"/>
    <w:sectPr w:rsidR="0087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07F1"/>
    <w:multiLevelType w:val="hybridMultilevel"/>
    <w:tmpl w:val="511040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6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C"/>
    <w:rsid w:val="00087D39"/>
    <w:rsid w:val="001D7850"/>
    <w:rsid w:val="002E2386"/>
    <w:rsid w:val="003752C1"/>
    <w:rsid w:val="004502DF"/>
    <w:rsid w:val="00514B99"/>
    <w:rsid w:val="005162AB"/>
    <w:rsid w:val="0084556D"/>
    <w:rsid w:val="0087361C"/>
    <w:rsid w:val="00873BBE"/>
    <w:rsid w:val="00A5190C"/>
    <w:rsid w:val="00AD3FE9"/>
    <w:rsid w:val="00B53087"/>
    <w:rsid w:val="00D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2A39"/>
  <w15:chartTrackingRefBased/>
  <w15:docId w15:val="{EB307F23-23F6-44F2-84DD-613DC12F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190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190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19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19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19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19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19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19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190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190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2024-11-12T14:21:00Z</dcterms:created>
  <dcterms:modified xsi:type="dcterms:W3CDTF">2024-11-13T07:47:00Z</dcterms:modified>
</cp:coreProperties>
</file>