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4EF91" w14:textId="5B3D347B" w:rsidR="00895C1B" w:rsidRDefault="00795A4A">
      <w:pPr>
        <w:rPr>
          <w:b/>
          <w:bCs/>
          <w:sz w:val="24"/>
          <w:szCs w:val="24"/>
        </w:rPr>
      </w:pPr>
      <w:r w:rsidRPr="005376DB">
        <w:rPr>
          <w:b/>
          <w:bCs/>
          <w:sz w:val="24"/>
          <w:szCs w:val="24"/>
        </w:rPr>
        <w:t xml:space="preserve">Model Doğrulama Yöntemleri (Model </w:t>
      </w:r>
      <w:proofErr w:type="spellStart"/>
      <w:r w:rsidRPr="005376DB">
        <w:rPr>
          <w:b/>
          <w:bCs/>
          <w:sz w:val="24"/>
          <w:szCs w:val="24"/>
        </w:rPr>
        <w:t>Validation</w:t>
      </w:r>
      <w:proofErr w:type="spellEnd"/>
      <w:r w:rsidR="00FA20DA">
        <w:rPr>
          <w:b/>
          <w:bCs/>
          <w:sz w:val="24"/>
          <w:szCs w:val="24"/>
        </w:rPr>
        <w:t xml:space="preserve"> </w:t>
      </w:r>
      <w:proofErr w:type="spellStart"/>
      <w:r w:rsidR="00FA20DA" w:rsidRPr="00FA20DA">
        <w:rPr>
          <w:b/>
          <w:bCs/>
          <w:sz w:val="24"/>
          <w:szCs w:val="24"/>
        </w:rPr>
        <w:t>Methods</w:t>
      </w:r>
      <w:proofErr w:type="spellEnd"/>
      <w:r w:rsidRPr="005376DB">
        <w:rPr>
          <w:b/>
          <w:bCs/>
          <w:sz w:val="24"/>
          <w:szCs w:val="24"/>
        </w:rPr>
        <w:t>)</w:t>
      </w:r>
    </w:p>
    <w:p w14:paraId="0BBB7E76" w14:textId="09A0071A" w:rsidR="00895C1B" w:rsidRPr="00895C1B" w:rsidRDefault="00895C1B">
      <w:pPr>
        <w:rPr>
          <w:sz w:val="20"/>
          <w:szCs w:val="20"/>
        </w:rPr>
      </w:pPr>
      <w:r w:rsidRPr="00895C1B">
        <w:rPr>
          <w:sz w:val="20"/>
          <w:szCs w:val="20"/>
          <w:highlight w:val="yellow"/>
        </w:rPr>
        <w:t>(Modeli eğitmek ve eğitim başarısını ölçmek)</w:t>
      </w:r>
    </w:p>
    <w:p w14:paraId="7B0686C0" w14:textId="77777777" w:rsidR="00795A4A" w:rsidRDefault="00795A4A"/>
    <w:p w14:paraId="060FD58F" w14:textId="0D128667" w:rsidR="00795A4A" w:rsidRDefault="00FA20DA" w:rsidP="00795A4A">
      <w:r>
        <w:t xml:space="preserve">Kurulan </w:t>
      </w:r>
      <w:r w:rsidR="00795A4A">
        <w:t>Modellerin ürettiği sonuçların doğru değerlendirilmesi işlemine Model Doğrulama Yöntemi denilmektedir.</w:t>
      </w:r>
    </w:p>
    <w:p w14:paraId="3BC75850" w14:textId="77777777" w:rsidR="00DE7AA8" w:rsidRDefault="00DE7AA8" w:rsidP="00795A4A"/>
    <w:p w14:paraId="014D1D20" w14:textId="17D2F4DA" w:rsidR="00DE7AA8" w:rsidRPr="00DE7AA8" w:rsidRDefault="00DE7AA8" w:rsidP="00795A4A">
      <w:pPr>
        <w:rPr>
          <w:b/>
          <w:bCs/>
          <w:sz w:val="24"/>
          <w:szCs w:val="24"/>
        </w:rPr>
      </w:pPr>
      <w:r w:rsidRPr="00DE7AA8">
        <w:rPr>
          <w:b/>
          <w:bCs/>
          <w:sz w:val="24"/>
          <w:szCs w:val="24"/>
        </w:rPr>
        <w:t>Model Doğrulama ve Model Başarı Birlikte İncelenirse</w:t>
      </w:r>
    </w:p>
    <w:p w14:paraId="67107E9B" w14:textId="637B6005" w:rsidR="00DE7AA8" w:rsidRDefault="00DE7AA8" w:rsidP="00795A4A">
      <w:r>
        <w:rPr>
          <w:noProof/>
        </w:rPr>
        <w:drawing>
          <wp:inline distT="0" distB="0" distL="0" distR="0" wp14:anchorId="0F1F8114" wp14:editId="7E6A764E">
            <wp:extent cx="8553450" cy="1514475"/>
            <wp:effectExtent l="0" t="0" r="0" b="9525"/>
            <wp:docPr id="1757180361" name="Resim 1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80361" name="Resim 1" descr="metin, ekran görüntüsü, yazı tipi, yazılı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534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4ADC" w14:textId="77777777" w:rsidR="00795A4A" w:rsidRDefault="00795A4A"/>
    <w:p w14:paraId="2FE7810E" w14:textId="7413E3C1" w:rsidR="00795A4A" w:rsidRPr="005376DB" w:rsidRDefault="00795A4A">
      <w:pPr>
        <w:rPr>
          <w:b/>
          <w:bCs/>
        </w:rPr>
      </w:pPr>
      <w:r w:rsidRPr="005376DB">
        <w:rPr>
          <w:b/>
          <w:bCs/>
        </w:rPr>
        <w:t>Hatırlatma Kısmı:</w:t>
      </w:r>
    </w:p>
    <w:p w14:paraId="6219E5F7" w14:textId="12E05A9B" w:rsidR="00795A4A" w:rsidRPr="005376DB" w:rsidRDefault="00795A4A">
      <w:pPr>
        <w:rPr>
          <w:b/>
          <w:bCs/>
        </w:rPr>
      </w:pPr>
      <w:r w:rsidRPr="005376DB">
        <w:rPr>
          <w:b/>
          <w:bCs/>
        </w:rPr>
        <w:t>Model Kurmak Nedir?</w:t>
      </w:r>
    </w:p>
    <w:p w14:paraId="684F048F" w14:textId="186CCFB5" w:rsidR="00795A4A" w:rsidRDefault="00795A4A">
      <w:r>
        <w:t>Model kurmak, bağımlı ve bağımsız değişkenler arasındaki ilişkiye modellemektir. (</w:t>
      </w:r>
      <w:proofErr w:type="spellStart"/>
      <w:r>
        <w:t>X’lerin</w:t>
      </w:r>
      <w:proofErr w:type="spellEnd"/>
      <w:r>
        <w:t xml:space="preserve"> </w:t>
      </w:r>
      <w:proofErr w:type="spellStart"/>
      <w:r>
        <w:t>Y’e</w:t>
      </w:r>
      <w:proofErr w:type="spellEnd"/>
      <w:r>
        <w:t xml:space="preserve"> etkileri – araç özelliklerinin, araç fiyatlarına etkisi)</w:t>
      </w:r>
    </w:p>
    <w:p w14:paraId="574D0E14" w14:textId="77777777" w:rsidR="00795A4A" w:rsidRDefault="00795A4A"/>
    <w:p w14:paraId="2EE81207" w14:textId="2DD1B61C" w:rsidR="00795A4A" w:rsidRDefault="00795A4A">
      <w:pPr>
        <w:rPr>
          <w:b/>
          <w:bCs/>
          <w:sz w:val="24"/>
          <w:szCs w:val="24"/>
        </w:rPr>
      </w:pPr>
      <w:r w:rsidRPr="005376DB">
        <w:rPr>
          <w:b/>
          <w:bCs/>
          <w:sz w:val="24"/>
          <w:szCs w:val="24"/>
        </w:rPr>
        <w:t xml:space="preserve">Regresyon ve Sınıflandırma Modellerine Doğrulama </w:t>
      </w:r>
    </w:p>
    <w:p w14:paraId="36DFE69B" w14:textId="77777777" w:rsidR="005376DB" w:rsidRPr="005376DB" w:rsidRDefault="005376DB">
      <w:pPr>
        <w:rPr>
          <w:b/>
          <w:bCs/>
          <w:sz w:val="24"/>
          <w:szCs w:val="24"/>
        </w:rPr>
      </w:pPr>
    </w:p>
    <w:p w14:paraId="3F4BF8F8" w14:textId="3D5B09B0" w:rsidR="00795A4A" w:rsidRDefault="00795A4A">
      <w:pPr>
        <w:rPr>
          <w:b/>
          <w:bCs/>
        </w:rPr>
      </w:pPr>
      <w:r w:rsidRPr="005376DB">
        <w:rPr>
          <w:b/>
          <w:bCs/>
        </w:rPr>
        <w:t>Sınıflandırma Modeli (Niteliksel - Kategorik)</w:t>
      </w:r>
    </w:p>
    <w:p w14:paraId="0BD0AC03" w14:textId="2CE4328A" w:rsidR="00795A4A" w:rsidRDefault="00795A4A">
      <w:r>
        <w:rPr>
          <w:noProof/>
        </w:rPr>
        <w:drawing>
          <wp:inline distT="0" distB="0" distL="0" distR="0" wp14:anchorId="49739739" wp14:editId="14B2723D">
            <wp:extent cx="7078793" cy="2148840"/>
            <wp:effectExtent l="0" t="0" r="8255" b="3810"/>
            <wp:docPr id="1392869643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69643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04636" cy="21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AFC3" w14:textId="77777777" w:rsidR="00FA20DA" w:rsidRPr="00FA20DA" w:rsidRDefault="00FA20DA" w:rsidP="00FA20DA">
      <w:r>
        <w:t>0 ve 1 (</w:t>
      </w:r>
      <w:proofErr w:type="spellStart"/>
      <w:r>
        <w:t>boolean</w:t>
      </w:r>
      <w:proofErr w:type="spellEnd"/>
      <w:r>
        <w:t>) değerlerden oluşan kategorik sonuçlardır.</w:t>
      </w:r>
    </w:p>
    <w:p w14:paraId="3EF678AF" w14:textId="77777777" w:rsidR="00FA20DA" w:rsidRDefault="00FA20DA"/>
    <w:p w14:paraId="4DB40981" w14:textId="77777777" w:rsidR="005376DB" w:rsidRDefault="005376DB"/>
    <w:p w14:paraId="7812F138" w14:textId="7C067043" w:rsidR="00795A4A" w:rsidRPr="005376DB" w:rsidRDefault="00795A4A">
      <w:pPr>
        <w:rPr>
          <w:b/>
          <w:bCs/>
        </w:rPr>
      </w:pPr>
      <w:r w:rsidRPr="005376DB">
        <w:rPr>
          <w:b/>
          <w:bCs/>
        </w:rPr>
        <w:t>Regresyon Modeli (Niceliksel - Sayısal)</w:t>
      </w:r>
    </w:p>
    <w:p w14:paraId="104FB185" w14:textId="41D06111" w:rsidR="00795A4A" w:rsidRDefault="00795A4A">
      <w:r>
        <w:rPr>
          <w:noProof/>
        </w:rPr>
        <w:drawing>
          <wp:inline distT="0" distB="0" distL="0" distR="0" wp14:anchorId="72289FA4" wp14:editId="092CDF4A">
            <wp:extent cx="7050859" cy="2118360"/>
            <wp:effectExtent l="0" t="0" r="0" b="0"/>
            <wp:docPr id="1319526926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26926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76726" cy="212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ADD2" w14:textId="77777777" w:rsidR="00FA20DA" w:rsidRDefault="00FA20DA"/>
    <w:p w14:paraId="2F757F60" w14:textId="77777777" w:rsidR="00795A4A" w:rsidRDefault="00795A4A"/>
    <w:p w14:paraId="312E8D5F" w14:textId="5541BB2D" w:rsidR="00795A4A" w:rsidRPr="005376DB" w:rsidRDefault="00795A4A">
      <w:pPr>
        <w:rPr>
          <w:b/>
          <w:bCs/>
          <w:sz w:val="24"/>
          <w:szCs w:val="24"/>
        </w:rPr>
      </w:pPr>
      <w:r w:rsidRPr="005376DB">
        <w:rPr>
          <w:b/>
          <w:bCs/>
          <w:sz w:val="24"/>
          <w:szCs w:val="24"/>
        </w:rPr>
        <w:t>MODEL DOĞRULAMA YÖNTEMLERİ</w:t>
      </w:r>
    </w:p>
    <w:p w14:paraId="557E78D8" w14:textId="19E4E37E" w:rsidR="00795A4A" w:rsidRDefault="00795A4A" w:rsidP="00795A4A"/>
    <w:p w14:paraId="56C93914" w14:textId="2269106F" w:rsidR="00795A4A" w:rsidRPr="005376DB" w:rsidRDefault="00795A4A" w:rsidP="00795A4A">
      <w:pPr>
        <w:pStyle w:val="ListeParagraf"/>
        <w:numPr>
          <w:ilvl w:val="0"/>
          <w:numId w:val="2"/>
        </w:numPr>
        <w:rPr>
          <w:b/>
          <w:bCs/>
        </w:rPr>
      </w:pPr>
      <w:proofErr w:type="spellStart"/>
      <w:r w:rsidRPr="005376DB">
        <w:rPr>
          <w:b/>
          <w:bCs/>
        </w:rPr>
        <w:t>Holdout</w:t>
      </w:r>
      <w:proofErr w:type="spellEnd"/>
      <w:r w:rsidRPr="005376DB">
        <w:rPr>
          <w:b/>
          <w:bCs/>
        </w:rPr>
        <w:t xml:space="preserve"> Yöntemi</w:t>
      </w:r>
    </w:p>
    <w:p w14:paraId="56B044C5" w14:textId="77777777" w:rsidR="00795A4A" w:rsidRDefault="00795A4A" w:rsidP="00795A4A">
      <w:pPr>
        <w:pStyle w:val="ListeParagraf"/>
      </w:pPr>
    </w:p>
    <w:p w14:paraId="573AB69A" w14:textId="7BC9547E" w:rsidR="00795A4A" w:rsidRDefault="00795A4A" w:rsidP="00795A4A">
      <w:pPr>
        <w:pStyle w:val="ListeParagraf"/>
      </w:pPr>
      <w:r>
        <w:t>Sınama seti yöntemi olarak bilinmektedir.</w:t>
      </w:r>
    </w:p>
    <w:p w14:paraId="2FD6E9EB" w14:textId="469D3919" w:rsidR="00795A4A" w:rsidRDefault="00795A4A" w:rsidP="00795A4A">
      <w:pPr>
        <w:pStyle w:val="ListeParagraf"/>
      </w:pPr>
      <w:r>
        <w:t>Model Train kısmında yer alan ve veri setini 80-20 olarak ayırılmasıyla gerçekleştirilen model doğrulama yöntemidir.</w:t>
      </w:r>
    </w:p>
    <w:p w14:paraId="3625C07F" w14:textId="0A7734D4" w:rsidR="00B70173" w:rsidRDefault="00B70173" w:rsidP="00795A4A">
      <w:pPr>
        <w:pStyle w:val="ListeParagraf"/>
      </w:pPr>
      <w:r>
        <w:t>En çok kullanılan yöntemlerdendir.</w:t>
      </w:r>
    </w:p>
    <w:p w14:paraId="72B4B7EC" w14:textId="77777777" w:rsidR="00B70173" w:rsidRDefault="00B70173" w:rsidP="00795A4A">
      <w:pPr>
        <w:pStyle w:val="ListeParagraf"/>
      </w:pPr>
    </w:p>
    <w:p w14:paraId="0FD1AA56" w14:textId="5DEEE4FE" w:rsidR="00795A4A" w:rsidRDefault="00795A4A" w:rsidP="00795A4A">
      <w:pPr>
        <w:pStyle w:val="ListeParagraf"/>
      </w:pPr>
      <w:r>
        <w:rPr>
          <w:noProof/>
        </w:rPr>
        <w:drawing>
          <wp:inline distT="0" distB="0" distL="0" distR="0" wp14:anchorId="0D4AE063" wp14:editId="5880E520">
            <wp:extent cx="4431030" cy="2348742"/>
            <wp:effectExtent l="0" t="0" r="7620" b="0"/>
            <wp:docPr id="1830365559" name="Resim 1" descr="metin, ekran görüntüsü, yazı tipi, meneviş mavi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65559" name="Resim 1" descr="metin, ekran görüntüsü, yazı tipi, meneviş mavis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1806" cy="235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DD62" w14:textId="77777777" w:rsidR="00795A4A" w:rsidRDefault="00795A4A" w:rsidP="00795A4A">
      <w:pPr>
        <w:pStyle w:val="ListeParagraf"/>
      </w:pPr>
    </w:p>
    <w:p w14:paraId="54E4B9DA" w14:textId="77777777" w:rsidR="00795A4A" w:rsidRDefault="00795A4A" w:rsidP="00795A4A">
      <w:pPr>
        <w:pStyle w:val="ListeParagraf"/>
      </w:pPr>
    </w:p>
    <w:p w14:paraId="4AB2F815" w14:textId="4EC469E0" w:rsidR="00795A4A" w:rsidRPr="005376DB" w:rsidRDefault="00795A4A" w:rsidP="00795A4A">
      <w:pPr>
        <w:pStyle w:val="ListeParagraf"/>
        <w:numPr>
          <w:ilvl w:val="0"/>
          <w:numId w:val="2"/>
        </w:numPr>
        <w:rPr>
          <w:b/>
          <w:bCs/>
        </w:rPr>
      </w:pPr>
      <w:r w:rsidRPr="005376DB">
        <w:rPr>
          <w:b/>
          <w:bCs/>
        </w:rPr>
        <w:t xml:space="preserve">K – Katlı Çapraz Doğrulama (K – </w:t>
      </w:r>
      <w:proofErr w:type="spellStart"/>
      <w:r w:rsidRPr="005376DB">
        <w:rPr>
          <w:b/>
          <w:bCs/>
        </w:rPr>
        <w:t>Fold</w:t>
      </w:r>
      <w:proofErr w:type="spellEnd"/>
      <w:r w:rsidRPr="005376DB">
        <w:rPr>
          <w:b/>
          <w:bCs/>
        </w:rPr>
        <w:t xml:space="preserve"> Cross </w:t>
      </w:r>
      <w:proofErr w:type="spellStart"/>
      <w:r w:rsidRPr="005376DB">
        <w:rPr>
          <w:b/>
          <w:bCs/>
        </w:rPr>
        <w:t>Validation</w:t>
      </w:r>
      <w:proofErr w:type="spellEnd"/>
      <w:r w:rsidRPr="005376DB">
        <w:rPr>
          <w:b/>
          <w:bCs/>
        </w:rPr>
        <w:t>)</w:t>
      </w:r>
    </w:p>
    <w:p w14:paraId="0FFC9ABE" w14:textId="77777777" w:rsidR="00795A4A" w:rsidRDefault="00795A4A" w:rsidP="00795A4A">
      <w:pPr>
        <w:pStyle w:val="ListeParagraf"/>
      </w:pPr>
    </w:p>
    <w:p w14:paraId="0619EC62" w14:textId="33856496" w:rsidR="00795A4A" w:rsidRDefault="00B70173" w:rsidP="00795A4A">
      <w:pPr>
        <w:pStyle w:val="ListeParagraf"/>
      </w:pPr>
      <w:r>
        <w:t>Veri setinin K adet parçaya ayrılmasıyla ve parçaların tek tek çıkartılarak test edilmesi işlemidir.</w:t>
      </w:r>
    </w:p>
    <w:p w14:paraId="3CAC5C72" w14:textId="77777777" w:rsidR="00B70173" w:rsidRDefault="00B70173" w:rsidP="00795A4A">
      <w:pPr>
        <w:pStyle w:val="ListeParagraf"/>
      </w:pPr>
    </w:p>
    <w:p w14:paraId="323B855B" w14:textId="77777777" w:rsidR="00B70173" w:rsidRDefault="00B70173" w:rsidP="00795A4A">
      <w:pPr>
        <w:pStyle w:val="ListeParagraf"/>
      </w:pPr>
      <w:r w:rsidRPr="005376DB">
        <w:rPr>
          <w:b/>
          <w:bCs/>
        </w:rPr>
        <w:t>Örneğin</w:t>
      </w:r>
      <w:r>
        <w:t xml:space="preserve">: </w:t>
      </w:r>
    </w:p>
    <w:p w14:paraId="354AB831" w14:textId="346217E5" w:rsidR="00795A4A" w:rsidRDefault="00B70173" w:rsidP="00795A4A">
      <w:pPr>
        <w:pStyle w:val="ListeParagraf"/>
      </w:pPr>
      <w:r>
        <w:t>Bir veri seti 5 parçaya ayrılır  ve 4 parça eğitim setinde 1 parça ise test setinde kullanılır.</w:t>
      </w:r>
    </w:p>
    <w:p w14:paraId="37ADA620" w14:textId="6851E850" w:rsidR="00B70173" w:rsidRDefault="00B70173" w:rsidP="00B70173">
      <w:pPr>
        <w:pStyle w:val="ListeParagraf"/>
      </w:pPr>
      <w:r>
        <w:t>Bu işlem veri setinin ayrılan her parçası için tekrar gerçekleştirilir.</w:t>
      </w:r>
    </w:p>
    <w:p w14:paraId="1D4541EF" w14:textId="25D696C0" w:rsidR="00B70173" w:rsidRDefault="00B70173" w:rsidP="00B70173">
      <w:pPr>
        <w:pStyle w:val="ListeParagraf"/>
      </w:pPr>
      <w:r>
        <w:t>İşlem sonucunda elde edilen hataların toplamının ortalaması alındığında ortaya çıkan sonuç ise Doğrulama Hatası kabul edilir.</w:t>
      </w:r>
    </w:p>
    <w:p w14:paraId="4F05187D" w14:textId="52E02CCF" w:rsidR="00B70173" w:rsidRDefault="00B70173" w:rsidP="00795A4A">
      <w:pPr>
        <w:pStyle w:val="ListeParagraf"/>
      </w:pPr>
      <w:r>
        <w:t>Son olarak ise eğitim için ayrılan eğitim seti bir bütün halinde test edilir ve bu kez de doğrulama hatası  kontrol edilir.</w:t>
      </w:r>
    </w:p>
    <w:p w14:paraId="1BCD40A6" w14:textId="77777777" w:rsidR="00B70173" w:rsidRDefault="00B70173" w:rsidP="00795A4A">
      <w:pPr>
        <w:pStyle w:val="ListeParagraf"/>
      </w:pPr>
    </w:p>
    <w:p w14:paraId="0DD6BDEF" w14:textId="028260BD" w:rsidR="00B70173" w:rsidRDefault="00B70173" w:rsidP="00B70173">
      <w:pPr>
        <w:pStyle w:val="ListeParagraf"/>
      </w:pPr>
      <w:r>
        <w:t>En çok kullanılan yöntemlerdendir.</w:t>
      </w:r>
    </w:p>
    <w:p w14:paraId="68122A49" w14:textId="77777777" w:rsidR="00B70173" w:rsidRDefault="00B70173" w:rsidP="00B70173">
      <w:pPr>
        <w:pStyle w:val="ListeParagraf"/>
      </w:pPr>
    </w:p>
    <w:p w14:paraId="1C7BBA8A" w14:textId="5286DD45" w:rsidR="00B70173" w:rsidRDefault="00B70173" w:rsidP="00795A4A">
      <w:pPr>
        <w:pStyle w:val="ListeParagraf"/>
      </w:pPr>
      <w:r>
        <w:rPr>
          <w:noProof/>
        </w:rPr>
        <w:drawing>
          <wp:inline distT="0" distB="0" distL="0" distR="0" wp14:anchorId="1AE38988" wp14:editId="62A73230">
            <wp:extent cx="3459256" cy="2400300"/>
            <wp:effectExtent l="0" t="0" r="8255" b="0"/>
            <wp:docPr id="1515674403" name="Resim 1" descr="metin, ekran görüntüsü, meneviş mavisi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74403" name="Resim 1" descr="metin, ekran görüntüsü, meneviş mavisi, yazı tipi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5306" cy="24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AAD9" w14:textId="77777777" w:rsidR="00795A4A" w:rsidRDefault="00795A4A" w:rsidP="00795A4A">
      <w:pPr>
        <w:pStyle w:val="ListeParagraf"/>
      </w:pPr>
    </w:p>
    <w:p w14:paraId="246B68F1" w14:textId="77777777" w:rsidR="00795A4A" w:rsidRDefault="00795A4A"/>
    <w:p w14:paraId="3BDD3A50" w14:textId="4BEEF448" w:rsidR="00795A4A" w:rsidRPr="005376DB" w:rsidRDefault="00995109" w:rsidP="00995109">
      <w:pPr>
        <w:pStyle w:val="ListeParagraf"/>
        <w:numPr>
          <w:ilvl w:val="0"/>
          <w:numId w:val="2"/>
        </w:numPr>
        <w:rPr>
          <w:b/>
          <w:bCs/>
        </w:rPr>
      </w:pPr>
      <w:proofErr w:type="spellStart"/>
      <w:r w:rsidRPr="005376DB">
        <w:rPr>
          <w:b/>
          <w:bCs/>
        </w:rPr>
        <w:t>Leave</w:t>
      </w:r>
      <w:proofErr w:type="spellEnd"/>
      <w:r w:rsidRPr="005376DB">
        <w:rPr>
          <w:b/>
          <w:bCs/>
        </w:rPr>
        <w:t xml:space="preserve"> </w:t>
      </w:r>
      <w:proofErr w:type="spellStart"/>
      <w:r w:rsidRPr="005376DB">
        <w:rPr>
          <w:b/>
          <w:bCs/>
        </w:rPr>
        <w:t>One</w:t>
      </w:r>
      <w:proofErr w:type="spellEnd"/>
      <w:r w:rsidRPr="005376DB">
        <w:rPr>
          <w:b/>
          <w:bCs/>
        </w:rPr>
        <w:t xml:space="preserve"> </w:t>
      </w:r>
      <w:proofErr w:type="spellStart"/>
      <w:r w:rsidRPr="005376DB">
        <w:rPr>
          <w:b/>
          <w:bCs/>
        </w:rPr>
        <w:t>Out</w:t>
      </w:r>
      <w:proofErr w:type="spellEnd"/>
    </w:p>
    <w:p w14:paraId="2FC53664" w14:textId="77777777" w:rsidR="00995109" w:rsidRDefault="00995109" w:rsidP="00995109">
      <w:pPr>
        <w:pStyle w:val="ListeParagraf"/>
      </w:pPr>
    </w:p>
    <w:p w14:paraId="4A2FEC31" w14:textId="1CD93F76" w:rsidR="00995109" w:rsidRDefault="00995109" w:rsidP="00995109">
      <w:pPr>
        <w:pStyle w:val="ListeParagraf"/>
      </w:pPr>
      <w:r>
        <w:t>K – Katlı Çapraz Doğrulama yönteminin özel bir hali olarak karşımıza çıkmaktadır.</w:t>
      </w:r>
    </w:p>
    <w:p w14:paraId="24500D41" w14:textId="5CF5327E" w:rsidR="00995109" w:rsidRDefault="00995109" w:rsidP="00995109">
      <w:pPr>
        <w:pStyle w:val="ListeParagraf"/>
      </w:pPr>
      <w:r>
        <w:t>Bu yöntemde K – Küme Sayısı veri setindeki gözlem sayısına eşittir.</w:t>
      </w:r>
    </w:p>
    <w:p w14:paraId="03C20744" w14:textId="1E3A35BA" w:rsidR="00995109" w:rsidRDefault="00995109" w:rsidP="00995109">
      <w:pPr>
        <w:pStyle w:val="ListeParagraf"/>
      </w:pPr>
    </w:p>
    <w:p w14:paraId="7D0C8B22" w14:textId="05538A24" w:rsidR="00995109" w:rsidRDefault="00995109" w:rsidP="00995109">
      <w:pPr>
        <w:pStyle w:val="ListeParagraf"/>
      </w:pPr>
      <w:proofErr w:type="spellStart"/>
      <w:r w:rsidRPr="005376DB">
        <w:rPr>
          <w:b/>
          <w:bCs/>
        </w:rPr>
        <w:t>Örn</w:t>
      </w:r>
      <w:proofErr w:type="spellEnd"/>
      <w:r>
        <w:t xml:space="preserve">. </w:t>
      </w:r>
      <w:r w:rsidR="00FA20DA">
        <w:t xml:space="preserve">Veri setinde </w:t>
      </w:r>
      <w:r>
        <w:t>1000 gözlem değeri var ise, 1000 küme olarak düşünülür ve her iterasyonda bir gözlem çıkarılarak 999 gözlem test edilir.</w:t>
      </w:r>
    </w:p>
    <w:p w14:paraId="3683B643" w14:textId="09DE6A06" w:rsidR="00995109" w:rsidRDefault="00995109" w:rsidP="00995109">
      <w:pPr>
        <w:pStyle w:val="ListeParagraf"/>
      </w:pPr>
      <w:r>
        <w:t>Bu işlem her gözlem değeri için uygulanır.</w:t>
      </w:r>
    </w:p>
    <w:p w14:paraId="00842D1E" w14:textId="77777777" w:rsidR="00995109" w:rsidRDefault="00995109" w:rsidP="00995109">
      <w:pPr>
        <w:pStyle w:val="ListeParagraf"/>
      </w:pPr>
    </w:p>
    <w:p w14:paraId="0D4DF8FC" w14:textId="13BAB4C1" w:rsidR="00995109" w:rsidRDefault="00995109" w:rsidP="00995109">
      <w:pPr>
        <w:pStyle w:val="ListeParagraf"/>
      </w:pPr>
      <w:r>
        <w:t xml:space="preserve">Veri setinin boyutu büyüdükçe </w:t>
      </w:r>
      <w:proofErr w:type="gramStart"/>
      <w:r>
        <w:t>imkansız</w:t>
      </w:r>
      <w:proofErr w:type="gramEnd"/>
      <w:r>
        <w:t xml:space="preserve"> hale gelen bir yöntemdir.</w:t>
      </w:r>
    </w:p>
    <w:p w14:paraId="40050FED" w14:textId="2BBCAB04" w:rsidR="00995109" w:rsidRDefault="00995109" w:rsidP="00995109">
      <w:pPr>
        <w:pStyle w:val="ListeParagraf"/>
      </w:pPr>
      <w:r>
        <w:rPr>
          <w:noProof/>
        </w:rPr>
        <w:drawing>
          <wp:inline distT="0" distB="0" distL="0" distR="0" wp14:anchorId="7FF9930A" wp14:editId="248AD7A0">
            <wp:extent cx="3701415" cy="2260689"/>
            <wp:effectExtent l="0" t="0" r="0" b="6350"/>
            <wp:docPr id="1311653575" name="Resim 1" descr="ekran görüntüsü, çizgi, paralel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53575" name="Resim 1" descr="ekran görüntüsü, çizgi, paralel, dikdörtge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6371" cy="226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540E" w14:textId="104450CC" w:rsidR="00995109" w:rsidRDefault="00995109" w:rsidP="00995109">
      <w:pPr>
        <w:pStyle w:val="ListeParagraf"/>
      </w:pPr>
    </w:p>
    <w:p w14:paraId="3D1A9F7E" w14:textId="77777777" w:rsidR="00995109" w:rsidRDefault="00995109" w:rsidP="00995109">
      <w:pPr>
        <w:pStyle w:val="ListeParagraf"/>
      </w:pPr>
    </w:p>
    <w:p w14:paraId="09FC1078" w14:textId="4A39E8AA" w:rsidR="00995109" w:rsidRPr="005376DB" w:rsidRDefault="00995109" w:rsidP="00995109">
      <w:pPr>
        <w:pStyle w:val="ListeParagraf"/>
        <w:numPr>
          <w:ilvl w:val="0"/>
          <w:numId w:val="2"/>
        </w:numPr>
        <w:rPr>
          <w:b/>
          <w:bCs/>
        </w:rPr>
      </w:pPr>
      <w:proofErr w:type="spellStart"/>
      <w:r w:rsidRPr="005376DB">
        <w:rPr>
          <w:b/>
          <w:bCs/>
        </w:rPr>
        <w:t>Bootstrap</w:t>
      </w:r>
      <w:proofErr w:type="spellEnd"/>
      <w:r w:rsidR="00FA20DA">
        <w:rPr>
          <w:b/>
          <w:bCs/>
        </w:rPr>
        <w:t xml:space="preserve"> (Önyükleme)</w:t>
      </w:r>
    </w:p>
    <w:p w14:paraId="4EF50126" w14:textId="77777777" w:rsidR="00995109" w:rsidRDefault="00995109" w:rsidP="00995109">
      <w:pPr>
        <w:pStyle w:val="ListeParagraf"/>
      </w:pPr>
    </w:p>
    <w:p w14:paraId="4F852049" w14:textId="05A279F9" w:rsidR="00995109" w:rsidRDefault="00995109" w:rsidP="00995109">
      <w:pPr>
        <w:pStyle w:val="ListeParagraf"/>
      </w:pPr>
      <w:proofErr w:type="spellStart"/>
      <w:r>
        <w:t>Bootstrap</w:t>
      </w:r>
      <w:proofErr w:type="spellEnd"/>
      <w:r>
        <w:t xml:space="preserve"> Yöntemi, yeniden örnek oluşturacak şekilde çalışmaktadır.</w:t>
      </w:r>
      <w:r w:rsidR="00A67CA0">
        <w:t xml:space="preserve"> (Veri Türetmek)</w:t>
      </w:r>
    </w:p>
    <w:p w14:paraId="14C6C10D" w14:textId="047495F7" w:rsidR="00995109" w:rsidRDefault="00995109" w:rsidP="00995109">
      <w:pPr>
        <w:pStyle w:val="ListeParagraf"/>
      </w:pPr>
      <w:r>
        <w:t>Örneğin Orijinal veri seti içerisinden, gözlem sayısını azaltarak</w:t>
      </w:r>
      <w:r w:rsidR="00FA20DA">
        <w:t xml:space="preserve"> ve yerini değiştirerek bir</w:t>
      </w:r>
      <w:r>
        <w:t xml:space="preserve"> </w:t>
      </w:r>
      <w:proofErr w:type="spellStart"/>
      <w:r>
        <w:t>bootstrap</w:t>
      </w:r>
      <w:proofErr w:type="spellEnd"/>
      <w:r>
        <w:t xml:space="preserve"> örneklemleri oluşturulur.</w:t>
      </w:r>
    </w:p>
    <w:p w14:paraId="06311299" w14:textId="6FE4EDA2" w:rsidR="00995109" w:rsidRDefault="00995109" w:rsidP="00995109">
      <w:pPr>
        <w:pStyle w:val="ListeParagraf"/>
      </w:pPr>
      <w:r>
        <w:t>Bu örneklemler üzerinden model kurulur ve test edilerek sonuçlar karşılaştırılır.</w:t>
      </w:r>
    </w:p>
    <w:p w14:paraId="2E28E9DF" w14:textId="77777777" w:rsidR="00995109" w:rsidRDefault="00995109" w:rsidP="00995109">
      <w:pPr>
        <w:pStyle w:val="ListeParagraf"/>
      </w:pPr>
    </w:p>
    <w:p w14:paraId="2383A030" w14:textId="689A90DA" w:rsidR="00995109" w:rsidRDefault="00A67CA0" w:rsidP="00995109">
      <w:pPr>
        <w:pStyle w:val="ListeParagraf"/>
      </w:pPr>
      <w:r>
        <w:rPr>
          <w:noProof/>
        </w:rPr>
        <w:drawing>
          <wp:inline distT="0" distB="0" distL="0" distR="0" wp14:anchorId="0CB3E167" wp14:editId="722F22B3">
            <wp:extent cx="5581650" cy="1897761"/>
            <wp:effectExtent l="0" t="0" r="0" b="7620"/>
            <wp:docPr id="1147536693" name="Resim 1" descr="metin, ekran görüntüsü, çizgi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36693" name="Resim 1" descr="metin, ekran görüntüsü, çizgi, yazı tipi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4225" cy="190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1BB5" w14:textId="77777777" w:rsidR="00995109" w:rsidRDefault="00995109" w:rsidP="00995109">
      <w:pPr>
        <w:pStyle w:val="ListeParagraf"/>
      </w:pPr>
    </w:p>
    <w:p w14:paraId="3BE589F4" w14:textId="77777777" w:rsidR="00795A4A" w:rsidRDefault="00795A4A"/>
    <w:p w14:paraId="43C7CAE0" w14:textId="14646526" w:rsidR="00A67CA0" w:rsidRDefault="00A67CA0" w:rsidP="00A67CA0">
      <w:r>
        <w:t xml:space="preserve">Model doğrulama yöntemleri aslında </w:t>
      </w:r>
      <w:proofErr w:type="spellStart"/>
      <w:r w:rsidR="00FA20DA">
        <w:t>Holdout</w:t>
      </w:r>
      <w:proofErr w:type="spellEnd"/>
      <w:r w:rsidR="00FA20DA">
        <w:t xml:space="preserve"> (</w:t>
      </w:r>
      <w:r>
        <w:t>Sınama Seti</w:t>
      </w:r>
      <w:r w:rsidR="00FA20DA">
        <w:t xml:space="preserve">) </w:t>
      </w:r>
      <w:r>
        <w:t xml:space="preserve">ve K- Katlı Çapraz Doğrulama </w:t>
      </w:r>
      <w:r w:rsidR="00FA20DA" w:rsidRPr="005376DB">
        <w:rPr>
          <w:b/>
          <w:bCs/>
        </w:rPr>
        <w:t xml:space="preserve">(K – </w:t>
      </w:r>
      <w:proofErr w:type="spellStart"/>
      <w:r w:rsidR="00FA20DA" w:rsidRPr="005376DB">
        <w:rPr>
          <w:b/>
          <w:bCs/>
        </w:rPr>
        <w:t>Fold</w:t>
      </w:r>
      <w:proofErr w:type="spellEnd"/>
      <w:r w:rsidR="00FA20DA" w:rsidRPr="005376DB">
        <w:rPr>
          <w:b/>
          <w:bCs/>
        </w:rPr>
        <w:t xml:space="preserve"> Cross </w:t>
      </w:r>
      <w:proofErr w:type="spellStart"/>
      <w:r w:rsidR="00FA20DA" w:rsidRPr="005376DB">
        <w:rPr>
          <w:b/>
          <w:bCs/>
        </w:rPr>
        <w:t>Validation</w:t>
      </w:r>
      <w:proofErr w:type="spellEnd"/>
      <w:r w:rsidR="00FA20DA" w:rsidRPr="005376DB">
        <w:rPr>
          <w:b/>
          <w:bCs/>
        </w:rPr>
        <w:t>)</w:t>
      </w:r>
      <w:r w:rsidR="00FA20DA">
        <w:rPr>
          <w:b/>
          <w:bCs/>
        </w:rPr>
        <w:t xml:space="preserve"> </w:t>
      </w:r>
      <w:r>
        <w:t>yöntemlerinden ortaya çıkmaktadır.</w:t>
      </w:r>
    </w:p>
    <w:p w14:paraId="0790C353" w14:textId="2A450184" w:rsidR="00795A4A" w:rsidRDefault="00A67CA0">
      <w:r>
        <w:t xml:space="preserve">Temel olarak bir model </w:t>
      </w:r>
      <w:r w:rsidR="00FA20DA">
        <w:t>doğrulama</w:t>
      </w:r>
      <w:r>
        <w:t xml:space="preserve"> testinde ilk olarak sınama setine uygun olarak iki parçaya ayırır ve daha sonrasında bu parçalar üzerinde işlem yapılır.</w:t>
      </w:r>
    </w:p>
    <w:p w14:paraId="4F2E26E1" w14:textId="6D01CC14" w:rsidR="00A67CA0" w:rsidRDefault="00A67CA0">
      <w:r>
        <w:t xml:space="preserve">Bu yüzden en çok bilinmesi gereken ve kullanılan yöntemler </w:t>
      </w:r>
      <w:proofErr w:type="spellStart"/>
      <w:r>
        <w:t>Holdout</w:t>
      </w:r>
      <w:proofErr w:type="spellEnd"/>
      <w:r>
        <w:t xml:space="preserve"> ve K-Katlı Çapraz Doğrulama yöntemleridir.</w:t>
      </w:r>
    </w:p>
    <w:p w14:paraId="6A134746" w14:textId="77777777" w:rsidR="00A67CA0" w:rsidRDefault="00A67CA0"/>
    <w:p w14:paraId="09310753" w14:textId="77777777" w:rsidR="00A67CA0" w:rsidRDefault="00A67CA0"/>
    <w:p w14:paraId="6A243E8A" w14:textId="77777777" w:rsidR="00A67CA0" w:rsidRDefault="00A67CA0"/>
    <w:p w14:paraId="7A35D9E2" w14:textId="77777777" w:rsidR="00795A4A" w:rsidRDefault="00795A4A"/>
    <w:p w14:paraId="0CC346C2" w14:textId="77777777" w:rsidR="00795A4A" w:rsidRDefault="00795A4A"/>
    <w:p w14:paraId="17FA998A" w14:textId="77777777" w:rsidR="00795A4A" w:rsidRDefault="00795A4A"/>
    <w:p w14:paraId="67B5181A" w14:textId="77777777" w:rsidR="00795A4A" w:rsidRDefault="00795A4A"/>
    <w:p w14:paraId="76ED207A" w14:textId="77777777" w:rsidR="00795A4A" w:rsidRDefault="00795A4A"/>
    <w:p w14:paraId="6BCB251D" w14:textId="77777777" w:rsidR="00795A4A" w:rsidRDefault="00795A4A"/>
    <w:p w14:paraId="381885C9" w14:textId="77777777" w:rsidR="00795A4A" w:rsidRDefault="00795A4A"/>
    <w:p w14:paraId="3AEE8FE3" w14:textId="77777777" w:rsidR="00795A4A" w:rsidRDefault="00795A4A"/>
    <w:p w14:paraId="06506AE0" w14:textId="77777777" w:rsidR="00795A4A" w:rsidRDefault="00795A4A"/>
    <w:p w14:paraId="3FEA085B" w14:textId="77777777" w:rsidR="00795A4A" w:rsidRDefault="00795A4A"/>
    <w:p w14:paraId="4DE1FFA0" w14:textId="77777777" w:rsidR="00795A4A" w:rsidRDefault="00795A4A"/>
    <w:p w14:paraId="32D48E28" w14:textId="77777777" w:rsidR="00795A4A" w:rsidRDefault="00795A4A"/>
    <w:sectPr w:rsidR="00795A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8702B"/>
    <w:multiLevelType w:val="hybridMultilevel"/>
    <w:tmpl w:val="E3220C8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873B4"/>
    <w:multiLevelType w:val="hybridMultilevel"/>
    <w:tmpl w:val="2A76770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331479">
    <w:abstractNumId w:val="1"/>
  </w:num>
  <w:num w:numId="2" w16cid:durableId="1213424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32"/>
    <w:rsid w:val="00084D32"/>
    <w:rsid w:val="001D7850"/>
    <w:rsid w:val="00297E35"/>
    <w:rsid w:val="004502DF"/>
    <w:rsid w:val="00514B99"/>
    <w:rsid w:val="005376DB"/>
    <w:rsid w:val="00795A4A"/>
    <w:rsid w:val="00895C1B"/>
    <w:rsid w:val="00995109"/>
    <w:rsid w:val="009B0755"/>
    <w:rsid w:val="00A67CA0"/>
    <w:rsid w:val="00B70173"/>
    <w:rsid w:val="00BB5FF9"/>
    <w:rsid w:val="00DE7AA8"/>
    <w:rsid w:val="00F05278"/>
    <w:rsid w:val="00FA20DA"/>
    <w:rsid w:val="00FB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E786F"/>
  <w15:chartTrackingRefBased/>
  <w15:docId w15:val="{43063931-C256-4792-AE6D-B9319E9D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84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84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84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84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84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84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84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84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84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84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84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84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84D3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84D3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84D3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84D3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84D3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84D3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84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84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84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84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84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84D3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84D3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84D3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84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84D3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84D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8</cp:revision>
  <dcterms:created xsi:type="dcterms:W3CDTF">2024-11-07T09:09:00Z</dcterms:created>
  <dcterms:modified xsi:type="dcterms:W3CDTF">2024-12-18T15:57:00Z</dcterms:modified>
</cp:coreProperties>
</file>