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7178" w14:textId="67C0777D" w:rsidR="00514B99" w:rsidRDefault="002F3DAC">
      <w:r>
        <w:t>İş Uygulaması: Reklam Harcama Optimizasyonu</w:t>
      </w:r>
    </w:p>
    <w:p w14:paraId="028DF4E7" w14:textId="77777777" w:rsidR="002F3DAC" w:rsidRDefault="002F3DAC"/>
    <w:p w14:paraId="58F41782" w14:textId="64DC23CE" w:rsidR="002F3DAC" w:rsidRDefault="00F12714">
      <w:r w:rsidRPr="00F12714">
        <w:drawing>
          <wp:inline distT="0" distB="0" distL="0" distR="0" wp14:anchorId="6C569596" wp14:editId="6765E068">
            <wp:extent cx="8763000" cy="2263546"/>
            <wp:effectExtent l="0" t="0" r="0" b="3810"/>
            <wp:docPr id="169597733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77334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1584" cy="22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9F7A" w14:textId="0029BE68" w:rsidR="00F12714" w:rsidRDefault="00F12714">
      <w:r w:rsidRPr="00F12714">
        <w:drawing>
          <wp:inline distT="0" distB="0" distL="0" distR="0" wp14:anchorId="5C7A4511" wp14:editId="40FEAFE4">
            <wp:extent cx="8801100" cy="2594311"/>
            <wp:effectExtent l="0" t="0" r="0" b="0"/>
            <wp:docPr id="168149631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631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6762" cy="25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F8"/>
    <w:rsid w:val="001D7850"/>
    <w:rsid w:val="002F3DAC"/>
    <w:rsid w:val="004502DF"/>
    <w:rsid w:val="00514B99"/>
    <w:rsid w:val="00DE0EF8"/>
    <w:rsid w:val="00F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B3CA"/>
  <w15:chartTrackingRefBased/>
  <w15:docId w15:val="{CE8BEB4E-81B4-400F-BE38-4E9E56E7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0E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0E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0E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0E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0E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0E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0E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0E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0E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0E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0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2024-03-07T18:05:00Z</dcterms:created>
  <dcterms:modified xsi:type="dcterms:W3CDTF">2024-03-07T18:43:00Z</dcterms:modified>
</cp:coreProperties>
</file>