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mig0ndqpumzj" w:id="1"/>
      <w:bookmarkEnd w:id="1"/>
      <w:r w:rsidDel="00000000" w:rsidR="00000000" w:rsidRPr="00000000">
        <w:rPr>
          <w:b w:val="1"/>
          <w:rtl w:val="0"/>
        </w:rPr>
        <w:t xml:space="preserve">Introductory(The LifeCycle of a Plot)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lpvjtnj3coec" w:id="2"/>
      <w:bookmarkEnd w:id="2"/>
      <w:r w:rsidDel="00000000" w:rsidR="00000000" w:rsidRPr="00000000">
        <w:rPr>
          <w:b w:val="1"/>
          <w:rtl w:val="0"/>
        </w:rPr>
        <w:t xml:space="preserve">Stil ekleme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.6545454545455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style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available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Plotting stillerini böyle yazdırabiliriz.</w:t>
      </w:r>
    </w:p>
    <w:p w:rsidR="00000000" w:rsidDel="00000000" w:rsidP="00000000" w:rsidRDefault="00000000" w:rsidRPr="00000000" w14:paraId="00000008">
      <w:pPr>
        <w:spacing w:line="288.6545454545455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use(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'fivethirtyeight'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Stil seçip kullanım böyle yapılır.</w:t>
      </w:r>
    </w:p>
    <w:p w:rsidR="00000000" w:rsidDel="00000000" w:rsidP="00000000" w:rsidRDefault="00000000" w:rsidRPr="00000000" w14:paraId="00000009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fig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subplots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pacing w:line="288.6545454545455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barh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group_names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group_data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Grafik datayla birlikte oluşturularak görüntülenir.</w:t>
      </w:r>
    </w:p>
    <w:p w:rsidR="00000000" w:rsidDel="00000000" w:rsidP="00000000" w:rsidRDefault="00000000" w:rsidRPr="00000000" w14:paraId="0000000B">
      <w:pPr>
        <w:spacing w:line="288.6545454545455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3785563"/>
            <wp:effectExtent b="0" l="0" r="0" t="0"/>
            <wp:docPr descr="lifecycle" id="1" name="image1.png"/>
            <a:graphic>
              <a:graphicData uri="http://schemas.openxmlformats.org/drawingml/2006/picture">
                <pic:pic>
                  <pic:nvPicPr>
                    <pic:cNvPr descr="lifecycle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78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msl7625gjxz" w:id="3"/>
      <w:bookmarkEnd w:id="3"/>
      <w:r w:rsidDel="00000000" w:rsidR="00000000" w:rsidRPr="00000000">
        <w:rPr>
          <w:b w:val="1"/>
          <w:rtl w:val="0"/>
        </w:rPr>
        <w:t xml:space="preserve">Grafik üzerinde değişiklikler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f8f8f8" w:val="clear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labels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26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get_xticklabels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() #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X labelları bir objede toplanır</w:t>
      </w:r>
    </w:p>
    <w:p w:rsidR="00000000" w:rsidDel="00000000" w:rsidP="00000000" w:rsidRDefault="00000000" w:rsidRPr="00000000" w14:paraId="00000010">
      <w:pPr>
        <w:spacing w:line="288.6545454545455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setp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labels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rotation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horizontalalignment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Setp methoduyla labellar kullanılır. Rotation yazının açısını belirler.</w:t>
      </w:r>
    </w:p>
    <w:p w:rsidR="00000000" w:rsidDel="00000000" w:rsidP="00000000" w:rsidRDefault="00000000" w:rsidRPr="00000000" w14:paraId="00000011">
      <w:pPr>
        <w:spacing w:line="288.6545454545455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88.6545454545455" w:lineRule="auto"/>
        <w:ind w:left="720" w:hanging="36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b w:val="1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rcParams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'figure.autolayout'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}) # rcParams’ı güncelleyerek otomatik sığdırma uygulanır ve grafikte taşma olmaz.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88.6545454545455" w:lineRule="auto"/>
        <w:ind w:left="720" w:hanging="360"/>
        <w:rPr>
          <w:rFonts w:ascii="Courier New" w:cs="Courier New" w:eastAsia="Courier New" w:hAnsi="Courier New"/>
          <w:b w:val="1"/>
          <w:color w:val="333333"/>
          <w:sz w:val="20"/>
          <w:szCs w:val="20"/>
          <w:u w:val="none"/>
          <w:shd w:fill="f8f8f8" w:val="clear"/>
        </w:rPr>
      </w:pPr>
      <w:hyperlink r:id="rId3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ax</w:t>
        </w:r>
      </w:hyperlink>
      <w:hyperlink r:id="rId38">
        <w:r w:rsidDel="00000000" w:rsidR="00000000" w:rsidRPr="00000000">
          <w:rPr>
            <w:rFonts w:ascii="Courier New" w:cs="Courier New" w:eastAsia="Courier New" w:hAnsi="Courier New"/>
            <w:b w:val="1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(xlim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140000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], xlabel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'Total Revenue'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, ylabel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'Company'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,title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070a0"/>
          <w:sz w:val="20"/>
          <w:szCs w:val="20"/>
          <w:shd w:fill="f8f8f8" w:val="clear"/>
          <w:rtl w:val="0"/>
        </w:rPr>
        <w:t xml:space="preserve">'Company Revenue'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) # Set methodu kullanılarak X aralığı belirlenir,X label, Y label ismi ve Title eklenir.</w:t>
      </w:r>
    </w:p>
    <w:p w:rsidR="00000000" w:rsidDel="00000000" w:rsidP="00000000" w:rsidRDefault="00000000" w:rsidRPr="00000000" w14:paraId="00000014">
      <w:pPr>
        <w:spacing w:line="288.6545454545455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92600"/>
            <wp:effectExtent b="0" l="0" r="0" t="0"/>
            <wp:docPr descr="Company Revenue" id="2" name="image2.png"/>
            <a:graphic>
              <a:graphicData uri="http://schemas.openxmlformats.org/drawingml/2006/picture">
                <pic:pic>
                  <pic:nvPicPr>
                    <pic:cNvPr descr="Company Revenue"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Grafiği kaydetme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88.6545454545455" w:lineRule="auto"/>
        <w:ind w:left="720" w:hanging="360"/>
        <w:rPr>
          <w:rFonts w:ascii="Courier New" w:cs="Courier New" w:eastAsia="Courier New" w:hAnsi="Courier New"/>
          <w:b w:val="1"/>
          <w:color w:val="0000ff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f8f8f8" w:val="clear"/>
          <w:rtl w:val="0"/>
        </w:rPr>
        <w:t xml:space="preserve">fig.savefig('sales.png', transparent=False, dpi=80, bbox_inches="tight") </w:t>
      </w:r>
      <w:r w:rsidDel="00000000" w:rsidR="00000000" w:rsidRPr="00000000">
        <w:rPr>
          <w:rFonts w:ascii="Courier New" w:cs="Courier New" w:eastAsia="Courier New" w:hAnsi="Courier New"/>
          <w:b w:val="1"/>
          <w:shd w:fill="f8f8f8" w:val="clear"/>
          <w:rtl w:val="0"/>
        </w:rPr>
        <w:t xml:space="preserve">#İsim ve dosya türü belirlenerek kaydedilebilir.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Referanslar: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https://matplotlib.org/stable/tutorials/introductory/lifecycle.html#sphx-glr-tutorials-introductory-lifecycle-py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s://docs.python.org/3/library/stdtypes.html#list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docs.python.org/3/library/stdtypes.html#list" TargetMode="External"/><Relationship Id="rId24" Type="http://schemas.openxmlformats.org/officeDocument/2006/relationships/hyperlink" Target="https://matplotlib.org/stable/api/_as_gen/matplotlib.axes.Axes.get_xticklabels.html#matplotlib.axes.Axes.get_xticklabels" TargetMode="External"/><Relationship Id="rId23" Type="http://schemas.openxmlformats.org/officeDocument/2006/relationships/hyperlink" Target="https://docs.python.org/3/library/stdtypes.html#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stdtypes.html#list" TargetMode="External"/><Relationship Id="rId26" Type="http://schemas.openxmlformats.org/officeDocument/2006/relationships/hyperlink" Target="https://matplotlib.org/stable/api/_as_gen/matplotlib.axes.Axes.get_xticklabels.html#matplotlib.axes.Axes.get_xticklabels" TargetMode="External"/><Relationship Id="rId25" Type="http://schemas.openxmlformats.org/officeDocument/2006/relationships/hyperlink" Target="https://matplotlib.org/stable/api/_as_gen/matplotlib.axes.Axes.get_xticklabels.html#matplotlib.axes.Axes.get_xticklabels" TargetMode="External"/><Relationship Id="rId28" Type="http://schemas.openxmlformats.org/officeDocument/2006/relationships/hyperlink" Target="https://matplotlib.org/stable/api/_as_gen/matplotlib.pyplot.setp.html#matplotlib.pyplot.setp" TargetMode="External"/><Relationship Id="rId27" Type="http://schemas.openxmlformats.org/officeDocument/2006/relationships/hyperlink" Target="https://matplotlib.org/stable/api/_as_gen/matplotlib.axes.Axes.get_xticklabels.html#matplotlib.axes.Axes.get_xticklabel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stdtypes.html#list" TargetMode="External"/><Relationship Id="rId29" Type="http://schemas.openxmlformats.org/officeDocument/2006/relationships/hyperlink" Target="https://matplotlib.org/stable/api/_as_gen/matplotlib.pyplot.setp.html#matplotlib.pyplot.setp" TargetMode="External"/><Relationship Id="rId7" Type="http://schemas.openxmlformats.org/officeDocument/2006/relationships/hyperlink" Target="https://docs.python.org/3/library/stdtypes.html#list" TargetMode="External"/><Relationship Id="rId8" Type="http://schemas.openxmlformats.org/officeDocument/2006/relationships/hyperlink" Target="https://docs.python.org/3/library/stdtypes.html#list" TargetMode="External"/><Relationship Id="rId31" Type="http://schemas.openxmlformats.org/officeDocument/2006/relationships/hyperlink" Target="https://docs.python.org/3/library/stdtypes.html#list" TargetMode="External"/><Relationship Id="rId30" Type="http://schemas.openxmlformats.org/officeDocument/2006/relationships/hyperlink" Target="https://matplotlib.org/stable/api/_as_gen/matplotlib.pyplot.setp.html#matplotlib.pyplot.setp" TargetMode="External"/><Relationship Id="rId11" Type="http://schemas.openxmlformats.org/officeDocument/2006/relationships/hyperlink" Target="https://matplotlib.org/stable/api/figure_api.html#matplotlib.figure.Figure" TargetMode="External"/><Relationship Id="rId33" Type="http://schemas.openxmlformats.org/officeDocument/2006/relationships/hyperlink" Target="https://docs.python.org/3/library/stdtypes.html#dict.update" TargetMode="External"/><Relationship Id="rId10" Type="http://schemas.openxmlformats.org/officeDocument/2006/relationships/hyperlink" Target="https://docs.python.org/3/library/stdtypes.html#list" TargetMode="External"/><Relationship Id="rId32" Type="http://schemas.openxmlformats.org/officeDocument/2006/relationships/hyperlink" Target="https://docs.python.org/3/library/stdtypes.html#dict.update" TargetMode="External"/><Relationship Id="rId13" Type="http://schemas.openxmlformats.org/officeDocument/2006/relationships/hyperlink" Target="https://matplotlib.org/stable/api/_as_gen/matplotlib.pyplot.subplots.html#matplotlib.pyplot.subplots" TargetMode="External"/><Relationship Id="rId35" Type="http://schemas.openxmlformats.org/officeDocument/2006/relationships/hyperlink" Target="https://docs.python.org/3/library/stdtypes.html#dict.update" TargetMode="External"/><Relationship Id="rId12" Type="http://schemas.openxmlformats.org/officeDocument/2006/relationships/hyperlink" Target="https://matplotlib.org/stable/api/_as_gen/matplotlib.pyplot.subplots.html#matplotlib.pyplot.subplots" TargetMode="External"/><Relationship Id="rId34" Type="http://schemas.openxmlformats.org/officeDocument/2006/relationships/hyperlink" Target="https://docs.python.org/3/library/stdtypes.html#dict.update" TargetMode="External"/><Relationship Id="rId15" Type="http://schemas.openxmlformats.org/officeDocument/2006/relationships/hyperlink" Target="https://matplotlib.org/stable/api/_as_gen/matplotlib.pyplot.subplots.html#matplotlib.pyplot.subplots" TargetMode="External"/><Relationship Id="rId37" Type="http://schemas.openxmlformats.org/officeDocument/2006/relationships/hyperlink" Target="https://matplotlib.org/stable/api/_as_gen/matplotlib.artist.Artist.set.html#matplotlib.artist.Artist.set" TargetMode="External"/><Relationship Id="rId14" Type="http://schemas.openxmlformats.org/officeDocument/2006/relationships/hyperlink" Target="https://matplotlib.org/stable/api/_as_gen/matplotlib.pyplot.subplots.html#matplotlib.pyplot.subplots" TargetMode="External"/><Relationship Id="rId36" Type="http://schemas.openxmlformats.org/officeDocument/2006/relationships/hyperlink" Target="https://docs.python.org/3/library/stdtypes.html#dict.update" TargetMode="External"/><Relationship Id="rId17" Type="http://schemas.openxmlformats.org/officeDocument/2006/relationships/hyperlink" Target="https://matplotlib.org/stable/api/_as_gen/matplotlib.axes.Axes.barh.html#matplotlib.axes.Axes.barh" TargetMode="External"/><Relationship Id="rId39" Type="http://schemas.openxmlformats.org/officeDocument/2006/relationships/hyperlink" Target="https://matplotlib.org/stable/api/_as_gen/matplotlib.artist.Artist.set.html#matplotlib.artist.Artist.set" TargetMode="External"/><Relationship Id="rId16" Type="http://schemas.openxmlformats.org/officeDocument/2006/relationships/hyperlink" Target="https://matplotlib.org/stable/api/_as_gen/matplotlib.axes.Axes.barh.html#matplotlib.axes.Axes.barh" TargetMode="External"/><Relationship Id="rId38" Type="http://schemas.openxmlformats.org/officeDocument/2006/relationships/hyperlink" Target="https://matplotlib.org/stable/api/_as_gen/matplotlib.artist.Artist.set.html#matplotlib.artist.Artist.set" TargetMode="External"/><Relationship Id="rId19" Type="http://schemas.openxmlformats.org/officeDocument/2006/relationships/hyperlink" Target="https://docs.python.org/3/library/stdtypes.html#list" TargetMode="External"/><Relationship Id="rId18" Type="http://schemas.openxmlformats.org/officeDocument/2006/relationships/hyperlink" Target="https://matplotlib.org/stable/api/_as_gen/matplotlib.axes.Axes.barh.html#matplotlib.axes.Axes.bar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