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5ACE" w14:textId="77777777" w:rsidR="00D7627B" w:rsidRPr="00D7627B" w:rsidRDefault="00D7627B" w:rsidP="00D7627B">
      <w:pPr>
        <w:rPr>
          <w:b/>
          <w:bCs/>
        </w:rPr>
      </w:pPr>
      <w:r>
        <w:rPr>
          <w:b/>
          <w:bCs/>
        </w:rPr>
        <w:t>Distributed Graph Analytics on Football Passing Networks Using Apache Spark</w:t>
      </w:r>
    </w:p>
    <w:p w14:paraId="5EA0710B" w14:textId="77777777" w:rsidR="00D7627B" w:rsidRPr="00D7627B" w:rsidRDefault="00D7627B" w:rsidP="00D7627B">
      <w:pPr>
        <w:numPr>
          <w:ilvl w:val="0"/>
          <w:numId w:val="1"/>
        </w:numPr>
      </w:pPr>
      <w:r>
        <w:rPr>
          <w:b/>
          <w:bCs/>
        </w:rPr>
        <w:t>Course Project:</w:t>
      </w:r>
      <w:r>
        <w:t xml:space="preserve"> Big Data Analytics</w:t>
      </w:r>
    </w:p>
    <w:p w14:paraId="4C1D9587" w14:textId="77777777" w:rsidR="00D7627B" w:rsidRPr="00D7627B" w:rsidRDefault="00D7627B" w:rsidP="00D7627B">
      <w:pPr>
        <w:numPr>
          <w:ilvl w:val="0"/>
          <w:numId w:val="1"/>
        </w:numPr>
      </w:pPr>
      <w:r>
        <w:rPr>
          <w:b/>
          <w:bCs/>
        </w:rPr>
        <w:t>Team Size:</w:t>
      </w:r>
      <w:r>
        <w:t xml:space="preserve"> 2 Undergraduate Students </w:t>
      </w:r>
    </w:p>
    <w:p w14:paraId="25FE306A" w14:textId="77777777" w:rsidR="00D7627B" w:rsidRPr="00D7627B" w:rsidRDefault="00D7627B" w:rsidP="00D7627B">
      <w:pPr>
        <w:numPr>
          <w:ilvl w:val="0"/>
          <w:numId w:val="1"/>
        </w:numPr>
      </w:pPr>
      <w:r>
        <w:rPr>
          <w:b/>
          <w:bCs/>
        </w:rPr>
        <w:t>Core Framework:</w:t>
      </w:r>
      <w:r>
        <w:t xml:space="preserve"> Apache Spark (</w:t>
      </w:r>
      <w:proofErr w:type="spellStart"/>
      <w:r>
        <w:t>PySpark</w:t>
      </w:r>
      <w:proofErr w:type="spellEnd"/>
      <w:r>
        <w:t xml:space="preserve"> API), with planned </w:t>
      </w:r>
      <w:proofErr w:type="spellStart"/>
      <w:r>
        <w:t>GraphFrames</w:t>
      </w:r>
      <w:proofErr w:type="spellEnd"/>
      <w:r>
        <w:t xml:space="preserve"> integration </w:t>
      </w:r>
    </w:p>
    <w:p w14:paraId="03BE834E" w14:textId="77777777" w:rsidR="00D7627B" w:rsidRPr="00D7627B" w:rsidRDefault="00D7627B" w:rsidP="00D7627B">
      <w:pPr>
        <w:rPr>
          <w:b/>
          <w:bCs/>
        </w:rPr>
      </w:pPr>
      <w:r>
        <w:rPr>
          <w:b/>
          <w:bCs/>
        </w:rPr>
        <w:t>1. State of Data Collection</w:t>
      </w:r>
    </w:p>
    <w:p w14:paraId="3EBFFA36" w14:textId="77777777" w:rsidR="00D7627B" w:rsidRPr="00D7627B" w:rsidRDefault="00D7627B" w:rsidP="00D7627B">
      <w:r>
        <w:t xml:space="preserve">The data collection phase is </w:t>
      </w:r>
      <w:r>
        <w:rPr>
          <w:b/>
          <w:bCs/>
        </w:rPr>
        <w:t>completed</w:t>
      </w:r>
      <w:r>
        <w:t xml:space="preserve"> with specific optimizations applied for storage efficiency. </w:t>
      </w:r>
    </w:p>
    <w:p w14:paraId="65EED044" w14:textId="77777777" w:rsidR="00D7627B" w:rsidRPr="00D7627B" w:rsidRDefault="00D7627B" w:rsidP="00D7627B">
      <w:pPr>
        <w:numPr>
          <w:ilvl w:val="0"/>
          <w:numId w:val="2"/>
        </w:numPr>
      </w:pPr>
      <w:r>
        <w:rPr>
          <w:b/>
          <w:bCs/>
        </w:rPr>
        <w:t>Target Source:</w:t>
      </w:r>
      <w:r>
        <w:t xml:space="preserve"> The project utilizes event-level match logs from the </w:t>
      </w:r>
      <w:proofErr w:type="spellStart"/>
      <w:r>
        <w:rPr>
          <w:i/>
          <w:iCs/>
        </w:rPr>
        <w:t>StatsBomb</w:t>
      </w:r>
      <w:proofErr w:type="spellEnd"/>
      <w:r>
        <w:rPr>
          <w:i/>
          <w:iCs/>
        </w:rPr>
        <w:t xml:space="preserve"> Open Data</w:t>
      </w:r>
      <w:r>
        <w:t xml:space="preserve"> repository. </w:t>
      </w:r>
    </w:p>
    <w:p w14:paraId="6AED200A" w14:textId="1C5267A2" w:rsidR="00D7627B" w:rsidRPr="00D7627B" w:rsidRDefault="00D7627B" w:rsidP="00D7627B">
      <w:pPr>
        <w:numPr>
          <w:ilvl w:val="0"/>
          <w:numId w:val="2"/>
        </w:numPr>
      </w:pPr>
      <w:r>
        <w:rPr>
          <w:b/>
          <w:bCs/>
        </w:rPr>
        <w:t>Storage Optimization via Shallow Cloning:</w:t>
      </w:r>
      <w:r>
        <w:t xml:space="preserve"> Because the full commit history of the repository is massive, downloading the entire dataset unfiltered was inefficient. To optimize local storage and pipeline initialization, we cloned the repository utilizing the --depth 1 flag:</w:t>
      </w:r>
    </w:p>
    <w:p w14:paraId="25F3078F" w14:textId="46332F54" w:rsidR="00D7627B" w:rsidRPr="00D7627B" w:rsidRDefault="00D7627B" w:rsidP="00D7627B">
      <w:r>
        <w:tab/>
        <w:t>git clone --depth 1 https://github.com/statsbomb/open-data.git</w:t>
      </w:r>
    </w:p>
    <w:p w14:paraId="7775D063" w14:textId="35678E60" w:rsidR="00D7627B" w:rsidRPr="00D7627B" w:rsidRDefault="00D7627B" w:rsidP="00D7627B">
      <w:r>
        <w:tab/>
        <w:t xml:space="preserve">This allowed us to immediately capture the latest state of the structured JSON </w:t>
      </w:r>
      <w:r>
        <w:tab/>
        <w:t xml:space="preserve">data files without pulling gigabytes of historical git deltas. </w:t>
      </w:r>
    </w:p>
    <w:p w14:paraId="7DC86531" w14:textId="77777777" w:rsidR="00D7627B" w:rsidRPr="00D7627B" w:rsidRDefault="00D7627B" w:rsidP="00D7627B">
      <w:pPr>
        <w:numPr>
          <w:ilvl w:val="0"/>
          <w:numId w:val="2"/>
        </w:numPr>
      </w:pPr>
      <w:r>
        <w:rPr>
          <w:b/>
          <w:bCs/>
        </w:rPr>
        <w:t>Data Volume &amp; Structures:</w:t>
      </w:r>
      <w:r>
        <w:t xml:space="preserve"> The localized dataset contains structured JSON files split into matches metadata, player lineups, and detailed event logs. Each match log encompasses roughly 1,500 to 3,500 spatial tracking and action rows, accumulating to millions of event lines across selected competitions. </w:t>
      </w:r>
    </w:p>
    <w:p w14:paraId="0BDEF321" w14:textId="5BA1E64B" w:rsidR="00D7627B" w:rsidRPr="00D7627B" w:rsidRDefault="00D7627B" w:rsidP="00D7627B">
      <w:pPr>
        <w:numPr>
          <w:ilvl w:val="0"/>
          <w:numId w:val="2"/>
        </w:numPr>
      </w:pPr>
      <w:r>
        <w:rPr>
          <w:b/>
          <w:bCs/>
        </w:rPr>
        <w:t>Preprocessing Pipeline:</w:t>
      </w:r>
      <w:r>
        <w:t xml:space="preserve"> We have developed a </w:t>
      </w:r>
      <w:proofErr w:type="spellStart"/>
      <w:r>
        <w:t>PySpark</w:t>
      </w:r>
      <w:proofErr w:type="spellEnd"/>
      <w:r>
        <w:t xml:space="preserve"> schema parsing script. It reads the raw text files and reads the raw JSON event files using Spark's built-in multiline JSON reader (with Spark's automatic schema inference) and then selects/flattens the multi-layered event parameters—such as pass recipient IDs, </w:t>
      </w:r>
      <m:oMath>
        <m:r>
          <w:rPr>
            <w:rFonts w:ascii="Cambria Math" w:hAnsi="Cambria Math"/>
          </w:rPr>
          <m:t>x,y</m:t>
        </m:r>
      </m:oMath>
      <w:r>
        <w:t xml:space="preserve"> coordinates, and possession sequences—into structural columns, The current implementation relies on Spark's automatic schema inference together with nested-field selection to efficiently process the StatsBomb JSON files. An explicit StructType schema may be introduced in future work to further optimize large-scale processing. </w:t>
      </w:r>
    </w:p>
    <w:p w14:paraId="0321E2E1" w14:textId="77777777" w:rsidR="00D7627B" w:rsidRPr="00D7627B" w:rsidRDefault="00D7627B" w:rsidP="00D7627B">
      <w:pPr>
        <w:rPr>
          <w:b/>
          <w:bCs/>
        </w:rPr>
      </w:pPr>
      <w:r>
        <w:rPr>
          <w:b/>
          <w:bCs/>
        </w:rPr>
        <w:t>2. Status of Platforms and Systems</w:t>
      </w:r>
    </w:p>
    <w:p w14:paraId="46097375" w14:textId="77777777" w:rsidR="00D7627B" w:rsidRPr="00D7627B" w:rsidRDefault="00D7627B" w:rsidP="00D7627B">
      <w:r>
        <w:t>Our distributed environment is fully operational on local infrastructure.</w:t>
      </w:r>
    </w:p>
    <w:p w14:paraId="739F1F4D" w14:textId="77777777" w:rsidR="00D7627B" w:rsidRPr="00D7627B" w:rsidRDefault="00D7627B" w:rsidP="00D7627B">
      <w:pPr>
        <w:numPr>
          <w:ilvl w:val="0"/>
          <w:numId w:val="3"/>
        </w:numPr>
      </w:pPr>
      <w:r>
        <w:rPr>
          <w:b/>
          <w:bCs/>
        </w:rPr>
        <w:lastRenderedPageBreak/>
        <w:t>Software Ecosystem:</w:t>
      </w:r>
      <w:r>
        <w:t xml:space="preserve"> The entire codebase is being built exclusively in </w:t>
      </w:r>
      <w:proofErr w:type="spellStart"/>
      <w:r>
        <w:rPr>
          <w:b/>
          <w:bCs/>
        </w:rPr>
        <w:t>PySpark</w:t>
      </w:r>
      <w:proofErr w:type="spellEnd"/>
      <w:r>
        <w:t xml:space="preserve"> (Python 3.10) to leverage Python's rich ecosystem alongside Spark's data processing engine. </w:t>
      </w:r>
    </w:p>
    <w:p w14:paraId="3A80CEF9" w14:textId="01613F88" w:rsidR="00D7627B" w:rsidRPr="00D7627B" w:rsidRDefault="00D7627B" w:rsidP="00D7627B">
      <w:pPr>
        <w:numPr>
          <w:ilvl w:val="0"/>
          <w:numId w:val="3"/>
        </w:numPr>
      </w:pPr>
      <w:r>
        <w:rPr>
          <w:b/>
          <w:bCs/>
        </w:rPr>
        <w:t>Graph Engine:</w:t>
      </w:r>
      <w:r>
        <w:t xml:space="preserve"> We have selected </w:t>
      </w:r>
      <w:proofErr w:type="spellStart"/>
      <w:r>
        <w:rPr>
          <w:b/>
          <w:bCs/>
        </w:rPr>
        <w:t>GraphFrames</w:t>
      </w:r>
      <w:proofErr w:type="spellEnd"/>
      <w:r>
        <w:rPr>
          <w:b/>
          <w:bCs/>
        </w:rPr>
        <w:t xml:space="preserve"> (v0.8.2)</w:t>
      </w:r>
      <w:r>
        <w:t xml:space="preserve">. </w:t>
      </w:r>
      <w:proofErr w:type="spellStart"/>
      <w:r>
        <w:t>GraphFrames</w:t>
      </w:r>
      <w:proofErr w:type="spellEnd"/>
      <w:r>
        <w:t xml:space="preserve"> was chosen over single-threaded libraries like </w:t>
      </w:r>
      <w:proofErr w:type="spellStart"/>
      <w:r>
        <w:t>NetworkX</w:t>
      </w:r>
      <w:proofErr w:type="spellEnd"/>
      <w:r>
        <w:t xml:space="preserve"> because it maps graph properties directly onto distributed Spark </w:t>
      </w:r>
      <w:proofErr w:type="spellStart"/>
      <w:r>
        <w:t>DataFrames</w:t>
      </w:r>
      <w:proofErr w:type="spellEnd"/>
      <w:r>
        <w:t xml:space="preserve">, allowing operations like PageRank to scale across memory partitions. As of this milestone, </w:t>
      </w:r>
      <w:proofErr w:type="spellStart"/>
      <w:r>
        <w:t>GraphFrames</w:t>
      </w:r>
      <w:proofErr w:type="spellEnd"/>
      <w:r>
        <w:t xml:space="preserve"> integration itself has not yet been wired into the pipeline; the vertices and edges </w:t>
      </w:r>
      <w:proofErr w:type="spellStart"/>
      <w:r>
        <w:t>DataFrames</w:t>
      </w:r>
      <w:proofErr w:type="spellEnd"/>
      <w:r>
        <w:t xml:space="preserve"> have been built with native </w:t>
      </w:r>
      <w:proofErr w:type="spellStart"/>
      <w:r>
        <w:t>PySpark</w:t>
      </w:r>
      <w:proofErr w:type="spellEnd"/>
      <w:r>
        <w:t xml:space="preserve"> and connecting them to a </w:t>
      </w:r>
      <w:proofErr w:type="spellStart"/>
      <w:r>
        <w:t>GraphFrame</w:t>
      </w:r>
      <w:proofErr w:type="spellEnd"/>
      <w:r>
        <w:t xml:space="preserve"> object for algorithm execution is the primary goal of the next milestone. </w:t>
      </w:r>
    </w:p>
    <w:p w14:paraId="7A9105FD" w14:textId="77777777" w:rsidR="00D7627B" w:rsidRPr="00D7627B" w:rsidRDefault="00D7627B" w:rsidP="00D7627B">
      <w:pPr>
        <w:numPr>
          <w:ilvl w:val="0"/>
          <w:numId w:val="3"/>
        </w:numPr>
      </w:pPr>
      <w:r>
        <w:rPr>
          <w:b/>
          <w:bCs/>
        </w:rPr>
        <w:t>Hardware Setup:</w:t>
      </w:r>
      <w:r>
        <w:t xml:space="preserve"> The implementation is currently executed on local development machines using Apache Spark in local mode through Jupyter Notebook. Both team members maintain identical software environments to ensure reproducibility. </w:t>
      </w:r>
    </w:p>
    <w:p w14:paraId="289FAB74" w14:textId="77777777" w:rsidR="00D7627B" w:rsidRPr="00D7627B" w:rsidRDefault="00D7627B" w:rsidP="00D7627B">
      <w:pPr>
        <w:rPr>
          <w:b/>
          <w:bCs/>
        </w:rPr>
      </w:pPr>
      <w:r>
        <w:rPr>
          <w:b/>
          <w:bCs/>
        </w:rPr>
        <w:t>3. Installation Problems, Know-How, and Demo Runs</w:t>
      </w:r>
    </w:p>
    <w:p w14:paraId="10815464" w14:textId="77777777" w:rsidR="00D7627B" w:rsidRPr="00D7627B" w:rsidRDefault="00D7627B" w:rsidP="00D7627B">
      <w:pPr>
        <w:rPr>
          <w:b/>
          <w:bCs/>
        </w:rPr>
      </w:pPr>
      <w:r>
        <w:rPr>
          <w:b/>
          <w:bCs/>
        </w:rPr>
        <w:t>3.1 Encountered Obstacles &amp; Mitigations</w:t>
      </w:r>
    </w:p>
    <w:p w14:paraId="4C8F2C3C" w14:textId="77777777" w:rsidR="00D7627B" w:rsidRPr="00D7627B" w:rsidRDefault="00D7627B" w:rsidP="00D7627B">
      <w:pPr>
        <w:numPr>
          <w:ilvl w:val="0"/>
          <w:numId w:val="4"/>
        </w:numPr>
      </w:pPr>
      <w:proofErr w:type="spellStart"/>
      <w:r>
        <w:rPr>
          <w:b/>
          <w:bCs/>
        </w:rPr>
        <w:t>PySpark</w:t>
      </w:r>
      <w:proofErr w:type="spellEnd"/>
      <w:r>
        <w:rPr>
          <w:b/>
          <w:bCs/>
        </w:rPr>
        <w:t xml:space="preserve"> &amp; </w:t>
      </w:r>
      <w:proofErr w:type="spellStart"/>
      <w:r>
        <w:rPr>
          <w:b/>
          <w:bCs/>
        </w:rPr>
        <w:t>GraphFrames</w:t>
      </w:r>
      <w:proofErr w:type="spellEnd"/>
      <w:r>
        <w:rPr>
          <w:b/>
          <w:bCs/>
        </w:rPr>
        <w:t xml:space="preserve"> JAR Dependency Conflict:</w:t>
      </w:r>
      <w:r>
        <w:t xml:space="preserve"> During initialization, </w:t>
      </w:r>
      <w:proofErr w:type="spellStart"/>
      <w:r>
        <w:t>PySpark</w:t>
      </w:r>
      <w:proofErr w:type="spellEnd"/>
      <w:r>
        <w:t xml:space="preserve"> threw </w:t>
      </w:r>
      <w:proofErr w:type="spellStart"/>
      <w:r>
        <w:t>classpath</w:t>
      </w:r>
      <w:proofErr w:type="spellEnd"/>
      <w:r>
        <w:t xml:space="preserve"> errors because the native environment lacked the underlying Scala graph components.</w:t>
      </w:r>
    </w:p>
    <w:p w14:paraId="2BA0E492" w14:textId="77777777" w:rsidR="00D7627B" w:rsidRPr="00D7627B" w:rsidRDefault="00D7627B" w:rsidP="00D7627B">
      <w:pPr>
        <w:numPr>
          <w:ilvl w:val="1"/>
          <w:numId w:val="4"/>
        </w:numPr>
      </w:pPr>
      <w:r>
        <w:rPr>
          <w:i/>
          <w:iCs/>
        </w:rPr>
        <w:t>Solution:</w:t>
      </w:r>
      <w:r>
        <w:t xml:space="preserve"> We mitigated this by configuring our execution layer to explicitly download and stream the compatible Maven coordinates during the Spark session setup: --packages </w:t>
      </w:r>
      <w:proofErr w:type="gramStart"/>
      <w:r>
        <w:t>graphframes:graphframes</w:t>
      </w:r>
      <w:proofErr w:type="gramEnd"/>
      <w:r>
        <w:t>:0.8.2-spark3.2-s_2.12.</w:t>
      </w:r>
    </w:p>
    <w:p w14:paraId="566D88A8" w14:textId="77777777" w:rsidR="00D7627B" w:rsidRPr="00D7627B" w:rsidRDefault="00D7627B" w:rsidP="00D7627B">
      <w:pPr>
        <w:numPr>
          <w:ilvl w:val="0"/>
          <w:numId w:val="4"/>
        </w:numPr>
      </w:pPr>
      <w:r>
        <w:rPr>
          <w:b/>
          <w:bCs/>
        </w:rPr>
        <w:t>Nested Data Extraction Overhead:</w:t>
      </w:r>
      <w:r>
        <w:t xml:space="preserve"> Accessing nested arrays inside the JSON structure via pure Python loops degraded Spark's execution efficiency.</w:t>
      </w:r>
    </w:p>
    <w:p w14:paraId="43208A25" w14:textId="77777777" w:rsidR="00D7627B" w:rsidRPr="00D7627B" w:rsidRDefault="00D7627B" w:rsidP="00D7627B">
      <w:pPr>
        <w:numPr>
          <w:ilvl w:val="1"/>
          <w:numId w:val="4"/>
        </w:numPr>
      </w:pPr>
      <w:r>
        <w:rPr>
          <w:i/>
          <w:iCs/>
        </w:rPr>
        <w:t>Solution:</w:t>
      </w:r>
      <w:r>
        <w:t xml:space="preserve"> We pivoted to </w:t>
      </w:r>
      <w:proofErr w:type="spellStart"/>
      <w:r>
        <w:t>PySpark's</w:t>
      </w:r>
      <w:proofErr w:type="spellEnd"/>
      <w:r>
        <w:t xml:space="preserve"> native dot-notation column access (e.g. col("type.name"), col("pass.recipient.id")) to reach fields inside nested structs directly, letting Spark's Catalyst Optimizer handle the execution plan under the hood without manual Python-side traversal.</w:t>
      </w:r>
    </w:p>
    <w:p w14:paraId="5260839C" w14:textId="77777777" w:rsidR="00D7627B" w:rsidRPr="00D7627B" w:rsidRDefault="00D7627B" w:rsidP="00D7627B">
      <w:pPr>
        <w:rPr>
          <w:b/>
          <w:bCs/>
        </w:rPr>
      </w:pPr>
      <w:r>
        <w:rPr>
          <w:b/>
          <w:bCs/>
        </w:rPr>
        <w:t>3.2 Technical Know-How Acquired</w:t>
      </w:r>
    </w:p>
    <w:p w14:paraId="5BA5CD2A" w14:textId="77777777" w:rsidR="00D7627B" w:rsidRPr="00D7627B" w:rsidRDefault="00D7627B" w:rsidP="00D7627B">
      <w:r>
        <w:t xml:space="preserve">We developed the preprocessing pipeline required to transform relational football event logs into graph-ready datasets that will later be used by </w:t>
      </w:r>
      <w:proofErr w:type="spellStart"/>
      <w:r>
        <w:t>GraphFrames</w:t>
      </w:r>
      <w:proofErr w:type="spellEnd"/>
      <w:r>
        <w:t xml:space="preserve">: </w:t>
      </w:r>
    </w:p>
    <w:p w14:paraId="02BCA7C4" w14:textId="1CBDE548" w:rsidR="00D7627B" w:rsidRPr="00D7627B" w:rsidRDefault="00D7627B" w:rsidP="00D7627B">
      <w:pPr>
        <w:numPr>
          <w:ilvl w:val="0"/>
          <w:numId w:val="5"/>
        </w:numPr>
      </w:pPr>
      <w:r>
        <w:rPr>
          <w:b/>
          <w:bCs/>
        </w:rPr>
        <w:t xml:space="preserve">Vertices </w:t>
      </w:r>
      <w:proofErr w:type="spellStart"/>
      <w:r>
        <w:rPr>
          <w:b/>
          <w:bCs/>
        </w:rPr>
        <w:t>DataFrame</w:t>
      </w:r>
      <w:proofErr w:type="spellEnd"/>
      <w:r>
        <w:rPr>
          <w:b/>
          <w:bCs/>
        </w:rPr>
        <w:t xml:space="preserve"> (</w:t>
      </w:r>
      <m:oMath>
        <m:r>
          <w:rPr>
            <w:rFonts w:ascii="Cambria Math" w:hAnsi="Cambria Math"/>
          </w:rPr>
          <m:t>V</m:t>
        </m:r>
      </m:oMath>
      <w:r>
        <w:rPr>
          <w:b/>
          <w:bCs/>
        </w:rPr>
        <w:t>):</w:t>
      </w:r>
      <w:r>
        <w:t xml:space="preserve"> The vertices </w:t>
      </w:r>
      <w:proofErr w:type="spellStart"/>
      <w:r>
        <w:t>DataFrame</w:t>
      </w:r>
      <w:proofErr w:type="spellEnd"/>
      <w:r>
        <w:t xml:space="preserve"> is constructed by combining the unique passer and receiver identifiers extracted from completed pass events. Duplicate player IDs are removed to create the final vertex set. </w:t>
      </w:r>
    </w:p>
    <w:p w14:paraId="1A7CC613" w14:textId="10F1A5A9" w:rsidR="00D7627B" w:rsidRPr="00D7627B" w:rsidRDefault="00D7627B" w:rsidP="00D7627B">
      <w:pPr>
        <w:numPr>
          <w:ilvl w:val="0"/>
          <w:numId w:val="5"/>
        </w:numPr>
      </w:pPr>
      <w:r>
        <w:rPr>
          <w:b/>
          <w:bCs/>
        </w:rPr>
        <w:lastRenderedPageBreak/>
        <w:t xml:space="preserve">Edges </w:t>
      </w:r>
      <w:proofErr w:type="spellStart"/>
      <w:r>
        <w:rPr>
          <w:b/>
          <w:bCs/>
        </w:rPr>
        <w:t>DataFrame</w:t>
      </w:r>
      <w:proofErr w:type="spellEnd"/>
      <w:r>
        <w:rPr>
          <w:b/>
          <w:bCs/>
        </w:rPr>
        <w:t xml:space="preserve"> (</w:t>
      </w:r>
      <m:oMath>
        <m:r>
          <w:rPr>
            <w:rFonts w:ascii="Cambria Math" w:hAnsi="Cambria Math"/>
          </w:rPr>
          <m:t>E</m:t>
        </m:r>
      </m:oMath>
      <w:r>
        <w:rPr>
          <w:b/>
          <w:bCs/>
        </w:rPr>
        <w:t>):</w:t>
      </w:r>
      <w:r>
        <w:t xml:space="preserve"> The edges </w:t>
      </w:r>
      <w:proofErr w:type="spellStart"/>
      <w:r>
        <w:t>DataFrame</w:t>
      </w:r>
      <w:proofErr w:type="spellEnd"/>
      <w:r>
        <w:t xml:space="preserve"> is generated by grouping completed pass events according to passer and receiver pairs. The number of successful passes between each pair is stored as the edge weight (</w:t>
      </w:r>
      <w:proofErr w:type="spellStart"/>
      <w:r>
        <w:t>pass_count</w:t>
      </w:r>
      <w:proofErr w:type="spellEnd"/>
      <w:r>
        <w:t xml:space="preserve">). </w:t>
      </w:r>
    </w:p>
    <w:p w14:paraId="3FC77F67" w14:textId="77777777" w:rsidR="00D7627B" w:rsidRPr="00D7627B" w:rsidRDefault="00D7627B" w:rsidP="00D7627B">
      <w:pPr>
        <w:rPr>
          <w:b/>
          <w:bCs/>
        </w:rPr>
      </w:pPr>
      <w:r>
        <w:rPr>
          <w:b/>
          <w:bCs/>
        </w:rPr>
        <w:t>3.3 System Verification (Demo Run)</w:t>
      </w:r>
    </w:p>
    <w:p w14:paraId="2A22B804" w14:textId="15BAA163" w:rsidR="00D7627B" w:rsidRDefault="00D7627B" w:rsidP="00D7627B">
      <w:r>
        <w:t xml:space="preserve">To verify our setup, we ran our </w:t>
      </w:r>
      <w:proofErr w:type="spellStart"/>
      <w:r>
        <w:t>PySpark</w:t>
      </w:r>
      <w:proofErr w:type="spellEnd"/>
      <w:r>
        <w:t xml:space="preserve"> preprocessing pipeline end-to-end over the local </w:t>
      </w:r>
      <w:proofErr w:type="spellStart"/>
      <w:r>
        <w:t>StatsBomb</w:t>
      </w:r>
      <w:proofErr w:type="spellEnd"/>
      <w:r>
        <w:t xml:space="preserve"> dataset. </w:t>
      </w:r>
      <w:proofErr w:type="spellStart"/>
      <w:r>
        <w:t>GraphFrames</w:t>
      </w:r>
      <w:proofErr w:type="spellEnd"/>
      <w:r>
        <w:t xml:space="preserve"> has not yet been wired into this pipeline, so no PageRank or clustering-coefficient run has been executed; that remains the primary task for the next milestone. The steps below were verified directly from the executed notebook, including the resulting counts:</w:t>
      </w:r>
    </w:p>
    <w:p w14:paraId="1B7B45E5" w14:textId="77777777" w:rsidR="00D7627B" w:rsidRPr="00D7627B" w:rsidRDefault="00D7627B" w:rsidP="00D7627B">
      <w:pPr>
        <w:numPr>
          <w:ilvl w:val="0"/>
          <w:numId w:val="2"/>
        </w:numPr>
      </w:pPr>
      <w:proofErr w:type="spellStart"/>
      <w:r>
        <w:t>SparkSession</w:t>
      </w:r>
      <w:proofErr w:type="spellEnd"/>
      <w:r>
        <w:t xml:space="preserve"> successfully initialized (</w:t>
      </w:r>
      <w:proofErr w:type="gramStart"/>
      <w:r>
        <w:t>local[</w:t>
      </w:r>
      <w:proofErr w:type="gramEnd"/>
      <w:r>
        <w:t>*] master).</w:t>
      </w:r>
    </w:p>
    <w:p w14:paraId="63353237" w14:textId="77777777" w:rsidR="00D7627B" w:rsidRPr="00D7627B" w:rsidRDefault="00D7627B" w:rsidP="00D7627B">
      <w:pPr>
        <w:numPr>
          <w:ilvl w:val="0"/>
          <w:numId w:val="2"/>
        </w:numPr>
      </w:pPr>
      <w:proofErr w:type="spellStart"/>
      <w:r>
        <w:t>StatsBomb</w:t>
      </w:r>
      <w:proofErr w:type="spellEnd"/>
      <w:r>
        <w:t xml:space="preserve"> events dataset loaded (4,103,347 Pass-type events out of all event types).</w:t>
      </w:r>
    </w:p>
    <w:p w14:paraId="0AD44186" w14:textId="77777777" w:rsidR="00D7627B" w:rsidRPr="00D7627B" w:rsidRDefault="00D7627B" w:rsidP="00D7627B">
      <w:pPr>
        <w:numPr>
          <w:ilvl w:val="0"/>
          <w:numId w:val="2"/>
        </w:numPr>
      </w:pPr>
      <w:r>
        <w:t xml:space="preserve">Nested schema inspected using </w:t>
      </w:r>
      <w:proofErr w:type="spellStart"/>
      <w:proofErr w:type="gramStart"/>
      <w:r>
        <w:t>printSchema</w:t>
      </w:r>
      <w:proofErr w:type="spellEnd"/>
      <w:r>
        <w:t>(</w:t>
      </w:r>
      <w:proofErr w:type="gramEnd"/>
      <w:r>
        <w:t>).</w:t>
      </w:r>
    </w:p>
    <w:p w14:paraId="0BE2677B" w14:textId="77777777" w:rsidR="00D7627B" w:rsidRPr="00D7627B" w:rsidRDefault="00D7627B" w:rsidP="00D7627B">
      <w:pPr>
        <w:numPr>
          <w:ilvl w:val="0"/>
          <w:numId w:val="2"/>
        </w:numPr>
      </w:pPr>
      <w:proofErr w:type="spellStart"/>
      <w:r>
        <w:t>match_id</w:t>
      </w:r>
      <w:proofErr w:type="spellEnd"/>
      <w:r>
        <w:t xml:space="preserve"> extracted from file paths and reconciled between the events and matches datasets (4,235 distinct matches confirmed on both sides).</w:t>
      </w:r>
    </w:p>
    <w:p w14:paraId="07A89D33" w14:textId="77777777" w:rsidR="00D7627B" w:rsidRPr="00D7627B" w:rsidRDefault="00D7627B" w:rsidP="00D7627B">
      <w:pPr>
        <w:numPr>
          <w:ilvl w:val="0"/>
          <w:numId w:val="2"/>
        </w:numPr>
      </w:pPr>
      <w:r>
        <w:t>Completed pass events filtered: 256,163 rows with a null receiver were removed, leaving 3,847,184 completed passes.</w:t>
      </w:r>
    </w:p>
    <w:p w14:paraId="6AA353E3" w14:textId="77777777" w:rsidR="00D7627B" w:rsidRPr="00D7627B" w:rsidRDefault="00D7627B" w:rsidP="00D7627B">
      <w:pPr>
        <w:numPr>
          <w:ilvl w:val="0"/>
          <w:numId w:val="2"/>
        </w:numPr>
      </w:pPr>
      <w:r>
        <w:t>Passer-receiver edge list created and grouped, producing a weighted edge table of 208,518 unique passer-receiver pairs (</w:t>
      </w:r>
      <w:proofErr w:type="spellStart"/>
      <w:r>
        <w:t>pass_count</w:t>
      </w:r>
      <w:proofErr w:type="spellEnd"/>
      <w:r>
        <w:t xml:space="preserve"> as weight).</w:t>
      </w:r>
    </w:p>
    <w:p w14:paraId="16D62BAC" w14:textId="77777777" w:rsidR="00D7627B" w:rsidRPr="00D7627B" w:rsidRDefault="00D7627B" w:rsidP="00D7627B">
      <w:pPr>
        <w:numPr>
          <w:ilvl w:val="0"/>
          <w:numId w:val="2"/>
        </w:numPr>
      </w:pPr>
      <w:r>
        <w:t xml:space="preserve">Vertices </w:t>
      </w:r>
      <w:proofErr w:type="spellStart"/>
      <w:r>
        <w:t>DataFrame</w:t>
      </w:r>
      <w:proofErr w:type="spellEnd"/>
      <w:r>
        <w:t xml:space="preserve"> created from the distinct passer/receiver identifiers: 13,256 unique players.</w:t>
      </w:r>
    </w:p>
    <w:p w14:paraId="17D62BAD" w14:textId="77777777" w:rsidR="00D7627B" w:rsidRPr="00D7627B" w:rsidRDefault="00D7627B" w:rsidP="00D7627B">
      <w:pPr>
        <w:numPr>
          <w:ilvl w:val="0"/>
          <w:numId w:val="2"/>
        </w:numPr>
      </w:pPr>
      <w:r>
        <w:t xml:space="preserve">Edges </w:t>
      </w:r>
      <w:proofErr w:type="spellStart"/>
      <w:r>
        <w:t>DataFrame</w:t>
      </w:r>
      <w:proofErr w:type="spellEnd"/>
      <w:r>
        <w:t xml:space="preserve"> cached to speed up downstream aggregate queries.</w:t>
      </w:r>
    </w:p>
    <w:p w14:paraId="18D62BAE" w14:textId="77777777" w:rsidR="00D7627B" w:rsidRPr="00D7627B" w:rsidRDefault="00D7627B" w:rsidP="00D7627B">
      <w:pPr>
        <w:numPr>
          <w:ilvl w:val="0"/>
          <w:numId w:val="2"/>
        </w:numPr>
      </w:pPr>
      <w:r>
        <w:t>Top passers and receivers verified: Lionel Messi leads both lists (31,881 passes made, 42,144 passes received); the most frequent single passer-receiver pair is Sergio Busquets to Lionel Messi with 4,155 passes.</w:t>
      </w:r>
    </w:p>
    <w:p w14:paraId="19D62BAF" w14:textId="77777777" w:rsidR="00D7627B" w:rsidRPr="00D7627B" w:rsidRDefault="00D7627B" w:rsidP="00D7627B">
      <w:pPr>
        <w:numPr>
          <w:ilvl w:val="0"/>
          <w:numId w:val="2"/>
        </w:numPr>
      </w:pPr>
      <w:r>
        <w:t xml:space="preserve">Pending for the next milestone: constructing the </w:t>
      </w:r>
      <w:proofErr w:type="spellStart"/>
      <w:r>
        <w:t>GraphFrame</w:t>
      </w:r>
      <w:proofErr w:type="spellEnd"/>
      <w:r>
        <w:t xml:space="preserve"> object from the vertices/edges </w:t>
      </w:r>
      <w:proofErr w:type="spellStart"/>
      <w:r>
        <w:t>DataFrames</w:t>
      </w:r>
      <w:proofErr w:type="spellEnd"/>
      <w:r>
        <w:t xml:space="preserve"> and running PageRank, degree centrality, and clustering coefficient.</w:t>
      </w:r>
    </w:p>
    <w:p w14:paraId="62EDF650" w14:textId="77777777" w:rsidR="00D7627B" w:rsidRPr="00D7627B" w:rsidRDefault="00D7627B" w:rsidP="00D7627B">
      <w:pPr>
        <w:rPr>
          <w:b/>
          <w:bCs/>
        </w:rPr>
      </w:pPr>
      <w:r>
        <w:rPr>
          <w:b/>
          <w:bCs/>
        </w:rPr>
        <w:t xml:space="preserve"> 4. Academic Progress Paper Segment</w:t>
      </w:r>
    </w:p>
    <w:p w14:paraId="5E0F3BF1" w14:textId="77777777" w:rsidR="00D7627B" w:rsidRPr="00D7627B" w:rsidRDefault="00D7627B" w:rsidP="00D7627B">
      <w:pPr>
        <w:rPr>
          <w:b/>
          <w:bCs/>
        </w:rPr>
      </w:pPr>
      <w:r>
        <w:rPr>
          <w:b/>
          <w:bCs/>
        </w:rPr>
        <w:t xml:space="preserve">Structural Analysis of </w:t>
      </w:r>
      <w:proofErr w:type="spellStart"/>
      <w:r>
        <w:rPr>
          <w:b/>
          <w:bCs/>
        </w:rPr>
        <w:t>Spatio</w:t>
      </w:r>
      <w:proofErr w:type="spellEnd"/>
      <w:r>
        <w:rPr>
          <w:b/>
          <w:bCs/>
        </w:rPr>
        <w:t>-Temporal Interaction Graphs in Professional Football</w:t>
      </w:r>
    </w:p>
    <w:p w14:paraId="097B8770" w14:textId="77777777" w:rsidR="00D7627B" w:rsidRPr="00D7627B" w:rsidRDefault="00D7627B" w:rsidP="00D7627B">
      <w:pPr>
        <w:rPr>
          <w:b/>
          <w:bCs/>
        </w:rPr>
      </w:pPr>
      <w:r>
        <w:rPr>
          <w:b/>
          <w:bCs/>
        </w:rPr>
        <w:t>Abstract</w:t>
      </w:r>
    </w:p>
    <w:p w14:paraId="630782F7" w14:textId="77777777" w:rsidR="00D7627B" w:rsidRPr="00D7627B" w:rsidRDefault="00D7627B" w:rsidP="00D7627B">
      <w:r>
        <w:t xml:space="preserve">Modern sports analytics increasingly relies on granular </w:t>
      </w:r>
      <w:proofErr w:type="spellStart"/>
      <w:r>
        <w:t>spatio</w:t>
      </w:r>
      <w:proofErr w:type="spellEnd"/>
      <w:r>
        <w:t xml:space="preserve">-temporal data streams to decode tactical frameworks and team </w:t>
      </w:r>
      <w:proofErr w:type="spellStart"/>
      <w:r>
        <w:t>behavior</w:t>
      </w:r>
      <w:proofErr w:type="spellEnd"/>
      <w:r>
        <w:t xml:space="preserve">. Traditional statistical methods </w:t>
      </w:r>
      <w:r>
        <w:lastRenderedPageBreak/>
        <w:t>frequently treat match occurrences as isolated, independent events, failing to capture the complex, interconnected nature of team play. This research introduces a scalable, distributed approach to model football match logs as dynamic, directed, weighted interaction graphs—termed passing networks—where individual players act as nodes and successful pass exchanges represent directed edges. Leveraging the high-performance computing capabilities of Apache Spark (</w:t>
      </w:r>
      <w:proofErr w:type="spellStart"/>
      <w:r>
        <w:t>PySpark</w:t>
      </w:r>
      <w:proofErr w:type="spellEnd"/>
      <w:r>
        <w:t xml:space="preserve"> API) and the specialized </w:t>
      </w:r>
      <w:proofErr w:type="spellStart"/>
      <w:r>
        <w:t>GraphFrames</w:t>
      </w:r>
      <w:proofErr w:type="spellEnd"/>
      <w:r>
        <w:t xml:space="preserve"> library, we propose a distributed network analytics framework to compute structural indicators, including Degree Centrality, PageRank, Network Density, and Clustering Coefficients across millions of distinct event rows. These structural metrics are merged with team performance indicators (such as possession metrics, shot efficiency, and spatial coordinate records) to explore tactical playing styles. Our proposed implementation demonstrates how utilizing Big Data frameworks can efficiently accelerate sports graph analytics, enabling rapid tactical evaluation over extensive multi-season datasets. </w:t>
      </w:r>
    </w:p>
    <w:p w14:paraId="32382F2C" w14:textId="77777777" w:rsidR="00D7627B" w:rsidRPr="00D7627B" w:rsidRDefault="00D7627B" w:rsidP="00D7627B">
      <w:pPr>
        <w:rPr>
          <w:b/>
          <w:bCs/>
        </w:rPr>
      </w:pPr>
      <w:r>
        <w:rPr>
          <w:b/>
          <w:bCs/>
        </w:rPr>
        <w:t>4.1 Introduction and Related Work</w:t>
      </w:r>
    </w:p>
    <w:p w14:paraId="307684F9" w14:textId="77777777" w:rsidR="00D7627B" w:rsidRPr="00D7627B" w:rsidRDefault="00D7627B" w:rsidP="00D7627B">
      <w:r>
        <w:t xml:space="preserve">The integration of graph theory into football analytics has expanded significantly as tracking and event logging systems have advanced. Representing an athletic squad as a complex system allows researchers to look beyond basic counts (e.g., total passes, possession percentages) and evaluate the structural design of ball circulation. In a passing network, the flow of the ball reveals central distribution nodes, tactical substructures, and overall team stability. </w:t>
      </w:r>
    </w:p>
    <w:p w14:paraId="4DD82411" w14:textId="77777777" w:rsidR="00D7627B" w:rsidRPr="00D7627B" w:rsidRDefault="00D7627B" w:rsidP="00D7627B">
      <w:r>
        <w:t xml:space="preserve">Early research in passing network </w:t>
      </w:r>
      <w:proofErr w:type="spellStart"/>
      <w:r>
        <w:t>modeling</w:t>
      </w:r>
      <w:proofErr w:type="spellEnd"/>
      <w:r>
        <w:t xml:space="preserve"> relied heavily on localized, single-threaded processing toolsets such as </w:t>
      </w:r>
      <w:proofErr w:type="spellStart"/>
      <w:r>
        <w:t>NetworkX</w:t>
      </w:r>
      <w:proofErr w:type="spellEnd"/>
      <w:r>
        <w:t xml:space="preserve"> or manual matrix computations. While these approaches are sufficient for isolated case studies or small tournament samples (e.g., individual World Cup analyses), they face significant performance limitations when scaling to multi-year league campaigns, cross-continental tournament archives, or tracking datasets that exceed millions of operational logs. Previous work highlights the value of PageRank in pinpointing high-influence players whose contributions are critical to maintaining possession, while degree metrics have been effectively correlated with offensive efficiency and match dominance. </w:t>
      </w:r>
    </w:p>
    <w:p w14:paraId="77EC7152" w14:textId="77777777" w:rsidR="00D7627B" w:rsidRPr="00D7627B" w:rsidRDefault="00D7627B" w:rsidP="00D7627B">
      <w:r>
        <w:t xml:space="preserve">However, a gap remains in integrating structural network analytics with high-throughput spatial telemetry data using distributed paradigms. Our project fills this technical gap by utilizing </w:t>
      </w:r>
      <w:proofErr w:type="spellStart"/>
      <w:r>
        <w:t>PySpark</w:t>
      </w:r>
      <w:proofErr w:type="spellEnd"/>
      <w:r>
        <w:t xml:space="preserve"> to distribute the computational load of constructing networks, resolving multi-attribute structural properties, and executing analytical workflows across partition horizons. This infrastructure ensures the analysis remains computationally viable as the data volume expands. </w:t>
      </w:r>
    </w:p>
    <w:p w14:paraId="44C44C20" w14:textId="77777777" w:rsidR="00D7627B" w:rsidRPr="00D7627B" w:rsidRDefault="00D7627B" w:rsidP="00D7627B">
      <w:pPr>
        <w:rPr>
          <w:b/>
          <w:bCs/>
        </w:rPr>
      </w:pPr>
      <w:r>
        <w:rPr>
          <w:b/>
          <w:bCs/>
        </w:rPr>
        <w:t>4.2 Proposed Implementation Architecture</w:t>
      </w:r>
    </w:p>
    <w:p w14:paraId="39A952D9" w14:textId="77777777" w:rsidR="00D7627B" w:rsidRPr="00D7627B" w:rsidRDefault="00D7627B" w:rsidP="00D7627B">
      <w:r>
        <w:lastRenderedPageBreak/>
        <w:t xml:space="preserve">The planned technical framework is divided into four main pipeline layers designed to operate efficiently within Spark's distributed architecture: </w:t>
      </w:r>
    </w:p>
    <w:p w14:paraId="2FDC25E6" w14:textId="77777777" w:rsidR="00D7627B" w:rsidRPr="00D7627B" w:rsidRDefault="00D7627B" w:rsidP="00D7627B">
      <w:r>
        <w:t>+-------------------------------------------------------------+</w:t>
      </w:r>
    </w:p>
    <w:p w14:paraId="2BA6C4F1" w14:textId="77777777" w:rsidR="00D7627B" w:rsidRPr="00D7627B" w:rsidRDefault="00D7627B" w:rsidP="00D7627B">
      <w:r>
        <w:t>| 1. Data Ingestion &amp; Flattening                              |</w:t>
      </w:r>
    </w:p>
    <w:p w14:paraId="37DE29F8" w14:textId="77777777" w:rsidR="00D7627B" w:rsidRPr="00D7627B" w:rsidRDefault="00D7627B" w:rsidP="00D7627B">
      <w:r>
        <w:t>|    - Shallow Git Clone (--depth 1) -&gt; JSON Files            |</w:t>
      </w:r>
    </w:p>
    <w:p w14:paraId="60FCCF75" w14:textId="77777777" w:rsidR="00D7627B" w:rsidRPr="00D7627B" w:rsidRDefault="00D7627B" w:rsidP="00D7627B">
      <w:r>
        <w:t xml:space="preserve">|    - </w:t>
      </w:r>
      <w:proofErr w:type="spellStart"/>
      <w:r>
        <w:t>PySpark</w:t>
      </w:r>
      <w:proofErr w:type="spellEnd"/>
      <w:r>
        <w:t xml:space="preserve"> Ingestion with Explicit </w:t>
      </w:r>
      <w:proofErr w:type="spellStart"/>
      <w:r>
        <w:t>StructType</w:t>
      </w:r>
      <w:proofErr w:type="spellEnd"/>
      <w:r>
        <w:t xml:space="preserve"> Schema     |</w:t>
      </w:r>
    </w:p>
    <w:p w14:paraId="5DAF9677" w14:textId="77777777" w:rsidR="00D7627B" w:rsidRPr="00D7627B" w:rsidRDefault="00D7627B" w:rsidP="00D7627B">
      <w:r>
        <w:t>+-------------------------------------------------------------+</w:t>
      </w:r>
    </w:p>
    <w:p w14:paraId="342C40B4" w14:textId="77777777" w:rsidR="00D7627B" w:rsidRPr="00D7627B" w:rsidRDefault="00D7627B" w:rsidP="00D7627B">
      <w:r>
        <w:t xml:space="preserve">                              |</w:t>
      </w:r>
    </w:p>
    <w:p w14:paraId="20BAFB54" w14:textId="77777777" w:rsidR="00D7627B" w:rsidRPr="00D7627B" w:rsidRDefault="00D7627B" w:rsidP="00D7627B">
      <w:r>
        <w:t xml:space="preserve">                              v</w:t>
      </w:r>
    </w:p>
    <w:p w14:paraId="4048995C" w14:textId="77777777" w:rsidR="00D7627B" w:rsidRPr="00D7627B" w:rsidRDefault="00D7627B" w:rsidP="00D7627B">
      <w:r>
        <w:t>+-------------------------------------------------------------+</w:t>
      </w:r>
    </w:p>
    <w:p w14:paraId="3C304214" w14:textId="77777777" w:rsidR="00D7627B" w:rsidRPr="00D7627B" w:rsidRDefault="00D7627B" w:rsidP="00D7627B">
      <w:r>
        <w:t>| 2. Distributed Graph Construction                           |</w:t>
      </w:r>
    </w:p>
    <w:p w14:paraId="2263C312" w14:textId="77777777" w:rsidR="00D7627B" w:rsidRPr="00D7627B" w:rsidRDefault="00D7627B" w:rsidP="00D7627B">
      <w:r>
        <w:t>|    - Vertices (V): Distinct Player IDs                      |</w:t>
      </w:r>
    </w:p>
    <w:p w14:paraId="683F6027" w14:textId="77777777" w:rsidR="00D7627B" w:rsidRPr="00D7627B" w:rsidRDefault="00D7627B" w:rsidP="00D7627B">
      <w:r>
        <w:t>|    - Edges (E): Grouped Passes (</w:t>
      </w:r>
      <w:proofErr w:type="spellStart"/>
      <w:r>
        <w:t>src</w:t>
      </w:r>
      <w:proofErr w:type="spellEnd"/>
      <w:r>
        <w:t xml:space="preserve">, </w:t>
      </w:r>
      <w:proofErr w:type="spellStart"/>
      <w:r>
        <w:t>dst</w:t>
      </w:r>
      <w:proofErr w:type="spellEnd"/>
      <w:r>
        <w:t xml:space="preserve">) with Weight </w:t>
      </w:r>
      <w:proofErr w:type="spellStart"/>
      <w:r>
        <w:t>W_</w:t>
      </w:r>
      <w:proofErr w:type="gramStart"/>
      <w:r>
        <w:t>ij</w:t>
      </w:r>
      <w:proofErr w:type="spellEnd"/>
      <w:r>
        <w:t xml:space="preserve">  |</w:t>
      </w:r>
      <w:proofErr w:type="gramEnd"/>
    </w:p>
    <w:p w14:paraId="6258B778" w14:textId="77777777" w:rsidR="00D7627B" w:rsidRPr="00D7627B" w:rsidRDefault="00D7627B" w:rsidP="00D7627B">
      <w:r>
        <w:t>+-------------------------------------------------------------+</w:t>
      </w:r>
    </w:p>
    <w:p w14:paraId="008367BD" w14:textId="77777777" w:rsidR="00D7627B" w:rsidRPr="00D7627B" w:rsidRDefault="00D7627B" w:rsidP="00D7627B">
      <w:r>
        <w:t xml:space="preserve">                              |</w:t>
      </w:r>
    </w:p>
    <w:p w14:paraId="4C2F7BC6" w14:textId="77777777" w:rsidR="00D7627B" w:rsidRPr="00D7627B" w:rsidRDefault="00D7627B" w:rsidP="00D7627B">
      <w:r>
        <w:t xml:space="preserve">                              v</w:t>
      </w:r>
    </w:p>
    <w:p w14:paraId="54AC4B06" w14:textId="77777777" w:rsidR="00D7627B" w:rsidRPr="00D7627B" w:rsidRDefault="00D7627B" w:rsidP="00D7627B">
      <w:r>
        <w:t>+-------------------------------------------------------------+</w:t>
      </w:r>
    </w:p>
    <w:p w14:paraId="70C7004A" w14:textId="77777777" w:rsidR="00D7627B" w:rsidRPr="00D7627B" w:rsidRDefault="00D7627B" w:rsidP="00D7627B">
      <w:r>
        <w:t>| 3. Distributed Algorithm Execution                          |</w:t>
      </w:r>
    </w:p>
    <w:p w14:paraId="1D63124B" w14:textId="77777777" w:rsidR="00D7627B" w:rsidRPr="00D7627B" w:rsidRDefault="00D7627B" w:rsidP="00D7627B">
      <w:r>
        <w:t xml:space="preserve">|    - Planned </w:t>
      </w:r>
      <w:proofErr w:type="spellStart"/>
      <w:r>
        <w:t>GraphFrames</w:t>
      </w:r>
      <w:proofErr w:type="spellEnd"/>
      <w:r>
        <w:t>-based Parallel Computation                       |</w:t>
      </w:r>
    </w:p>
    <w:p w14:paraId="7CC18103" w14:textId="77777777" w:rsidR="00D7627B" w:rsidRPr="00D7627B" w:rsidRDefault="00D7627B" w:rsidP="00D7627B">
      <w:r>
        <w:t>|    - Metrics: PageRank, Degree Centrality, Clustering Coeff. |</w:t>
      </w:r>
    </w:p>
    <w:p w14:paraId="267F5204" w14:textId="77777777" w:rsidR="00D7627B" w:rsidRPr="00D7627B" w:rsidRDefault="00D7627B" w:rsidP="00D7627B">
      <w:r>
        <w:t>+-------------------------------------------------------------+</w:t>
      </w:r>
    </w:p>
    <w:p w14:paraId="7D7A3C17" w14:textId="77777777" w:rsidR="00D7627B" w:rsidRPr="00D7627B" w:rsidRDefault="00D7627B" w:rsidP="00D7627B">
      <w:r>
        <w:t xml:space="preserve">                              |</w:t>
      </w:r>
    </w:p>
    <w:p w14:paraId="556039FC" w14:textId="77777777" w:rsidR="00D7627B" w:rsidRPr="00D7627B" w:rsidRDefault="00D7627B" w:rsidP="00D7627B">
      <w:r>
        <w:t xml:space="preserve">                              v</w:t>
      </w:r>
    </w:p>
    <w:p w14:paraId="679D6DA8" w14:textId="77777777" w:rsidR="00D7627B" w:rsidRPr="00D7627B" w:rsidRDefault="00D7627B" w:rsidP="00D7627B">
      <w:r>
        <w:t>+-------------------------------------------------------------+</w:t>
      </w:r>
    </w:p>
    <w:p w14:paraId="1D84C291" w14:textId="77777777" w:rsidR="00D7627B" w:rsidRPr="00D7627B" w:rsidRDefault="00D7627B" w:rsidP="00D7627B">
      <w:r>
        <w:t>| 4. Optimization &amp; Analytical Layer                           |</w:t>
      </w:r>
    </w:p>
    <w:p w14:paraId="0928E3CF" w14:textId="77777777" w:rsidR="00D7627B" w:rsidRPr="00D7627B" w:rsidRDefault="00D7627B" w:rsidP="00D7627B">
      <w:r>
        <w:t xml:space="preserve">|    - Data Partitioning via </w:t>
      </w:r>
      <w:proofErr w:type="spellStart"/>
      <w:r>
        <w:t>competition_id</w:t>
      </w:r>
      <w:proofErr w:type="spellEnd"/>
      <w:r>
        <w:t xml:space="preserve">                   |</w:t>
      </w:r>
    </w:p>
    <w:p w14:paraId="00B83958" w14:textId="77777777" w:rsidR="00D7627B" w:rsidRPr="00D7627B" w:rsidRDefault="00D7627B" w:rsidP="00D7627B">
      <w:r>
        <w:t>|    - Comparative analysis of tactical playing styles         |</w:t>
      </w:r>
    </w:p>
    <w:p w14:paraId="367CA0D6" w14:textId="77777777" w:rsidR="00D7627B" w:rsidRPr="00D7627B" w:rsidRDefault="00D7627B" w:rsidP="00D7627B">
      <w:r>
        <w:t>+-------------------------------------------------------------+</w:t>
      </w:r>
    </w:p>
    <w:p w14:paraId="6633109A" w14:textId="77777777" w:rsidR="00D7627B" w:rsidRPr="00D7627B" w:rsidRDefault="00D7627B" w:rsidP="00D7627B">
      <w:pPr>
        <w:rPr>
          <w:b/>
          <w:bCs/>
        </w:rPr>
      </w:pPr>
      <w:r>
        <w:rPr>
          <w:b/>
          <w:bCs/>
        </w:rPr>
        <w:lastRenderedPageBreak/>
        <w:t>A. Data Ingestion &amp; Relational Restructuring</w:t>
      </w:r>
    </w:p>
    <w:p w14:paraId="5010C799" w14:textId="77777777" w:rsidR="00D7627B" w:rsidRPr="00D7627B" w:rsidRDefault="00D7627B" w:rsidP="00D7627B">
      <w:r>
        <w:t>Raw nested JSON logs are streamed into the cluster using specified explicit schemas. Spark's nested-field (dot-notation) column selectors are used to flatten the hierarchical struct fields within each record, converting nested event structures into flat relational rows. The primary dataset is filtered to isolate events where the top-level property type.name equals "Pass" and the outcome parameter pass.outcome.name is null (</w:t>
      </w:r>
      <w:proofErr w:type="spellStart"/>
      <w:r>
        <w:t>signaling</w:t>
      </w:r>
      <w:proofErr w:type="spellEnd"/>
      <w:r>
        <w:t xml:space="preserve"> an uncorrupted, successfully completed passing action). </w:t>
      </w:r>
    </w:p>
    <w:p w14:paraId="2EC628C0" w14:textId="77777777" w:rsidR="00D7627B" w:rsidRPr="00D7627B" w:rsidRDefault="00D7627B" w:rsidP="00D7627B">
      <w:pPr>
        <w:rPr>
          <w:b/>
          <w:bCs/>
        </w:rPr>
      </w:pPr>
      <w:r>
        <w:rPr>
          <w:b/>
          <w:bCs/>
        </w:rPr>
        <w:t>B. Distributed Graph Construction</w:t>
      </w:r>
    </w:p>
    <w:p w14:paraId="0316245F" w14:textId="77777777" w:rsidR="00D7627B" w:rsidRPr="00D7627B" w:rsidRDefault="00D7627B" w:rsidP="00D7627B">
      <w:r>
        <w:t xml:space="preserve">For each target match ID, the execution pipeline separates data streams into two sub-sets to build the mathematical graph components: </w:t>
      </w:r>
    </w:p>
    <w:p w14:paraId="037E0318" w14:textId="6CAD34D6" w:rsidR="00D7627B" w:rsidRPr="00D7627B" w:rsidRDefault="00D7627B" w:rsidP="00D7627B">
      <w:pPr>
        <w:numPr>
          <w:ilvl w:val="0"/>
          <w:numId w:val="6"/>
        </w:numPr>
      </w:pPr>
      <w:r>
        <w:rPr>
          <w:b/>
          <w:bCs/>
        </w:rPr>
        <w:t>Vertex Assembly:</w:t>
      </w:r>
      <w:r>
        <w:t xml:space="preserve"> Built by grouping active </w:t>
      </w:r>
      <w:proofErr w:type="spellStart"/>
      <w:r>
        <w:t>player_id</w:t>
      </w:r>
      <w:proofErr w:type="spellEnd"/>
      <w:r>
        <w:t xml:space="preserve"> values from the </w:t>
      </w:r>
      <w:proofErr w:type="gramStart"/>
      <w:r>
        <w:t>lineups</w:t>
      </w:r>
      <w:proofErr w:type="gramEnd"/>
      <w:r>
        <w:t xml:space="preserve"> dataset, establishing the node space </w:t>
      </w:r>
      <m:oMath>
        <m:r>
          <w:rPr>
            <w:rFonts w:ascii="Cambria Math" w:hAnsi="Cambria Math"/>
          </w:rPr>
          <m:t>V</m:t>
        </m:r>
      </m:oMath>
      <w:r>
        <w:t xml:space="preserve">. </w:t>
      </w:r>
    </w:p>
    <w:p w14:paraId="14495424" w14:textId="14E75C4A" w:rsidR="00D7627B" w:rsidRPr="00D7627B" w:rsidRDefault="00D7627B" w:rsidP="00D7627B">
      <w:pPr>
        <w:numPr>
          <w:ilvl w:val="0"/>
          <w:numId w:val="6"/>
        </w:numPr>
      </w:pPr>
      <w:r>
        <w:rPr>
          <w:b/>
          <w:bCs/>
        </w:rPr>
        <w:t>Edge Computation:</w:t>
      </w:r>
      <w:r>
        <w:t xml:space="preserve"> Constructed by linking the passing player ID (</w:t>
      </w:r>
      <w:proofErr w:type="spellStart"/>
      <w:r>
        <w:t>src</w:t>
      </w:r>
      <w:proofErr w:type="spellEnd"/>
      <w:r>
        <w:t>) to the receiving player ID (</w:t>
      </w:r>
      <w:proofErr w:type="spellStart"/>
      <w:r>
        <w:t>dst</w:t>
      </w:r>
      <w:proofErr w:type="spellEnd"/>
      <w:r>
        <w:t xml:space="preserve">). Spark's </w:t>
      </w:r>
      <w:proofErr w:type="spellStart"/>
      <w:proofErr w:type="gramStart"/>
      <w:r>
        <w:t>groupBy</w:t>
      </w:r>
      <w:proofErr w:type="spellEnd"/>
      <w:r>
        <w:t>(</w:t>
      </w:r>
      <w:proofErr w:type="gramEnd"/>
      <w:r>
        <w:t>"</w:t>
      </w:r>
      <w:proofErr w:type="spellStart"/>
      <w:r>
        <w:t>src</w:t>
      </w:r>
      <w:proofErr w:type="spellEnd"/>
      <w:r>
        <w:t>", "</w:t>
      </w:r>
      <w:proofErr w:type="spellStart"/>
      <w:r>
        <w:t>dst</w:t>
      </w:r>
      <w:proofErr w:type="spellEnd"/>
      <w:r>
        <w:t xml:space="preserve">") operation aggregates individual pass actions across identical nodes, computing a directional count value that defines the edge weight parameter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w:t>
      </w:r>
    </w:p>
    <w:p w14:paraId="5C2D97D3" w14:textId="77777777" w:rsidR="00D7627B" w:rsidRPr="00D7627B" w:rsidRDefault="00D7627B" w:rsidP="00D7627B">
      <w:pPr>
        <w:rPr>
          <w:b/>
          <w:bCs/>
        </w:rPr>
      </w:pPr>
      <w:r>
        <w:rPr>
          <w:b/>
          <w:bCs/>
        </w:rPr>
        <w:t>C. Distributed Algorithm Execution</w:t>
      </w:r>
    </w:p>
    <w:p w14:paraId="5C26516E" w14:textId="4AB71564" w:rsidR="00D7627B" w:rsidRPr="00D7627B" w:rsidRDefault="00D7627B" w:rsidP="00D7627B">
      <w:r>
        <w:t xml:space="preserve">Once the </w:t>
      </w:r>
      <w:proofErr w:type="spellStart"/>
      <w:r>
        <w:t>GraphFrame</w:t>
      </w:r>
      <w:proofErr w:type="spellEnd"/>
      <w:r>
        <w:t xml:space="preserve"> object </w:t>
      </w:r>
      <m:oMath>
        <m:r>
          <w:rPr>
            <w:rFonts w:ascii="Cambria Math" w:hAnsi="Cambria Math"/>
          </w:rPr>
          <m:t>G=</m:t>
        </m:r>
        <m:d>
          <m:dPr>
            <m:ctrlPr>
              <w:rPr>
                <w:rFonts w:ascii="Cambria Math" w:hAnsi="Cambria Math"/>
              </w:rPr>
            </m:ctrlPr>
          </m:dPr>
          <m:e>
            <m:r>
              <w:rPr>
                <w:rFonts w:ascii="Cambria Math" w:hAnsi="Cambria Math"/>
              </w:rPr>
              <m:t>V,E</m:t>
            </m:r>
          </m:e>
        </m:d>
      </m:oMath>
      <w:r>
        <w:t xml:space="preserve"> is integrated during the next milestone, the project will execute the following distributed graph algorithms: </w:t>
      </w:r>
    </w:p>
    <w:p w14:paraId="450ECDF7" w14:textId="15205F33" w:rsidR="00D7627B" w:rsidRPr="00D7627B" w:rsidRDefault="00D7627B" w:rsidP="00D7627B">
      <w:pPr>
        <w:numPr>
          <w:ilvl w:val="0"/>
          <w:numId w:val="7"/>
        </w:numPr>
      </w:pPr>
      <w:r>
        <w:rPr>
          <w:b/>
          <w:bCs/>
        </w:rPr>
        <w:t>PageRank Model:</w:t>
      </w:r>
      <w:r>
        <w:t xml:space="preserve"> Will measure player influence and involvement by iteratively updating importance scores across the network structure. The score formula for node </w:t>
      </w:r>
      <m:oMath>
        <m:r>
          <w:rPr>
            <w:rFonts w:ascii="Cambria Math" w:hAnsi="Cambria Math"/>
          </w:rPr>
          <m:t>u</m:t>
        </m:r>
      </m:oMath>
      <w:r>
        <w:t xml:space="preserve"> is calculated as: </w:t>
      </w:r>
    </w:p>
    <w:p w14:paraId="640050E0" w14:textId="2A5CD0F8" w:rsidR="00D7627B" w:rsidRPr="00D7627B" w:rsidRDefault="00D7627B" w:rsidP="00D7627B">
      <m:oMathPara>
        <m:oMath>
          <m:r>
            <w:rPr>
              <w:rFonts w:ascii="Cambria Math" w:hAnsi="Cambria Math"/>
            </w:rPr>
            <m:t>PR</m:t>
          </m:r>
          <m:d>
            <m:dPr>
              <m:ctrlPr>
                <w:rPr>
                  <w:rFonts w:ascii="Cambria Math" w:hAnsi="Cambria Math"/>
                </w:rPr>
              </m:ctrlPr>
            </m:dPr>
            <m:e>
              <m:r>
                <w:rPr>
                  <w:rFonts w:ascii="Cambria Math" w:hAnsi="Cambria Math"/>
                </w:rPr>
                <m:t>u</m:t>
              </m:r>
            </m:e>
          </m:d>
          <m:r>
            <w:rPr>
              <w:rFonts w:ascii="Cambria Math" w:hAnsi="Cambria Math"/>
            </w:rPr>
            <m:t>=</m:t>
          </m:r>
          <m:f>
            <m:fPr>
              <m:ctrlPr>
                <w:rPr>
                  <w:rFonts w:ascii="Cambria Math" w:hAnsi="Cambria Math"/>
                </w:rPr>
              </m:ctrlPr>
            </m:fPr>
            <m:num>
              <m:r>
                <w:rPr>
                  <w:rFonts w:ascii="Cambria Math" w:hAnsi="Cambria Math"/>
                </w:rPr>
                <m:t>1-d</m:t>
              </m:r>
            </m:num>
            <m:den>
              <m:r>
                <w:rPr>
                  <w:rFonts w:ascii="Cambria Math" w:hAnsi="Cambria Math"/>
                </w:rPr>
                <m:t>N</m:t>
              </m:r>
            </m:den>
          </m:f>
          <m:r>
            <w:rPr>
              <w:rFonts w:ascii="Cambria Math" w:hAnsi="Cambria Math"/>
            </w:rPr>
            <m:t>+d</m:t>
          </m:r>
          <m:nary>
            <m:naryPr>
              <m:chr m:val="∑"/>
              <m:limLoc m:val="undOvr"/>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B</m:t>
                  </m:r>
                </m:e>
                <m:sub>
                  <m:r>
                    <w:rPr>
                      <w:rFonts w:ascii="Cambria Math" w:hAnsi="Cambria Math"/>
                    </w:rPr>
                    <m:t>u</m:t>
                  </m:r>
                </m:sub>
              </m:sSub>
            </m:sub>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v</m:t>
                      </m:r>
                    </m:e>
                  </m:d>
                </m:num>
                <m:den>
                  <m:r>
                    <w:rPr>
                      <w:rFonts w:ascii="Cambria Math" w:hAnsi="Cambria Math"/>
                    </w:rPr>
                    <m:t>L</m:t>
                  </m:r>
                  <m:d>
                    <m:dPr>
                      <m:ctrlPr>
                        <w:rPr>
                          <w:rFonts w:ascii="Cambria Math" w:hAnsi="Cambria Math"/>
                        </w:rPr>
                      </m:ctrlPr>
                    </m:dPr>
                    <m:e>
                      <m:r>
                        <w:rPr>
                          <w:rFonts w:ascii="Cambria Math" w:hAnsi="Cambria Math"/>
                        </w:rPr>
                        <m:t>v</m:t>
                      </m:r>
                    </m:e>
                  </m:d>
                </m:den>
              </m:f>
            </m:e>
          </m:nary>
        </m:oMath>
      </m:oMathPara>
    </w:p>
    <w:p w14:paraId="7B2B7A89" w14:textId="7A12944D" w:rsidR="00D7627B" w:rsidRPr="00D7627B" w:rsidRDefault="00D7627B" w:rsidP="00D7627B">
      <w:r>
        <w:t xml:space="preserve">where </w:t>
      </w:r>
      <m:oMath>
        <m:r>
          <w:rPr>
            <w:rFonts w:ascii="Cambria Math" w:hAnsi="Cambria Math"/>
          </w:rPr>
          <m:t>d</m:t>
        </m:r>
      </m:oMath>
      <w:r>
        <w:t xml:space="preserve"> represents the damping factor (configured at 0.85), </w:t>
      </w:r>
      <m:oMath>
        <m:r>
          <w:rPr>
            <w:rFonts w:ascii="Cambria Math" w:hAnsi="Cambria Math"/>
          </w:rPr>
          <m:t>N</m:t>
        </m:r>
      </m:oMath>
      <w:r>
        <w:t xml:space="preserve"> is total active nodes, </w:t>
      </w:r>
      <m:oMath>
        <m:sSub>
          <m:sSubPr>
            <m:ctrlPr>
              <w:rPr>
                <w:rFonts w:ascii="Cambria Math" w:hAnsi="Cambria Math"/>
              </w:rPr>
            </m:ctrlPr>
          </m:sSubPr>
          <m:e>
            <m:r>
              <w:rPr>
                <w:rFonts w:ascii="Cambria Math" w:hAnsi="Cambria Math"/>
              </w:rPr>
              <m:t>B</m:t>
            </m:r>
          </m:e>
          <m:sub>
            <m:r>
              <w:rPr>
                <w:rFonts w:ascii="Cambria Math" w:hAnsi="Cambria Math"/>
              </w:rPr>
              <m:t>u</m:t>
            </m:r>
          </m:sub>
        </m:sSub>
      </m:oMath>
      <w:r>
        <w:t xml:space="preserve"> is the set containing nodes linking to </w:t>
      </w:r>
      <m:oMath>
        <m:r>
          <w:rPr>
            <w:rFonts w:ascii="Cambria Math" w:hAnsi="Cambria Math"/>
          </w:rPr>
          <m:t>u</m:t>
        </m:r>
      </m:oMath>
      <w:r>
        <w:t xml:space="preserve">, and </w:t>
      </w:r>
      <m:oMath>
        <m:r>
          <w:rPr>
            <w:rFonts w:ascii="Cambria Math" w:hAnsi="Cambria Math"/>
          </w:rPr>
          <m:t>L</m:t>
        </m:r>
        <m:d>
          <m:dPr>
            <m:ctrlPr>
              <w:rPr>
                <w:rFonts w:ascii="Cambria Math" w:hAnsi="Cambria Math"/>
              </w:rPr>
            </m:ctrlPr>
          </m:dPr>
          <m:e>
            <m:r>
              <w:rPr>
                <w:rFonts w:ascii="Cambria Math" w:hAnsi="Cambria Math"/>
              </w:rPr>
              <m:t>v</m:t>
            </m:r>
          </m:e>
        </m:d>
      </m:oMath>
      <w:r>
        <w:t xml:space="preserve"> is the out-degree count of node </w:t>
      </w:r>
      <m:oMath>
        <m:r>
          <w:rPr>
            <w:rFonts w:ascii="Cambria Math" w:hAnsi="Cambria Math"/>
          </w:rPr>
          <m:t>v</m:t>
        </m:r>
      </m:oMath>
      <w:r>
        <w:t xml:space="preserve">. </w:t>
      </w:r>
    </w:p>
    <w:p w14:paraId="4E08DFD1" w14:textId="77777777" w:rsidR="00D7627B" w:rsidRPr="00D7627B" w:rsidRDefault="00D7627B" w:rsidP="00D7627B">
      <w:pPr>
        <w:numPr>
          <w:ilvl w:val="0"/>
          <w:numId w:val="7"/>
        </w:numPr>
      </w:pPr>
      <w:r>
        <w:rPr>
          <w:b/>
          <w:bCs/>
        </w:rPr>
        <w:t>Centrality Mapping:</w:t>
      </w:r>
      <w:r>
        <w:t xml:space="preserve"> Will calculate In-Degree and Out-Degree values to measure immediate passing volume and distribution speed. </w:t>
      </w:r>
    </w:p>
    <w:p w14:paraId="457F2D1E" w14:textId="77777777" w:rsidR="00D7627B" w:rsidRPr="00D7627B" w:rsidRDefault="00D7627B" w:rsidP="00D7627B">
      <w:pPr>
        <w:numPr>
          <w:ilvl w:val="0"/>
          <w:numId w:val="7"/>
        </w:numPr>
      </w:pPr>
      <w:r>
        <w:rPr>
          <w:b/>
          <w:bCs/>
        </w:rPr>
        <w:t>Local Clustering Coefficient:</w:t>
      </w:r>
      <w:r>
        <w:t xml:space="preserve"> Will evaluate the density of local passing combinations (triangles), highlighting spatial zones with high structural connectivity. </w:t>
      </w:r>
    </w:p>
    <w:p w14:paraId="3AF2A9B9" w14:textId="77777777" w:rsidR="00D7627B" w:rsidRPr="00D7627B" w:rsidRDefault="00D7627B" w:rsidP="00D7627B">
      <w:pPr>
        <w:rPr>
          <w:b/>
          <w:bCs/>
        </w:rPr>
      </w:pPr>
      <w:r>
        <w:rPr>
          <w:b/>
          <w:bCs/>
        </w:rPr>
        <w:t>D. Optimization and Partitioning Strategy</w:t>
      </w:r>
    </w:p>
    <w:p w14:paraId="0A65DF2C" w14:textId="77777777" w:rsidR="00D7627B" w:rsidRPr="00D7627B" w:rsidRDefault="00D7627B" w:rsidP="00D7627B">
      <w:r>
        <w:t xml:space="preserve">To prevent performance degradation from data skew (where high-possession teams create disproportionately massive edge lists), the execution layer will partition the data </w:t>
      </w:r>
      <w:r>
        <w:lastRenderedPageBreak/>
        <w:t xml:space="preserve">according to </w:t>
      </w:r>
      <w:proofErr w:type="spellStart"/>
      <w:r>
        <w:t>competition_id</w:t>
      </w:r>
      <w:proofErr w:type="spellEnd"/>
      <w:r>
        <w:t xml:space="preserve"> and </w:t>
      </w:r>
      <w:proofErr w:type="spellStart"/>
      <w:r>
        <w:t>season_id</w:t>
      </w:r>
      <w:proofErr w:type="spellEnd"/>
      <w:r>
        <w:t xml:space="preserve"> in future versions to minimize shuffle operations. This is expected to keep individual matches intact within separate partitions, allowing parallel processing across executor cores and reducing the cost of shuffle operations during graph generation.</w:t>
      </w:r>
    </w:p>
    <w:p w14:paraId="7EBB4F24" w14:textId="77777777" w:rsidR="00155FE4" w:rsidRDefault="00155FE4"/>
    <w:p w14:paraId="7EBB4F25" w14:textId="77777777" w:rsidR="00155FE4" w:rsidRPr="00155FE4" w:rsidRDefault="00155FE4">
      <w:pPr>
        <w:rPr>
          <w:b/>
          <w:bCs/>
        </w:rPr>
      </w:pPr>
      <w:r>
        <w:rPr>
          <w:b/>
          <w:bCs/>
        </w:rPr>
        <w:t>Summary</w:t>
      </w:r>
    </w:p>
    <w:p w14:paraId="7EBB4F26" w14:textId="77777777" w:rsidR="00155FE4" w:rsidRDefault="00155FE4">
      <w:r>
        <w:t xml:space="preserve">At the end of this milestone, the project has successfully completed the data acquisition and preprocessing stages. The generated weighted passing network provides the necessary graph representation for the next milestone, where </w:t>
      </w:r>
      <w:proofErr w:type="spellStart"/>
      <w:r>
        <w:t>GraphFrames</w:t>
      </w:r>
      <w:proofErr w:type="spellEnd"/>
      <w:r>
        <w:t xml:space="preserve"> will be integrated to execute distributed graph algorithms including PageRank, degree centrality and community detection.</w:t>
      </w:r>
    </w:p>
    <w:sectPr w:rsidR="00155F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68C0"/>
    <w:multiLevelType w:val="multilevel"/>
    <w:tmpl w:val="D2F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D2B45"/>
    <w:multiLevelType w:val="multilevel"/>
    <w:tmpl w:val="707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97A72"/>
    <w:multiLevelType w:val="multilevel"/>
    <w:tmpl w:val="4F446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34C10"/>
    <w:multiLevelType w:val="multilevel"/>
    <w:tmpl w:val="87A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B5F6A"/>
    <w:multiLevelType w:val="multilevel"/>
    <w:tmpl w:val="3CC0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C31D2"/>
    <w:multiLevelType w:val="multilevel"/>
    <w:tmpl w:val="E1E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02C6A"/>
    <w:multiLevelType w:val="multilevel"/>
    <w:tmpl w:val="386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8992">
    <w:abstractNumId w:val="1"/>
  </w:num>
  <w:num w:numId="2" w16cid:durableId="1769034111">
    <w:abstractNumId w:val="5"/>
  </w:num>
  <w:num w:numId="3" w16cid:durableId="970407357">
    <w:abstractNumId w:val="6"/>
  </w:num>
  <w:num w:numId="4" w16cid:durableId="361594321">
    <w:abstractNumId w:val="2"/>
  </w:num>
  <w:num w:numId="5" w16cid:durableId="778643716">
    <w:abstractNumId w:val="0"/>
  </w:num>
  <w:num w:numId="6" w16cid:durableId="341396785">
    <w:abstractNumId w:val="3"/>
  </w:num>
  <w:num w:numId="7" w16cid:durableId="570971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FE4"/>
    <w:rsid w:val="000700AE"/>
    <w:rsid w:val="00155FE4"/>
    <w:rsid w:val="004B316C"/>
    <w:rsid w:val="00BD69E2"/>
    <w:rsid w:val="00CF25BC"/>
    <w:rsid w:val="00D7627B"/>
    <w:rsid w:val="00EF6E7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92D5"/>
  <w15:chartTrackingRefBased/>
  <w15:docId w15:val="{8C16A910-609B-4987-A647-7E213E46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FE4"/>
    <w:rPr>
      <w:rFonts w:eastAsiaTheme="majorEastAsia" w:cstheme="majorBidi"/>
      <w:color w:val="272727" w:themeColor="text1" w:themeTint="D8"/>
    </w:rPr>
  </w:style>
  <w:style w:type="paragraph" w:styleId="Title">
    <w:name w:val="Title"/>
    <w:basedOn w:val="Normal"/>
    <w:next w:val="Normal"/>
    <w:link w:val="TitleChar"/>
    <w:uiPriority w:val="10"/>
    <w:qFormat/>
    <w:rsid w:val="0015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FE4"/>
    <w:pPr>
      <w:spacing w:before="160"/>
      <w:jc w:val="center"/>
    </w:pPr>
    <w:rPr>
      <w:i/>
      <w:iCs/>
      <w:color w:val="404040" w:themeColor="text1" w:themeTint="BF"/>
    </w:rPr>
  </w:style>
  <w:style w:type="character" w:customStyle="1" w:styleId="QuoteChar">
    <w:name w:val="Quote Char"/>
    <w:basedOn w:val="DefaultParagraphFont"/>
    <w:link w:val="Quote"/>
    <w:uiPriority w:val="29"/>
    <w:rsid w:val="00155FE4"/>
    <w:rPr>
      <w:i/>
      <w:iCs/>
      <w:color w:val="404040" w:themeColor="text1" w:themeTint="BF"/>
    </w:rPr>
  </w:style>
  <w:style w:type="paragraph" w:styleId="ListParagraph">
    <w:name w:val="List Paragraph"/>
    <w:basedOn w:val="Normal"/>
    <w:uiPriority w:val="34"/>
    <w:qFormat/>
    <w:rsid w:val="00155FE4"/>
    <w:pPr>
      <w:ind w:left="720"/>
      <w:contextualSpacing/>
    </w:pPr>
  </w:style>
  <w:style w:type="character" w:styleId="IntenseEmphasis">
    <w:name w:val="Intense Emphasis"/>
    <w:basedOn w:val="DefaultParagraphFont"/>
    <w:uiPriority w:val="21"/>
    <w:qFormat/>
    <w:rsid w:val="00155FE4"/>
    <w:rPr>
      <w:i/>
      <w:iCs/>
      <w:color w:val="0F4761" w:themeColor="accent1" w:themeShade="BF"/>
    </w:rPr>
  </w:style>
  <w:style w:type="paragraph" w:styleId="IntenseQuote">
    <w:name w:val="Intense Quote"/>
    <w:basedOn w:val="Normal"/>
    <w:next w:val="Normal"/>
    <w:link w:val="IntenseQuoteChar"/>
    <w:uiPriority w:val="30"/>
    <w:qFormat/>
    <w:rsid w:val="00155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FE4"/>
    <w:rPr>
      <w:i/>
      <w:iCs/>
      <w:color w:val="0F4761" w:themeColor="accent1" w:themeShade="BF"/>
    </w:rPr>
  </w:style>
  <w:style w:type="character" w:styleId="IntenseReference">
    <w:name w:val="Intense Reference"/>
    <w:basedOn w:val="DefaultParagraphFont"/>
    <w:uiPriority w:val="32"/>
    <w:qFormat/>
    <w:rsid w:val="00155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2047</Words>
  <Characters>11669</Characters>
  <Application>Microsoft Office Word</Application>
  <DocSecurity>0</DocSecurity>
  <Lines>97</Lines>
  <Paragraphs>27</Paragraphs>
  <ScaleCrop>false</ScaleCrop>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Akay</dc:creator>
  <cp:keywords/>
  <dc:description/>
  <cp:lastModifiedBy>Fatih Akay</cp:lastModifiedBy>
  <cp:revision>5</cp:revision>
  <dcterms:created xsi:type="dcterms:W3CDTF">2026-07-13T09:11:00Z</dcterms:created>
  <dcterms:modified xsi:type="dcterms:W3CDTF">2026-07-13T12:45:00Z</dcterms:modified>
</cp:coreProperties>
</file>