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AE34" w14:textId="77777777" w:rsidR="00560431" w:rsidRDefault="00000000">
      <w:pPr>
        <w:jc w:val="center"/>
      </w:pPr>
      <w:r>
        <w:rPr>
          <w:b/>
          <w:sz w:val="34"/>
        </w:rPr>
        <w:t>Next-Observation HF Regression Report</w:t>
      </w:r>
    </w:p>
    <w:p w14:paraId="000AB077" w14:textId="77777777" w:rsidR="00560431" w:rsidRDefault="00000000">
      <w:pPr>
        <w:pStyle w:val="Balk1"/>
      </w:pPr>
      <w:r>
        <w:t>1. Scope</w:t>
      </w:r>
    </w:p>
    <w:p w14:paraId="35206C7E" w14:textId="0734FBD0" w:rsidR="00560431" w:rsidRDefault="00000000">
      <w:r>
        <w:t>Input file: /mnt/data/izsu_features.csv. This regression model estimates the HF value at the next available observation for the same NoktaId. It does not predict a fixed one-week date. The future observation interval is irregular and is documented separately.</w:t>
      </w:r>
    </w:p>
    <w:p w14:paraId="37EEFE82" w14:textId="77777777" w:rsidR="00560431" w:rsidRDefault="00000000">
      <w:pPr>
        <w:pStyle w:val="Balk1"/>
      </w:pPr>
      <w:r>
        <w:t>2. Target and horizon</w:t>
      </w:r>
    </w:p>
    <w:p w14:paraId="66A69572" w14:textId="77777777" w:rsidR="00560431" w:rsidRDefault="00000000">
      <w:r>
        <w:t>The target is created with NextHealthFactor = groupby(NoktaId)[HealthFactor].shift(-1). The final observation of each sampling point has no numeric target and is excluded from supervised training.</w:t>
      </w:r>
    </w:p>
    <w:p w14:paraId="1FC0168D" w14:textId="77777777" w:rsidR="00560431" w:rsidRDefault="00000000">
      <w:r>
        <w:t>The observed horizon has a median of 14.0 days, a mean of 17.2 days and a range of 7 to 49 days.</w:t>
      </w:r>
    </w:p>
    <w:p w14:paraId="272DD46C" w14:textId="77777777" w:rsidR="00560431" w:rsidRDefault="00000000">
      <w:pPr>
        <w:pStyle w:val="Balk1"/>
      </w:pPr>
      <w:r>
        <w:t>3. Predictors and leakage prevention</w:t>
      </w:r>
    </w:p>
    <w:p w14:paraId="243B0BBA" w14:textId="77777777" w:rsidR="00560431" w:rsidRDefault="00000000">
      <w:r>
        <w:t>The input matrix contains current raw measurements, current HF, past HF lags and rolling statistics, previous measurement gap, calendar variables and coordinates. NextHealthFactor, future date, HorizonDays, trend labels, RiskClass, WAWQI, FailFast and *_score columns are excluded.</w:t>
      </w:r>
    </w:p>
    <w:p w14:paraId="083DA5E8" w14:textId="77777777" w:rsidR="00560431" w:rsidRDefault="00000000">
      <w:r>
        <w:t>Features: Alüminyum, Amonyum, Arsenik, Bulanıklık, C.Perfringens, Demir, E.coli, Klorür, Koku, Koliform Bakteri, Nitrit, Oksitlenebilirlik, Renk, Toplam Sertlik, Tuzluluk, pH, İletkenlik, HF_Current, HF_Lag1, HF_Lag2, HF_Lag3, HF_PastMean3, HF_PastStd3, HF_PastMean7, HF_PastStd7, HF_ChangeFromPrevious, HF_PreviousChange, HF_DifferenceFromPastMean3, PreviousGapDays, MonthSin, MonthCos, Enlem, Boylam</w:t>
      </w:r>
    </w:p>
    <w:tbl>
      <w:tblPr>
        <w:tblStyle w:val="TabloKlavuzu"/>
        <w:tblW w:w="0" w:type="auto"/>
        <w:tblLook w:val="04A0" w:firstRow="1" w:lastRow="0" w:firstColumn="1" w:lastColumn="0" w:noHBand="0" w:noVBand="1"/>
      </w:tblPr>
      <w:tblGrid>
        <w:gridCol w:w="3400"/>
        <w:gridCol w:w="3400"/>
        <w:gridCol w:w="3400"/>
      </w:tblGrid>
      <w:tr w:rsidR="00560431" w14:paraId="645A4F47" w14:textId="77777777">
        <w:trPr>
          <w:cantSplit/>
          <w:tblHeader/>
        </w:trPr>
        <w:tc>
          <w:tcPr>
            <w:tcW w:w="3400" w:type="dxa"/>
          </w:tcPr>
          <w:p w14:paraId="401265C3" w14:textId="77777777" w:rsidR="00560431" w:rsidRDefault="00000000">
            <w:r>
              <w:rPr>
                <w:sz w:val="16"/>
              </w:rPr>
              <w:t>Audit check</w:t>
            </w:r>
          </w:p>
        </w:tc>
        <w:tc>
          <w:tcPr>
            <w:tcW w:w="3400" w:type="dxa"/>
          </w:tcPr>
          <w:p w14:paraId="1CD6B153" w14:textId="77777777" w:rsidR="00560431" w:rsidRDefault="00000000">
            <w:r>
              <w:rPr>
                <w:sz w:val="16"/>
              </w:rPr>
              <w:t>Pass</w:t>
            </w:r>
          </w:p>
        </w:tc>
        <w:tc>
          <w:tcPr>
            <w:tcW w:w="3400" w:type="dxa"/>
          </w:tcPr>
          <w:p w14:paraId="735D7B91" w14:textId="77777777" w:rsidR="00560431" w:rsidRDefault="00000000">
            <w:r>
              <w:rPr>
                <w:sz w:val="16"/>
              </w:rPr>
              <w:t>Evidence</w:t>
            </w:r>
          </w:p>
        </w:tc>
      </w:tr>
      <w:tr w:rsidR="00560431" w14:paraId="02595E24" w14:textId="77777777">
        <w:trPr>
          <w:cantSplit/>
        </w:trPr>
        <w:tc>
          <w:tcPr>
            <w:tcW w:w="3400" w:type="dxa"/>
          </w:tcPr>
          <w:p w14:paraId="77A03C51" w14:textId="77777777" w:rsidR="00560431" w:rsidRDefault="00000000">
            <w:r>
              <w:rPr>
                <w:sz w:val="16"/>
              </w:rPr>
              <w:t>Future target fields excluded from X</w:t>
            </w:r>
          </w:p>
        </w:tc>
        <w:tc>
          <w:tcPr>
            <w:tcW w:w="3400" w:type="dxa"/>
          </w:tcPr>
          <w:p w14:paraId="5936F459" w14:textId="77777777" w:rsidR="00560431" w:rsidRDefault="00000000">
            <w:r>
              <w:rPr>
                <w:sz w:val="16"/>
              </w:rPr>
              <w:t>PASS</w:t>
            </w:r>
          </w:p>
        </w:tc>
        <w:tc>
          <w:tcPr>
            <w:tcW w:w="3400" w:type="dxa"/>
          </w:tcPr>
          <w:p w14:paraId="2C48DD2A" w14:textId="77777777" w:rsidR="00560431" w:rsidRDefault="00000000">
            <w:r>
              <w:rPr>
                <w:sz w:val="16"/>
              </w:rPr>
              <w:t>None</w:t>
            </w:r>
          </w:p>
        </w:tc>
      </w:tr>
      <w:tr w:rsidR="00560431" w14:paraId="2DE286CF" w14:textId="77777777">
        <w:trPr>
          <w:cantSplit/>
        </w:trPr>
        <w:tc>
          <w:tcPr>
            <w:tcW w:w="3400" w:type="dxa"/>
          </w:tcPr>
          <w:p w14:paraId="397D424D" w14:textId="77777777" w:rsidR="00560431" w:rsidRDefault="00000000">
            <w:r>
              <w:rPr>
                <w:sz w:val="16"/>
              </w:rPr>
              <w:t>Train/validation dates do not overlap</w:t>
            </w:r>
          </w:p>
        </w:tc>
        <w:tc>
          <w:tcPr>
            <w:tcW w:w="3400" w:type="dxa"/>
          </w:tcPr>
          <w:p w14:paraId="156558CC" w14:textId="77777777" w:rsidR="00560431" w:rsidRDefault="00000000">
            <w:r>
              <w:rPr>
                <w:sz w:val="16"/>
              </w:rPr>
              <w:t>PASS</w:t>
            </w:r>
          </w:p>
        </w:tc>
        <w:tc>
          <w:tcPr>
            <w:tcW w:w="3400" w:type="dxa"/>
          </w:tcPr>
          <w:p w14:paraId="6C0C45E6" w14:textId="77777777" w:rsidR="00560431" w:rsidRDefault="00000000">
            <w:r>
              <w:rPr>
                <w:sz w:val="16"/>
              </w:rPr>
              <w:t>Unique-date split</w:t>
            </w:r>
          </w:p>
        </w:tc>
      </w:tr>
      <w:tr w:rsidR="00560431" w14:paraId="3B8273B1" w14:textId="77777777">
        <w:trPr>
          <w:cantSplit/>
        </w:trPr>
        <w:tc>
          <w:tcPr>
            <w:tcW w:w="3400" w:type="dxa"/>
          </w:tcPr>
          <w:p w14:paraId="665A8F95" w14:textId="77777777" w:rsidR="00560431" w:rsidRDefault="00000000">
            <w:r>
              <w:rPr>
                <w:sz w:val="16"/>
              </w:rPr>
              <w:t>Train/test dates do not overlap</w:t>
            </w:r>
          </w:p>
        </w:tc>
        <w:tc>
          <w:tcPr>
            <w:tcW w:w="3400" w:type="dxa"/>
          </w:tcPr>
          <w:p w14:paraId="3B4345E8" w14:textId="77777777" w:rsidR="00560431" w:rsidRDefault="00000000">
            <w:r>
              <w:rPr>
                <w:sz w:val="16"/>
              </w:rPr>
              <w:t>PASS</w:t>
            </w:r>
          </w:p>
        </w:tc>
        <w:tc>
          <w:tcPr>
            <w:tcW w:w="3400" w:type="dxa"/>
          </w:tcPr>
          <w:p w14:paraId="1EDDBC03" w14:textId="77777777" w:rsidR="00560431" w:rsidRDefault="00000000">
            <w:r>
              <w:rPr>
                <w:sz w:val="16"/>
              </w:rPr>
              <w:t>Unique-date split</w:t>
            </w:r>
          </w:p>
        </w:tc>
      </w:tr>
      <w:tr w:rsidR="00560431" w14:paraId="47F8CC9D" w14:textId="77777777">
        <w:trPr>
          <w:cantSplit/>
        </w:trPr>
        <w:tc>
          <w:tcPr>
            <w:tcW w:w="3400" w:type="dxa"/>
          </w:tcPr>
          <w:p w14:paraId="169D1469" w14:textId="77777777" w:rsidR="00560431" w:rsidRDefault="00000000">
            <w:r>
              <w:rPr>
                <w:sz w:val="16"/>
              </w:rPr>
              <w:t>Validation/test dates do not overlap</w:t>
            </w:r>
          </w:p>
        </w:tc>
        <w:tc>
          <w:tcPr>
            <w:tcW w:w="3400" w:type="dxa"/>
          </w:tcPr>
          <w:p w14:paraId="2324C215" w14:textId="77777777" w:rsidR="00560431" w:rsidRDefault="00000000">
            <w:r>
              <w:rPr>
                <w:sz w:val="16"/>
              </w:rPr>
              <w:t>PASS</w:t>
            </w:r>
          </w:p>
        </w:tc>
        <w:tc>
          <w:tcPr>
            <w:tcW w:w="3400" w:type="dxa"/>
          </w:tcPr>
          <w:p w14:paraId="54367379" w14:textId="77777777" w:rsidR="00560431" w:rsidRDefault="00000000">
            <w:r>
              <w:rPr>
                <w:sz w:val="16"/>
              </w:rPr>
              <w:t>Unique-date split</w:t>
            </w:r>
          </w:p>
        </w:tc>
      </w:tr>
      <w:tr w:rsidR="00560431" w14:paraId="3C99A095" w14:textId="77777777">
        <w:trPr>
          <w:cantSplit/>
        </w:trPr>
        <w:tc>
          <w:tcPr>
            <w:tcW w:w="3400" w:type="dxa"/>
          </w:tcPr>
          <w:p w14:paraId="2ECE6CD7" w14:textId="77777777" w:rsidR="00560431" w:rsidRDefault="00000000">
            <w:r>
              <w:rPr>
                <w:sz w:val="16"/>
              </w:rPr>
              <w:t>Rolling statistics use past observations only</w:t>
            </w:r>
          </w:p>
        </w:tc>
        <w:tc>
          <w:tcPr>
            <w:tcW w:w="3400" w:type="dxa"/>
          </w:tcPr>
          <w:p w14:paraId="40324AB9" w14:textId="77777777" w:rsidR="00560431" w:rsidRDefault="00000000">
            <w:r>
              <w:rPr>
                <w:sz w:val="16"/>
              </w:rPr>
              <w:t>PASS</w:t>
            </w:r>
          </w:p>
        </w:tc>
        <w:tc>
          <w:tcPr>
            <w:tcW w:w="3400" w:type="dxa"/>
          </w:tcPr>
          <w:p w14:paraId="64697425" w14:textId="77777777" w:rsidR="00560431" w:rsidRDefault="00000000">
            <w:r>
              <w:rPr>
                <w:sz w:val="16"/>
              </w:rPr>
              <w:t>group.shift(1).rolling(...)</w:t>
            </w:r>
          </w:p>
        </w:tc>
      </w:tr>
      <w:tr w:rsidR="00560431" w14:paraId="7A4EFE3C" w14:textId="77777777">
        <w:trPr>
          <w:cantSplit/>
        </w:trPr>
        <w:tc>
          <w:tcPr>
            <w:tcW w:w="3400" w:type="dxa"/>
          </w:tcPr>
          <w:p w14:paraId="6CB2589B" w14:textId="77777777" w:rsidR="00560431" w:rsidRDefault="00000000">
            <w:r>
              <w:rPr>
                <w:sz w:val="16"/>
              </w:rPr>
              <w:t>Imputer/scaler fitted through training pipeline</w:t>
            </w:r>
          </w:p>
        </w:tc>
        <w:tc>
          <w:tcPr>
            <w:tcW w:w="3400" w:type="dxa"/>
          </w:tcPr>
          <w:p w14:paraId="10FE2268" w14:textId="77777777" w:rsidR="00560431" w:rsidRDefault="00000000">
            <w:r>
              <w:rPr>
                <w:sz w:val="16"/>
              </w:rPr>
              <w:t>PASS</w:t>
            </w:r>
          </w:p>
        </w:tc>
        <w:tc>
          <w:tcPr>
            <w:tcW w:w="3400" w:type="dxa"/>
          </w:tcPr>
          <w:p w14:paraId="007A9912" w14:textId="77777777" w:rsidR="00560431" w:rsidRDefault="00000000">
            <w:r>
              <w:rPr>
                <w:sz w:val="16"/>
              </w:rPr>
              <w:t>SimpleImputer + RobustScaler inside Pipeline</w:t>
            </w:r>
          </w:p>
        </w:tc>
      </w:tr>
      <w:tr w:rsidR="00560431" w14:paraId="65F422E2" w14:textId="77777777">
        <w:trPr>
          <w:cantSplit/>
        </w:trPr>
        <w:tc>
          <w:tcPr>
            <w:tcW w:w="3400" w:type="dxa"/>
          </w:tcPr>
          <w:p w14:paraId="437C3491" w14:textId="77777777" w:rsidR="00560431" w:rsidRDefault="00000000">
            <w:r>
              <w:rPr>
                <w:sz w:val="16"/>
              </w:rPr>
              <w:t>Best model selected without test metrics</w:t>
            </w:r>
          </w:p>
        </w:tc>
        <w:tc>
          <w:tcPr>
            <w:tcW w:w="3400" w:type="dxa"/>
          </w:tcPr>
          <w:p w14:paraId="0EF96BEE" w14:textId="77777777" w:rsidR="00560431" w:rsidRDefault="00000000">
            <w:r>
              <w:rPr>
                <w:sz w:val="16"/>
              </w:rPr>
              <w:t>PASS</w:t>
            </w:r>
          </w:p>
        </w:tc>
        <w:tc>
          <w:tcPr>
            <w:tcW w:w="3400" w:type="dxa"/>
          </w:tcPr>
          <w:p w14:paraId="11AE475B" w14:textId="77777777" w:rsidR="00560431" w:rsidRDefault="00000000">
            <w:r>
              <w:rPr>
                <w:sz w:val="16"/>
              </w:rPr>
              <w:t>Validation MAE, RMSE and R2</w:t>
            </w:r>
          </w:p>
        </w:tc>
      </w:tr>
    </w:tbl>
    <w:p w14:paraId="61EB141D" w14:textId="77777777" w:rsidR="00560431" w:rsidRDefault="00000000">
      <w:pPr>
        <w:pStyle w:val="Balk1"/>
      </w:pPr>
      <w:r>
        <w:t>4. Time-aware data split</w:t>
      </w:r>
    </w:p>
    <w:tbl>
      <w:tblPr>
        <w:tblStyle w:val="TabloKlavuzu"/>
        <w:tblW w:w="0" w:type="auto"/>
        <w:tblLook w:val="04A0" w:firstRow="1" w:lastRow="0" w:firstColumn="1" w:lastColumn="0" w:noHBand="0" w:noVBand="1"/>
      </w:tblPr>
      <w:tblGrid>
        <w:gridCol w:w="1457"/>
        <w:gridCol w:w="1457"/>
        <w:gridCol w:w="1457"/>
        <w:gridCol w:w="1457"/>
        <w:gridCol w:w="1457"/>
        <w:gridCol w:w="1457"/>
        <w:gridCol w:w="1457"/>
      </w:tblGrid>
      <w:tr w:rsidR="00560431" w14:paraId="08536D22" w14:textId="77777777">
        <w:trPr>
          <w:cantSplit/>
          <w:tblHeader/>
        </w:trPr>
        <w:tc>
          <w:tcPr>
            <w:tcW w:w="1457" w:type="dxa"/>
          </w:tcPr>
          <w:p w14:paraId="126F787A" w14:textId="77777777" w:rsidR="00560431" w:rsidRDefault="00000000">
            <w:r>
              <w:rPr>
                <w:sz w:val="15"/>
              </w:rPr>
              <w:t>Split</w:t>
            </w:r>
          </w:p>
        </w:tc>
        <w:tc>
          <w:tcPr>
            <w:tcW w:w="1457" w:type="dxa"/>
          </w:tcPr>
          <w:p w14:paraId="596D8EED" w14:textId="77777777" w:rsidR="00560431" w:rsidRDefault="00000000">
            <w:r>
              <w:rPr>
                <w:sz w:val="15"/>
              </w:rPr>
              <w:t>Rows</w:t>
            </w:r>
          </w:p>
        </w:tc>
        <w:tc>
          <w:tcPr>
            <w:tcW w:w="1457" w:type="dxa"/>
          </w:tcPr>
          <w:p w14:paraId="5B10F330" w14:textId="77777777" w:rsidR="00560431" w:rsidRDefault="00000000">
            <w:r>
              <w:rPr>
                <w:sz w:val="15"/>
              </w:rPr>
              <w:t>UniqueDates</w:t>
            </w:r>
          </w:p>
        </w:tc>
        <w:tc>
          <w:tcPr>
            <w:tcW w:w="1457" w:type="dxa"/>
          </w:tcPr>
          <w:p w14:paraId="344E5127" w14:textId="77777777" w:rsidR="00560431" w:rsidRDefault="00000000">
            <w:r>
              <w:rPr>
                <w:sz w:val="15"/>
              </w:rPr>
              <w:t>StartDate</w:t>
            </w:r>
          </w:p>
        </w:tc>
        <w:tc>
          <w:tcPr>
            <w:tcW w:w="1457" w:type="dxa"/>
          </w:tcPr>
          <w:p w14:paraId="3B8C2168" w14:textId="77777777" w:rsidR="00560431" w:rsidRDefault="00000000">
            <w:r>
              <w:rPr>
                <w:sz w:val="15"/>
              </w:rPr>
              <w:t>EndDate</w:t>
            </w:r>
          </w:p>
        </w:tc>
        <w:tc>
          <w:tcPr>
            <w:tcW w:w="1457" w:type="dxa"/>
          </w:tcPr>
          <w:p w14:paraId="09EA5D43" w14:textId="77777777" w:rsidR="00560431" w:rsidRDefault="00000000">
            <w:r>
              <w:rPr>
                <w:sz w:val="15"/>
              </w:rPr>
              <w:t>MeanTargetHF</w:t>
            </w:r>
          </w:p>
        </w:tc>
        <w:tc>
          <w:tcPr>
            <w:tcW w:w="1457" w:type="dxa"/>
          </w:tcPr>
          <w:p w14:paraId="7F089BF1" w14:textId="77777777" w:rsidR="00560431" w:rsidRDefault="00000000">
            <w:r>
              <w:rPr>
                <w:sz w:val="15"/>
              </w:rPr>
              <w:t>StdTargetHF</w:t>
            </w:r>
          </w:p>
        </w:tc>
      </w:tr>
      <w:tr w:rsidR="00560431" w14:paraId="362E7EDE" w14:textId="77777777">
        <w:trPr>
          <w:cantSplit/>
        </w:trPr>
        <w:tc>
          <w:tcPr>
            <w:tcW w:w="1457" w:type="dxa"/>
          </w:tcPr>
          <w:p w14:paraId="038E5924" w14:textId="77777777" w:rsidR="00560431" w:rsidRDefault="00000000">
            <w:r>
              <w:rPr>
                <w:sz w:val="15"/>
              </w:rPr>
              <w:t>Train</w:t>
            </w:r>
          </w:p>
        </w:tc>
        <w:tc>
          <w:tcPr>
            <w:tcW w:w="1457" w:type="dxa"/>
          </w:tcPr>
          <w:p w14:paraId="06FE7EDE" w14:textId="77777777" w:rsidR="00560431" w:rsidRDefault="00000000">
            <w:r>
              <w:rPr>
                <w:sz w:val="15"/>
              </w:rPr>
              <w:t>1063</w:t>
            </w:r>
          </w:p>
        </w:tc>
        <w:tc>
          <w:tcPr>
            <w:tcW w:w="1457" w:type="dxa"/>
          </w:tcPr>
          <w:p w14:paraId="6C55B462" w14:textId="77777777" w:rsidR="00560431" w:rsidRDefault="00000000">
            <w:r>
              <w:rPr>
                <w:sz w:val="15"/>
              </w:rPr>
              <w:t>30</w:t>
            </w:r>
          </w:p>
        </w:tc>
        <w:tc>
          <w:tcPr>
            <w:tcW w:w="1457" w:type="dxa"/>
          </w:tcPr>
          <w:p w14:paraId="2EF5F41C" w14:textId="77777777" w:rsidR="00560431" w:rsidRDefault="00000000">
            <w:r>
              <w:rPr>
                <w:sz w:val="15"/>
              </w:rPr>
              <w:t>2025-08-06</w:t>
            </w:r>
          </w:p>
        </w:tc>
        <w:tc>
          <w:tcPr>
            <w:tcW w:w="1457" w:type="dxa"/>
          </w:tcPr>
          <w:p w14:paraId="2CA2AE37" w14:textId="77777777" w:rsidR="00560431" w:rsidRDefault="00000000">
            <w:r>
              <w:rPr>
                <w:sz w:val="15"/>
              </w:rPr>
              <w:t>2026-04-01</w:t>
            </w:r>
          </w:p>
        </w:tc>
        <w:tc>
          <w:tcPr>
            <w:tcW w:w="1457" w:type="dxa"/>
          </w:tcPr>
          <w:p w14:paraId="780237DD" w14:textId="77777777" w:rsidR="00560431" w:rsidRDefault="00000000">
            <w:r>
              <w:rPr>
                <w:sz w:val="15"/>
              </w:rPr>
              <w:t>89.5765</w:t>
            </w:r>
          </w:p>
        </w:tc>
        <w:tc>
          <w:tcPr>
            <w:tcW w:w="1457" w:type="dxa"/>
          </w:tcPr>
          <w:p w14:paraId="082608DB" w14:textId="77777777" w:rsidR="00560431" w:rsidRDefault="00000000">
            <w:r>
              <w:rPr>
                <w:sz w:val="15"/>
              </w:rPr>
              <w:t>0.5259</w:t>
            </w:r>
          </w:p>
        </w:tc>
      </w:tr>
      <w:tr w:rsidR="00560431" w14:paraId="52BB931E" w14:textId="77777777">
        <w:trPr>
          <w:cantSplit/>
        </w:trPr>
        <w:tc>
          <w:tcPr>
            <w:tcW w:w="1457" w:type="dxa"/>
          </w:tcPr>
          <w:p w14:paraId="30C5E52A" w14:textId="77777777" w:rsidR="00560431" w:rsidRDefault="00000000">
            <w:r>
              <w:rPr>
                <w:sz w:val="15"/>
              </w:rPr>
              <w:t>Validation</w:t>
            </w:r>
          </w:p>
        </w:tc>
        <w:tc>
          <w:tcPr>
            <w:tcW w:w="1457" w:type="dxa"/>
          </w:tcPr>
          <w:p w14:paraId="32F53FEB" w14:textId="77777777" w:rsidR="00560431" w:rsidRDefault="00000000">
            <w:r>
              <w:rPr>
                <w:sz w:val="15"/>
              </w:rPr>
              <w:t>184</w:t>
            </w:r>
          </w:p>
        </w:tc>
        <w:tc>
          <w:tcPr>
            <w:tcW w:w="1457" w:type="dxa"/>
          </w:tcPr>
          <w:p w14:paraId="05A1F50A" w14:textId="77777777" w:rsidR="00560431" w:rsidRDefault="00000000">
            <w:r>
              <w:rPr>
                <w:sz w:val="15"/>
              </w:rPr>
              <w:t>6</w:t>
            </w:r>
          </w:p>
        </w:tc>
        <w:tc>
          <w:tcPr>
            <w:tcW w:w="1457" w:type="dxa"/>
          </w:tcPr>
          <w:p w14:paraId="31422BDE" w14:textId="77777777" w:rsidR="00560431" w:rsidRDefault="00000000">
            <w:r>
              <w:rPr>
                <w:sz w:val="15"/>
              </w:rPr>
              <w:t>2026-04-08</w:t>
            </w:r>
          </w:p>
        </w:tc>
        <w:tc>
          <w:tcPr>
            <w:tcW w:w="1457" w:type="dxa"/>
          </w:tcPr>
          <w:p w14:paraId="5299B612" w14:textId="77777777" w:rsidR="00560431" w:rsidRDefault="00000000">
            <w:r>
              <w:rPr>
                <w:sz w:val="15"/>
              </w:rPr>
              <w:t>2026-05-13</w:t>
            </w:r>
          </w:p>
        </w:tc>
        <w:tc>
          <w:tcPr>
            <w:tcW w:w="1457" w:type="dxa"/>
          </w:tcPr>
          <w:p w14:paraId="6DEAA2E2" w14:textId="77777777" w:rsidR="00560431" w:rsidRDefault="00000000">
            <w:r>
              <w:rPr>
                <w:sz w:val="15"/>
              </w:rPr>
              <w:t>89.5575</w:t>
            </w:r>
          </w:p>
        </w:tc>
        <w:tc>
          <w:tcPr>
            <w:tcW w:w="1457" w:type="dxa"/>
          </w:tcPr>
          <w:p w14:paraId="5D77A9D7" w14:textId="77777777" w:rsidR="00560431" w:rsidRDefault="00000000">
            <w:r>
              <w:rPr>
                <w:sz w:val="15"/>
              </w:rPr>
              <w:t>0.5356</w:t>
            </w:r>
          </w:p>
        </w:tc>
      </w:tr>
      <w:tr w:rsidR="00560431" w14:paraId="552E34CC" w14:textId="77777777">
        <w:trPr>
          <w:cantSplit/>
        </w:trPr>
        <w:tc>
          <w:tcPr>
            <w:tcW w:w="1457" w:type="dxa"/>
          </w:tcPr>
          <w:p w14:paraId="0107C2F7" w14:textId="77777777" w:rsidR="00560431" w:rsidRDefault="00000000">
            <w:r>
              <w:rPr>
                <w:sz w:val="15"/>
              </w:rPr>
              <w:t>Test</w:t>
            </w:r>
          </w:p>
        </w:tc>
        <w:tc>
          <w:tcPr>
            <w:tcW w:w="1457" w:type="dxa"/>
          </w:tcPr>
          <w:p w14:paraId="21CF21C6" w14:textId="77777777" w:rsidR="00560431" w:rsidRDefault="00000000">
            <w:r>
              <w:rPr>
                <w:sz w:val="15"/>
              </w:rPr>
              <w:t>234</w:t>
            </w:r>
          </w:p>
        </w:tc>
        <w:tc>
          <w:tcPr>
            <w:tcW w:w="1457" w:type="dxa"/>
          </w:tcPr>
          <w:p w14:paraId="224F6A92" w14:textId="77777777" w:rsidR="00560431" w:rsidRDefault="00000000">
            <w:r>
              <w:rPr>
                <w:sz w:val="15"/>
              </w:rPr>
              <w:t>7</w:t>
            </w:r>
          </w:p>
        </w:tc>
        <w:tc>
          <w:tcPr>
            <w:tcW w:w="1457" w:type="dxa"/>
          </w:tcPr>
          <w:p w14:paraId="5BB82683" w14:textId="77777777" w:rsidR="00560431" w:rsidRDefault="00000000">
            <w:r>
              <w:rPr>
                <w:sz w:val="15"/>
              </w:rPr>
              <w:t>2026-05-20</w:t>
            </w:r>
          </w:p>
        </w:tc>
        <w:tc>
          <w:tcPr>
            <w:tcW w:w="1457" w:type="dxa"/>
          </w:tcPr>
          <w:p w14:paraId="42AA4C04" w14:textId="77777777" w:rsidR="00560431" w:rsidRDefault="00000000">
            <w:r>
              <w:rPr>
                <w:sz w:val="15"/>
              </w:rPr>
              <w:t>2026-07-08</w:t>
            </w:r>
          </w:p>
        </w:tc>
        <w:tc>
          <w:tcPr>
            <w:tcW w:w="1457" w:type="dxa"/>
          </w:tcPr>
          <w:p w14:paraId="1A32FE23" w14:textId="77777777" w:rsidR="00560431" w:rsidRDefault="00000000">
            <w:r>
              <w:rPr>
                <w:sz w:val="15"/>
              </w:rPr>
              <w:t>89.8287</w:t>
            </w:r>
          </w:p>
        </w:tc>
        <w:tc>
          <w:tcPr>
            <w:tcW w:w="1457" w:type="dxa"/>
          </w:tcPr>
          <w:p w14:paraId="314C3F89" w14:textId="77777777" w:rsidR="00560431" w:rsidRDefault="00000000">
            <w:r>
              <w:rPr>
                <w:sz w:val="15"/>
              </w:rPr>
              <w:t>0.4889</w:t>
            </w:r>
          </w:p>
        </w:tc>
      </w:tr>
    </w:tbl>
    <w:p w14:paraId="68AC61A1" w14:textId="77777777" w:rsidR="00560431" w:rsidRDefault="00000000">
      <w:pPr>
        <w:pStyle w:val="Balk1"/>
      </w:pPr>
      <w:r>
        <w:t>5. Model selection</w:t>
      </w:r>
    </w:p>
    <w:p w14:paraId="382A506E" w14:textId="77777777" w:rsidR="00560431" w:rsidRDefault="00000000">
      <w:r>
        <w:t>Ridge, Random Forest, Gradient Boosting and XGBoost are compared. The best model is selected using validation MAE first, validation RMSE second and validation R2 third. Test metrics are not used for selection. Selected model: Random Forest.</w:t>
      </w:r>
    </w:p>
    <w:p w14:paraId="4A5C57DD" w14:textId="77777777" w:rsidR="00560431" w:rsidRDefault="00000000">
      <w:pPr>
        <w:pStyle w:val="Balk1"/>
      </w:pPr>
      <w:r>
        <w:t>6. Test performance and persistence baseline</w:t>
      </w:r>
    </w:p>
    <w:tbl>
      <w:tblPr>
        <w:tblStyle w:val="TabloKlavuzu"/>
        <w:tblW w:w="0" w:type="auto"/>
        <w:tblLook w:val="04A0" w:firstRow="1" w:lastRow="0" w:firstColumn="1" w:lastColumn="0" w:noHBand="0" w:noVBand="1"/>
      </w:tblPr>
      <w:tblGrid>
        <w:gridCol w:w="1457"/>
        <w:gridCol w:w="1457"/>
        <w:gridCol w:w="1457"/>
        <w:gridCol w:w="1457"/>
        <w:gridCol w:w="1457"/>
        <w:gridCol w:w="1457"/>
        <w:gridCol w:w="1457"/>
      </w:tblGrid>
      <w:tr w:rsidR="00560431" w14:paraId="2BD1CBF5" w14:textId="77777777">
        <w:trPr>
          <w:cantSplit/>
          <w:tblHeader/>
        </w:trPr>
        <w:tc>
          <w:tcPr>
            <w:tcW w:w="1457" w:type="dxa"/>
          </w:tcPr>
          <w:p w14:paraId="53A39333" w14:textId="77777777" w:rsidR="00560431" w:rsidRDefault="00000000">
            <w:r>
              <w:rPr>
                <w:sz w:val="16"/>
              </w:rPr>
              <w:t>Model</w:t>
            </w:r>
          </w:p>
        </w:tc>
        <w:tc>
          <w:tcPr>
            <w:tcW w:w="1457" w:type="dxa"/>
          </w:tcPr>
          <w:p w14:paraId="4552E42B" w14:textId="77777777" w:rsidR="00560431" w:rsidRDefault="00000000">
            <w:r>
              <w:rPr>
                <w:sz w:val="16"/>
              </w:rPr>
              <w:t>R2</w:t>
            </w:r>
          </w:p>
        </w:tc>
        <w:tc>
          <w:tcPr>
            <w:tcW w:w="1457" w:type="dxa"/>
          </w:tcPr>
          <w:p w14:paraId="18081AE4" w14:textId="77777777" w:rsidR="00560431" w:rsidRDefault="00000000">
            <w:r>
              <w:rPr>
                <w:sz w:val="16"/>
              </w:rPr>
              <w:t>RMSE</w:t>
            </w:r>
          </w:p>
        </w:tc>
        <w:tc>
          <w:tcPr>
            <w:tcW w:w="1457" w:type="dxa"/>
          </w:tcPr>
          <w:p w14:paraId="09FC6B6E" w14:textId="77777777" w:rsidR="00560431" w:rsidRDefault="00000000">
            <w:r>
              <w:rPr>
                <w:sz w:val="16"/>
              </w:rPr>
              <w:t>MAE</w:t>
            </w:r>
          </w:p>
        </w:tc>
        <w:tc>
          <w:tcPr>
            <w:tcW w:w="1457" w:type="dxa"/>
          </w:tcPr>
          <w:p w14:paraId="33B22331" w14:textId="77777777" w:rsidR="00560431" w:rsidRDefault="00000000">
            <w:r>
              <w:rPr>
                <w:sz w:val="16"/>
              </w:rPr>
              <w:t>MedAE</w:t>
            </w:r>
          </w:p>
        </w:tc>
        <w:tc>
          <w:tcPr>
            <w:tcW w:w="1457" w:type="dxa"/>
          </w:tcPr>
          <w:p w14:paraId="53FCEC89" w14:textId="77777777" w:rsidR="00560431" w:rsidRDefault="00000000">
            <w:r>
              <w:rPr>
                <w:sz w:val="16"/>
              </w:rPr>
              <w:t>MAPE</w:t>
            </w:r>
          </w:p>
        </w:tc>
        <w:tc>
          <w:tcPr>
            <w:tcW w:w="1457" w:type="dxa"/>
          </w:tcPr>
          <w:p w14:paraId="290B2687" w14:textId="77777777" w:rsidR="00560431" w:rsidRDefault="00000000">
            <w:r>
              <w:rPr>
                <w:sz w:val="16"/>
              </w:rPr>
              <w:t>Rows</w:t>
            </w:r>
          </w:p>
        </w:tc>
      </w:tr>
      <w:tr w:rsidR="00560431" w14:paraId="3400766C" w14:textId="77777777">
        <w:trPr>
          <w:cantSplit/>
        </w:trPr>
        <w:tc>
          <w:tcPr>
            <w:tcW w:w="1457" w:type="dxa"/>
          </w:tcPr>
          <w:p w14:paraId="2A8A3159" w14:textId="77777777" w:rsidR="00560431" w:rsidRDefault="00000000">
            <w:r>
              <w:rPr>
                <w:sz w:val="16"/>
              </w:rPr>
              <w:t>Ridge</w:t>
            </w:r>
          </w:p>
        </w:tc>
        <w:tc>
          <w:tcPr>
            <w:tcW w:w="1457" w:type="dxa"/>
          </w:tcPr>
          <w:p w14:paraId="1293F7C8" w14:textId="77777777" w:rsidR="00560431" w:rsidRDefault="00000000">
            <w:r>
              <w:rPr>
                <w:sz w:val="16"/>
              </w:rPr>
              <w:t>0.4286</w:t>
            </w:r>
          </w:p>
        </w:tc>
        <w:tc>
          <w:tcPr>
            <w:tcW w:w="1457" w:type="dxa"/>
          </w:tcPr>
          <w:p w14:paraId="51955BF8" w14:textId="77777777" w:rsidR="00560431" w:rsidRDefault="00000000">
            <w:r>
              <w:rPr>
                <w:sz w:val="16"/>
              </w:rPr>
              <w:t>0.3688</w:t>
            </w:r>
          </w:p>
        </w:tc>
        <w:tc>
          <w:tcPr>
            <w:tcW w:w="1457" w:type="dxa"/>
          </w:tcPr>
          <w:p w14:paraId="69F6084A" w14:textId="77777777" w:rsidR="00560431" w:rsidRDefault="00000000">
            <w:r>
              <w:rPr>
                <w:sz w:val="16"/>
              </w:rPr>
              <w:t>0.2887</w:t>
            </w:r>
          </w:p>
        </w:tc>
        <w:tc>
          <w:tcPr>
            <w:tcW w:w="1457" w:type="dxa"/>
          </w:tcPr>
          <w:p w14:paraId="1EA8FEDD" w14:textId="77777777" w:rsidR="00560431" w:rsidRDefault="00000000">
            <w:r>
              <w:rPr>
                <w:sz w:val="16"/>
              </w:rPr>
              <w:t>0.2352</w:t>
            </w:r>
          </w:p>
        </w:tc>
        <w:tc>
          <w:tcPr>
            <w:tcW w:w="1457" w:type="dxa"/>
          </w:tcPr>
          <w:p w14:paraId="5446210D" w14:textId="77777777" w:rsidR="00560431" w:rsidRDefault="00000000">
            <w:r>
              <w:rPr>
                <w:sz w:val="16"/>
              </w:rPr>
              <w:t>0.0032</w:t>
            </w:r>
          </w:p>
        </w:tc>
        <w:tc>
          <w:tcPr>
            <w:tcW w:w="1457" w:type="dxa"/>
          </w:tcPr>
          <w:p w14:paraId="216ED57A" w14:textId="77777777" w:rsidR="00560431" w:rsidRDefault="00000000">
            <w:r>
              <w:rPr>
                <w:sz w:val="16"/>
              </w:rPr>
              <w:t>234</w:t>
            </w:r>
          </w:p>
        </w:tc>
      </w:tr>
      <w:tr w:rsidR="00560431" w14:paraId="00D9EE52" w14:textId="77777777">
        <w:trPr>
          <w:cantSplit/>
        </w:trPr>
        <w:tc>
          <w:tcPr>
            <w:tcW w:w="1457" w:type="dxa"/>
          </w:tcPr>
          <w:p w14:paraId="10CBE38E" w14:textId="77777777" w:rsidR="00560431" w:rsidRDefault="00000000">
            <w:r>
              <w:rPr>
                <w:sz w:val="16"/>
              </w:rPr>
              <w:t>Random Forest</w:t>
            </w:r>
          </w:p>
        </w:tc>
        <w:tc>
          <w:tcPr>
            <w:tcW w:w="1457" w:type="dxa"/>
          </w:tcPr>
          <w:p w14:paraId="78E57BA6" w14:textId="77777777" w:rsidR="00560431" w:rsidRDefault="00000000">
            <w:r>
              <w:rPr>
                <w:sz w:val="16"/>
              </w:rPr>
              <w:t>0.3219</w:t>
            </w:r>
          </w:p>
        </w:tc>
        <w:tc>
          <w:tcPr>
            <w:tcW w:w="1457" w:type="dxa"/>
          </w:tcPr>
          <w:p w14:paraId="16C590EF" w14:textId="77777777" w:rsidR="00560431" w:rsidRDefault="00000000">
            <w:r>
              <w:rPr>
                <w:sz w:val="16"/>
              </w:rPr>
              <w:t>0.4017</w:t>
            </w:r>
          </w:p>
        </w:tc>
        <w:tc>
          <w:tcPr>
            <w:tcW w:w="1457" w:type="dxa"/>
          </w:tcPr>
          <w:p w14:paraId="3455DD98" w14:textId="77777777" w:rsidR="00560431" w:rsidRDefault="00000000">
            <w:r>
              <w:rPr>
                <w:sz w:val="16"/>
              </w:rPr>
              <w:t>0.3266</w:t>
            </w:r>
          </w:p>
        </w:tc>
        <w:tc>
          <w:tcPr>
            <w:tcW w:w="1457" w:type="dxa"/>
          </w:tcPr>
          <w:p w14:paraId="5D22CF9B" w14:textId="77777777" w:rsidR="00560431" w:rsidRDefault="00000000">
            <w:r>
              <w:rPr>
                <w:sz w:val="16"/>
              </w:rPr>
              <w:t>0.2931</w:t>
            </w:r>
          </w:p>
        </w:tc>
        <w:tc>
          <w:tcPr>
            <w:tcW w:w="1457" w:type="dxa"/>
          </w:tcPr>
          <w:p w14:paraId="1B8360C7" w14:textId="77777777" w:rsidR="00560431" w:rsidRDefault="00000000">
            <w:r>
              <w:rPr>
                <w:sz w:val="16"/>
              </w:rPr>
              <w:t>0.0036</w:t>
            </w:r>
          </w:p>
        </w:tc>
        <w:tc>
          <w:tcPr>
            <w:tcW w:w="1457" w:type="dxa"/>
          </w:tcPr>
          <w:p w14:paraId="1A246240" w14:textId="77777777" w:rsidR="00560431" w:rsidRDefault="00000000">
            <w:r>
              <w:rPr>
                <w:sz w:val="16"/>
              </w:rPr>
              <w:t>234</w:t>
            </w:r>
          </w:p>
        </w:tc>
      </w:tr>
      <w:tr w:rsidR="00560431" w14:paraId="4E512FF3" w14:textId="77777777">
        <w:trPr>
          <w:cantSplit/>
        </w:trPr>
        <w:tc>
          <w:tcPr>
            <w:tcW w:w="1457" w:type="dxa"/>
          </w:tcPr>
          <w:p w14:paraId="439874B0" w14:textId="77777777" w:rsidR="00560431" w:rsidRDefault="00000000">
            <w:r>
              <w:rPr>
                <w:sz w:val="16"/>
              </w:rPr>
              <w:t>Gradient Boosting</w:t>
            </w:r>
          </w:p>
        </w:tc>
        <w:tc>
          <w:tcPr>
            <w:tcW w:w="1457" w:type="dxa"/>
          </w:tcPr>
          <w:p w14:paraId="4AC166EB" w14:textId="77777777" w:rsidR="00560431" w:rsidRDefault="00000000">
            <w:r>
              <w:rPr>
                <w:sz w:val="16"/>
              </w:rPr>
              <w:t>0.2683</w:t>
            </w:r>
          </w:p>
        </w:tc>
        <w:tc>
          <w:tcPr>
            <w:tcW w:w="1457" w:type="dxa"/>
          </w:tcPr>
          <w:p w14:paraId="789628A6" w14:textId="77777777" w:rsidR="00560431" w:rsidRDefault="00000000">
            <w:r>
              <w:rPr>
                <w:sz w:val="16"/>
              </w:rPr>
              <w:t>0.4173</w:t>
            </w:r>
          </w:p>
        </w:tc>
        <w:tc>
          <w:tcPr>
            <w:tcW w:w="1457" w:type="dxa"/>
          </w:tcPr>
          <w:p w14:paraId="33A25BFF" w14:textId="77777777" w:rsidR="00560431" w:rsidRDefault="00000000">
            <w:r>
              <w:rPr>
                <w:sz w:val="16"/>
              </w:rPr>
              <w:t>0.3362</w:t>
            </w:r>
          </w:p>
        </w:tc>
        <w:tc>
          <w:tcPr>
            <w:tcW w:w="1457" w:type="dxa"/>
          </w:tcPr>
          <w:p w14:paraId="76B00A7E" w14:textId="77777777" w:rsidR="00560431" w:rsidRDefault="00000000">
            <w:r>
              <w:rPr>
                <w:sz w:val="16"/>
              </w:rPr>
              <w:t>0.2681</w:t>
            </w:r>
          </w:p>
        </w:tc>
        <w:tc>
          <w:tcPr>
            <w:tcW w:w="1457" w:type="dxa"/>
          </w:tcPr>
          <w:p w14:paraId="5A8F8134" w14:textId="77777777" w:rsidR="00560431" w:rsidRDefault="00000000">
            <w:r>
              <w:rPr>
                <w:sz w:val="16"/>
              </w:rPr>
              <w:t>0.0037</w:t>
            </w:r>
          </w:p>
        </w:tc>
        <w:tc>
          <w:tcPr>
            <w:tcW w:w="1457" w:type="dxa"/>
          </w:tcPr>
          <w:p w14:paraId="4E5C846D" w14:textId="77777777" w:rsidR="00560431" w:rsidRDefault="00000000">
            <w:r>
              <w:rPr>
                <w:sz w:val="16"/>
              </w:rPr>
              <w:t>234</w:t>
            </w:r>
          </w:p>
        </w:tc>
      </w:tr>
      <w:tr w:rsidR="00560431" w14:paraId="6B827619" w14:textId="77777777">
        <w:trPr>
          <w:cantSplit/>
        </w:trPr>
        <w:tc>
          <w:tcPr>
            <w:tcW w:w="1457" w:type="dxa"/>
          </w:tcPr>
          <w:p w14:paraId="1BA95BC4" w14:textId="77777777" w:rsidR="00560431" w:rsidRDefault="00000000">
            <w:r>
              <w:rPr>
                <w:sz w:val="16"/>
              </w:rPr>
              <w:lastRenderedPageBreak/>
              <w:t>XGBoost</w:t>
            </w:r>
          </w:p>
        </w:tc>
        <w:tc>
          <w:tcPr>
            <w:tcW w:w="1457" w:type="dxa"/>
          </w:tcPr>
          <w:p w14:paraId="4B32238D" w14:textId="77777777" w:rsidR="00560431" w:rsidRDefault="00000000">
            <w:r>
              <w:rPr>
                <w:sz w:val="16"/>
              </w:rPr>
              <w:t>0.3106</w:t>
            </w:r>
          </w:p>
        </w:tc>
        <w:tc>
          <w:tcPr>
            <w:tcW w:w="1457" w:type="dxa"/>
          </w:tcPr>
          <w:p w14:paraId="5D8ABEA6" w14:textId="77777777" w:rsidR="00560431" w:rsidRDefault="00000000">
            <w:r>
              <w:rPr>
                <w:sz w:val="16"/>
              </w:rPr>
              <w:t>0.4050</w:t>
            </w:r>
          </w:p>
        </w:tc>
        <w:tc>
          <w:tcPr>
            <w:tcW w:w="1457" w:type="dxa"/>
          </w:tcPr>
          <w:p w14:paraId="2EC0CBC2" w14:textId="77777777" w:rsidR="00560431" w:rsidRDefault="00000000">
            <w:r>
              <w:rPr>
                <w:sz w:val="16"/>
              </w:rPr>
              <w:t>0.3270</w:t>
            </w:r>
          </w:p>
        </w:tc>
        <w:tc>
          <w:tcPr>
            <w:tcW w:w="1457" w:type="dxa"/>
          </w:tcPr>
          <w:p w14:paraId="3555A912" w14:textId="77777777" w:rsidR="00560431" w:rsidRDefault="00000000">
            <w:r>
              <w:rPr>
                <w:sz w:val="16"/>
              </w:rPr>
              <w:t>0.2814</w:t>
            </w:r>
          </w:p>
        </w:tc>
        <w:tc>
          <w:tcPr>
            <w:tcW w:w="1457" w:type="dxa"/>
          </w:tcPr>
          <w:p w14:paraId="3243D7FB" w14:textId="77777777" w:rsidR="00560431" w:rsidRDefault="00000000">
            <w:r>
              <w:rPr>
                <w:sz w:val="16"/>
              </w:rPr>
              <w:t>0.0036</w:t>
            </w:r>
          </w:p>
        </w:tc>
        <w:tc>
          <w:tcPr>
            <w:tcW w:w="1457" w:type="dxa"/>
          </w:tcPr>
          <w:p w14:paraId="6FC173C0" w14:textId="77777777" w:rsidR="00560431" w:rsidRDefault="00000000">
            <w:r>
              <w:rPr>
                <w:sz w:val="16"/>
              </w:rPr>
              <w:t>234</w:t>
            </w:r>
          </w:p>
        </w:tc>
      </w:tr>
      <w:tr w:rsidR="00560431" w14:paraId="3B0055A2" w14:textId="77777777">
        <w:trPr>
          <w:cantSplit/>
        </w:trPr>
        <w:tc>
          <w:tcPr>
            <w:tcW w:w="1457" w:type="dxa"/>
          </w:tcPr>
          <w:p w14:paraId="06F985E9" w14:textId="77777777" w:rsidR="00560431" w:rsidRDefault="00000000">
            <w:r>
              <w:rPr>
                <w:sz w:val="16"/>
              </w:rPr>
              <w:t>Persistence Baseline</w:t>
            </w:r>
          </w:p>
        </w:tc>
        <w:tc>
          <w:tcPr>
            <w:tcW w:w="1457" w:type="dxa"/>
          </w:tcPr>
          <w:p w14:paraId="2D92F39E" w14:textId="77777777" w:rsidR="00560431" w:rsidRDefault="00000000">
            <w:r>
              <w:rPr>
                <w:sz w:val="16"/>
              </w:rPr>
              <w:t>0.3253</w:t>
            </w:r>
          </w:p>
        </w:tc>
        <w:tc>
          <w:tcPr>
            <w:tcW w:w="1457" w:type="dxa"/>
          </w:tcPr>
          <w:p w14:paraId="7998C22C" w14:textId="77777777" w:rsidR="00560431" w:rsidRDefault="00000000">
            <w:r>
              <w:rPr>
                <w:sz w:val="16"/>
              </w:rPr>
              <w:t>0.4007</w:t>
            </w:r>
          </w:p>
        </w:tc>
        <w:tc>
          <w:tcPr>
            <w:tcW w:w="1457" w:type="dxa"/>
          </w:tcPr>
          <w:p w14:paraId="745E00A7" w14:textId="77777777" w:rsidR="00560431" w:rsidRDefault="00000000">
            <w:r>
              <w:rPr>
                <w:sz w:val="16"/>
              </w:rPr>
              <w:t>0.2655</w:t>
            </w:r>
          </w:p>
        </w:tc>
        <w:tc>
          <w:tcPr>
            <w:tcW w:w="1457" w:type="dxa"/>
          </w:tcPr>
          <w:p w14:paraId="554BEB72" w14:textId="77777777" w:rsidR="00560431" w:rsidRDefault="00000000">
            <w:r>
              <w:rPr>
                <w:sz w:val="16"/>
              </w:rPr>
              <w:t>0.1803</w:t>
            </w:r>
          </w:p>
        </w:tc>
        <w:tc>
          <w:tcPr>
            <w:tcW w:w="1457" w:type="dxa"/>
          </w:tcPr>
          <w:p w14:paraId="5C945A17" w14:textId="77777777" w:rsidR="00560431" w:rsidRDefault="00000000">
            <w:r>
              <w:rPr>
                <w:sz w:val="16"/>
              </w:rPr>
              <w:t>0.0030</w:t>
            </w:r>
          </w:p>
        </w:tc>
        <w:tc>
          <w:tcPr>
            <w:tcW w:w="1457" w:type="dxa"/>
          </w:tcPr>
          <w:p w14:paraId="425110DA" w14:textId="77777777" w:rsidR="00560431" w:rsidRDefault="00000000">
            <w:r>
              <w:rPr>
                <w:sz w:val="16"/>
              </w:rPr>
              <w:t>234</w:t>
            </w:r>
          </w:p>
        </w:tc>
      </w:tr>
    </w:tbl>
    <w:p w14:paraId="16E20AE9" w14:textId="77777777" w:rsidR="00560431" w:rsidRDefault="00000000">
      <w:r>
        <w:t>The persistence baseline predicts that the next HF will equal the current HF. Because the series is highly stable, a machine-learning model should be interpreted relative to this baseline rather than from R2 alone.</w:t>
      </w:r>
    </w:p>
    <w:p w14:paraId="78C94510" w14:textId="77777777" w:rsidR="00560431" w:rsidRDefault="00000000">
      <w:pPr>
        <w:pStyle w:val="Balk1"/>
      </w:pPr>
      <w:r>
        <w:t>7. Interpretation limitation</w:t>
      </w:r>
    </w:p>
    <w:p w14:paraId="5C6B6E66" w14:textId="77777777" w:rsidR="00560431" w:rsidRDefault="00000000">
      <w:r>
        <w:t>The generated per-location forecast file represents the model's estimate for the next measurement whenever it occurs. A date is not assigned because the measurement schedule is not fixed. These results are supplementary to the main Reactive and Proactive classification layers.</w:t>
      </w:r>
    </w:p>
    <w:sectPr w:rsidR="00560431"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20074462">
    <w:abstractNumId w:val="8"/>
  </w:num>
  <w:num w:numId="2" w16cid:durableId="103039224">
    <w:abstractNumId w:val="6"/>
  </w:num>
  <w:num w:numId="3" w16cid:durableId="1606965543">
    <w:abstractNumId w:val="5"/>
  </w:num>
  <w:num w:numId="4" w16cid:durableId="1947735124">
    <w:abstractNumId w:val="4"/>
  </w:num>
  <w:num w:numId="5" w16cid:durableId="1772243361">
    <w:abstractNumId w:val="7"/>
  </w:num>
  <w:num w:numId="6" w16cid:durableId="126120580">
    <w:abstractNumId w:val="3"/>
  </w:num>
  <w:num w:numId="7" w16cid:durableId="505677503">
    <w:abstractNumId w:val="2"/>
  </w:num>
  <w:num w:numId="8" w16cid:durableId="1330401175">
    <w:abstractNumId w:val="1"/>
  </w:num>
  <w:num w:numId="9" w16cid:durableId="160464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48B"/>
    <w:rsid w:val="0015074B"/>
    <w:rsid w:val="0029639D"/>
    <w:rsid w:val="00326F90"/>
    <w:rsid w:val="00560431"/>
    <w:rsid w:val="00AA1D8D"/>
    <w:rsid w:val="00B47730"/>
    <w:rsid w:val="00CB0664"/>
    <w:rsid w:val="00D574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25588"/>
  <w14:defaultImageDpi w14:val="300"/>
  <w15:docId w15:val="{40246F60-7496-489B-A307-89D82A48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cem ceylani</cp:lastModifiedBy>
  <cp:revision>2</cp:revision>
  <dcterms:created xsi:type="dcterms:W3CDTF">2013-12-23T23:15:00Z</dcterms:created>
  <dcterms:modified xsi:type="dcterms:W3CDTF">2026-08-04T20:31:00Z</dcterms:modified>
  <cp:category/>
</cp:coreProperties>
</file>