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74" w:rsidRDefault="00C97474" w:rsidP="00C97474">
      <w:pPr>
        <w:jc w:val="center"/>
        <w:rPr>
          <w:b/>
          <w:sz w:val="32"/>
          <w:szCs w:val="32"/>
          <w:u w:val="single"/>
          <w:lang w:val="tr-TR"/>
        </w:rPr>
      </w:pPr>
      <w:r>
        <w:rPr>
          <w:b/>
          <w:sz w:val="32"/>
          <w:szCs w:val="32"/>
          <w:u w:val="single"/>
          <w:lang w:val="tr-TR"/>
        </w:rPr>
        <w:t>Veritabanı işlemleri</w:t>
      </w:r>
    </w:p>
    <w:p w:rsidR="00C97474" w:rsidRPr="00C97474" w:rsidRDefault="00C97474" w:rsidP="00C97474">
      <w:pPr>
        <w:rPr>
          <w:rStyle w:val="js-path-segment"/>
          <w:rFonts w:cstheme="minorHAnsi"/>
          <w:color w:val="586069"/>
          <w:shd w:val="clear" w:color="auto" w:fill="FFFFFF"/>
        </w:rPr>
      </w:pPr>
      <w:r w:rsidRPr="00C97474">
        <w:rPr>
          <w:rFonts w:cstheme="minorHAnsi"/>
          <w:b/>
          <w:lang w:val="tr-TR"/>
        </w:rPr>
        <w:tab/>
      </w:r>
      <w:r>
        <w:rPr>
          <w:rFonts w:cstheme="minorHAnsi"/>
          <w:color w:val="24292E"/>
          <w:shd w:val="clear" w:color="auto" w:fill="FFFFFF"/>
        </w:rPr>
        <w:t xml:space="preserve">Projedeki hazır veritabanı bağlantısını kullanmak için MySql kurulu olması gerekmekte ve </w:t>
      </w:r>
      <w:r w:rsidR="00A722C9">
        <w:rPr>
          <w:rFonts w:cstheme="minorHAnsi"/>
          <w:color w:val="24292E"/>
          <w:shd w:val="clear" w:color="auto" w:fill="FFFFFF"/>
        </w:rPr>
        <w:t>“</w:t>
      </w:r>
      <w:r>
        <w:rPr>
          <w:rFonts w:cstheme="minorHAnsi"/>
          <w:color w:val="24292E"/>
          <w:shd w:val="clear" w:color="auto" w:fill="FFFFFF"/>
        </w:rPr>
        <w:t>toplanti</w:t>
      </w:r>
      <w:r w:rsidR="00A722C9">
        <w:rPr>
          <w:rFonts w:cstheme="minorHAnsi"/>
          <w:color w:val="24292E"/>
          <w:shd w:val="clear" w:color="auto" w:fill="FFFFFF"/>
        </w:rPr>
        <w:t>”</w:t>
      </w:r>
      <w:r>
        <w:rPr>
          <w:rFonts w:cstheme="minorHAnsi"/>
          <w:color w:val="24292E"/>
          <w:shd w:val="clear" w:color="auto" w:fill="FFFFFF"/>
        </w:rPr>
        <w:t xml:space="preserve"> adında bir shema </w:t>
      </w:r>
      <w:r w:rsidR="00A722C9">
        <w:rPr>
          <w:rFonts w:cstheme="minorHAnsi"/>
          <w:color w:val="24292E"/>
          <w:shd w:val="clear" w:color="auto" w:fill="FFFFFF"/>
        </w:rPr>
        <w:t>oluşturmanız</w:t>
      </w:r>
      <w:r>
        <w:rPr>
          <w:rFonts w:cstheme="minorHAnsi"/>
          <w:color w:val="24292E"/>
          <w:shd w:val="clear" w:color="auto" w:fill="FFFFFF"/>
        </w:rPr>
        <w:t xml:space="preserve"> gerekmektedir.</w:t>
      </w:r>
    </w:p>
    <w:p w:rsidR="00C97474" w:rsidRDefault="00C97474" w:rsidP="00C97474">
      <w:pPr>
        <w:rPr>
          <w:rFonts w:cstheme="minorHAnsi"/>
          <w:color w:val="24292E"/>
          <w:shd w:val="clear" w:color="auto" w:fill="FFFFFF"/>
        </w:rPr>
      </w:pPr>
      <w:r w:rsidRPr="00C97474">
        <w:rPr>
          <w:rStyle w:val="js-path-segment"/>
          <w:rFonts w:cstheme="minorHAnsi"/>
          <w:color w:val="586069"/>
          <w:shd w:val="clear" w:color="auto" w:fill="FFFFFF"/>
        </w:rPr>
        <w:t xml:space="preserve">Projeyi ilk çalıştırırken application.properties dosyasındaki </w:t>
      </w:r>
      <w:bookmarkStart w:id="0" w:name="OLE_LINK3"/>
      <w:bookmarkStart w:id="1" w:name="OLE_LINK4"/>
      <w:bookmarkStart w:id="2" w:name="OLE_LINK5"/>
      <w:r w:rsidRPr="00C97474">
        <w:rPr>
          <w:rStyle w:val="pl-k"/>
          <w:rFonts w:cstheme="minorHAnsi"/>
          <w:color w:val="D73A49"/>
          <w:shd w:val="clear" w:color="auto" w:fill="FFFFFF"/>
        </w:rPr>
        <w:t>spring.jpa.hibernate.ddl-auto</w:t>
      </w:r>
      <w:r w:rsidRPr="00C97474">
        <w:rPr>
          <w:rFonts w:cstheme="minorHAnsi"/>
          <w:color w:val="24292E"/>
          <w:shd w:val="clear" w:color="auto" w:fill="FFFFFF"/>
        </w:rPr>
        <w:t xml:space="preserve"> </w:t>
      </w:r>
      <w:bookmarkEnd w:id="0"/>
      <w:bookmarkEnd w:id="1"/>
      <w:bookmarkEnd w:id="2"/>
      <w:r>
        <w:rPr>
          <w:rFonts w:cstheme="minorHAnsi"/>
          <w:color w:val="24292E"/>
          <w:shd w:val="clear" w:color="auto" w:fill="FFFFFF"/>
        </w:rPr>
        <w:t>ayarını “create” olarak çalıştırın.</w:t>
      </w:r>
    </w:p>
    <w:p w:rsidR="00A722C9" w:rsidRPr="00A722C9" w:rsidRDefault="00A722C9" w:rsidP="00C97474">
      <w:pPr>
        <w:rPr>
          <w:rFonts w:cstheme="minorHAnsi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Mysql ayarlarını kullanıyorsanız  ; application.properties’deki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spring.datasource.username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’e </w:t>
      </w:r>
      <w:r w:rsidRPr="00A722C9">
        <w:rPr>
          <w:rFonts w:ascii="Consolas" w:hAnsi="Consolas"/>
          <w:sz w:val="18"/>
          <w:szCs w:val="18"/>
          <w:shd w:val="clear" w:color="auto" w:fill="FFFFFF"/>
        </w:rPr>
        <w:t>mysql root kullanıcı adını ,</w:t>
      </w:r>
      <w:r w:rsidRPr="00A722C9">
        <w:rPr>
          <w:rStyle w:val="HTMLPreformatted"/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spring.datasource.password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‘e </w:t>
      </w:r>
      <w:r w:rsidRPr="00A722C9">
        <w:rPr>
          <w:rStyle w:val="pl-k"/>
          <w:rFonts w:ascii="Consolas" w:hAnsi="Consolas"/>
          <w:sz w:val="18"/>
          <w:szCs w:val="18"/>
          <w:shd w:val="clear" w:color="auto" w:fill="FFFFFF"/>
        </w:rPr>
        <w:t>şifrenizi yazın.</w:t>
      </w:r>
    </w:p>
    <w:p w:rsidR="00C97474" w:rsidRPr="00C97474" w:rsidRDefault="00C97474" w:rsidP="00C97474">
      <w:pPr>
        <w:rPr>
          <w:rStyle w:val="Strong"/>
          <w:rFonts w:cstheme="minorHAnsi"/>
          <w:b w:val="0"/>
          <w:bCs w:val="0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Daha sonraki çalıştırmalarınızda </w:t>
      </w:r>
      <w:r w:rsidRPr="00C97474">
        <w:rPr>
          <w:rStyle w:val="pl-k"/>
          <w:rFonts w:cstheme="minorHAnsi"/>
          <w:color w:val="D73A49"/>
          <w:shd w:val="clear" w:color="auto" w:fill="FFFFFF"/>
        </w:rPr>
        <w:t>spring.jpa.hibernate.ddl-auto</w:t>
      </w:r>
      <w:r>
        <w:rPr>
          <w:rStyle w:val="pl-k"/>
          <w:rFonts w:cstheme="minorHAnsi"/>
          <w:color w:val="D73A49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ayarını “update” veya “none” olarak çalıştırınız.</w:t>
      </w:r>
      <w:r>
        <w:rPr>
          <w:rFonts w:cstheme="minorHAnsi"/>
          <w:color w:val="24292E"/>
          <w:shd w:val="clear" w:color="auto" w:fill="FFFFFF"/>
        </w:rPr>
        <w:br/>
        <w:t xml:space="preserve">Boş olarak oluşan veritabanınızda hazır verilerin olmasını istiyorsanız </w:t>
      </w:r>
      <w:bookmarkStart w:id="3" w:name="OLE_LINK6"/>
      <w:bookmarkStart w:id="4" w:name="OLE_LINK7"/>
      <w:bookmarkStart w:id="5" w:name="OLE_LINK8"/>
      <w:r>
        <w:rPr>
          <w:rFonts w:cstheme="minorHAnsi"/>
          <w:color w:val="24292E"/>
          <w:shd w:val="clear" w:color="auto" w:fill="FFFFFF"/>
        </w:rPr>
        <w:t>u</w:t>
      </w:r>
      <w:r w:rsidRPr="00C97474">
        <w:rPr>
          <w:rFonts w:cstheme="minorHAnsi"/>
          <w:lang w:val="tr-TR"/>
        </w:rPr>
        <w:t>sable</w:t>
      </w:r>
      <w:bookmarkEnd w:id="3"/>
      <w:bookmarkEnd w:id="4"/>
      <w:bookmarkEnd w:id="5"/>
      <w:r w:rsidRPr="00C97474">
        <w:rPr>
          <w:rFonts w:cstheme="minorHAnsi"/>
          <w:lang w:val="tr-TR"/>
        </w:rPr>
        <w:t>_</w:t>
      </w:r>
      <w:r w:rsidR="00A722C9">
        <w:rPr>
          <w:rFonts w:cstheme="minorHAnsi"/>
          <w:lang w:val="tr-TR"/>
        </w:rPr>
        <w:t>sqlScript adlı klasörün altındaki scripleri</w:t>
      </w:r>
      <w:bookmarkStart w:id="6" w:name="_GoBack"/>
      <w:bookmarkEnd w:id="6"/>
      <w:r>
        <w:rPr>
          <w:rFonts w:cstheme="minorHAnsi"/>
          <w:lang w:val="tr-TR"/>
        </w:rPr>
        <w:t xml:space="preserve"> çalışırarak hazır verileri elde edebilirsiniz.</w:t>
      </w:r>
      <w:r w:rsidRPr="00C97474">
        <w:rPr>
          <w:rFonts w:cstheme="minorHAnsi"/>
          <w:lang w:val="tr-TR"/>
        </w:rPr>
        <w:t>.</w:t>
      </w:r>
    </w:p>
    <w:p w:rsidR="00C97474" w:rsidRDefault="00B153FE" w:rsidP="00C97474">
      <w:pPr>
        <w:jc w:val="center"/>
        <w:rPr>
          <w:b/>
          <w:sz w:val="32"/>
          <w:szCs w:val="32"/>
          <w:u w:val="single"/>
          <w:lang w:val="tr-TR"/>
        </w:rPr>
      </w:pPr>
      <w:r>
        <w:rPr>
          <w:b/>
          <w:sz w:val="32"/>
          <w:szCs w:val="32"/>
          <w:u w:val="single"/>
          <w:lang w:val="tr-TR"/>
        </w:rPr>
        <w:t>Projede Kullanılan Özellikler</w:t>
      </w:r>
    </w:p>
    <w:p w:rsidR="00B153FE" w:rsidRDefault="00B153FE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1-View Model</w:t>
      </w:r>
    </w:p>
    <w:p w:rsidR="00945E91" w:rsidRDefault="00945E91" w:rsidP="00B153FE">
      <w:pPr>
        <w:rPr>
          <w:lang w:val="tr-TR"/>
        </w:rPr>
      </w:pPr>
      <w:r>
        <w:rPr>
          <w:lang w:val="tr-TR"/>
        </w:rPr>
        <w:t xml:space="preserve"> İstemciye gönderilen verilerden tasaruf etmek için, Entity modelden ön yüze gönderilmesi gereksiz olan verilerden arındırılmıs yeni bir model oluşturulması.</w:t>
      </w:r>
    </w:p>
    <w:p w:rsidR="00EB65FB" w:rsidRDefault="00EB65FB" w:rsidP="00B153FE">
      <w:pPr>
        <w:rPr>
          <w:lang w:val="tr-TR"/>
        </w:rPr>
      </w:pPr>
    </w:p>
    <w:p w:rsidR="00EB65FB" w:rsidRDefault="00EB65FB" w:rsidP="00B153FE">
      <w:pPr>
        <w:rPr>
          <w:lang w:val="tr-TR"/>
        </w:rPr>
      </w:pPr>
      <w:r>
        <w:rPr>
          <w:lang w:val="tr-TR"/>
        </w:rPr>
        <w:t xml:space="preserve">Örnek  : </w:t>
      </w:r>
    </w:p>
    <w:p w:rsidR="00EB65FB" w:rsidRDefault="00EB65FB" w:rsidP="00B153FE">
      <w:pPr>
        <w:rPr>
          <w:lang w:val="tr-TR"/>
        </w:rPr>
      </w:pPr>
      <w:r>
        <w:rPr>
          <w:lang w:val="tr-TR"/>
        </w:rPr>
        <w:t>İstemciye Gönderilen ToplantıEntityModel;</w:t>
      </w:r>
    </w:p>
    <w:p w:rsidR="00945E91" w:rsidRDefault="00A722C9" w:rsidP="00B153FE">
      <w:pPr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85pt">
            <v:imagedata r:id="rId4" o:title="92toplantiEntityModegGoster"/>
          </v:shape>
        </w:pict>
      </w:r>
    </w:p>
    <w:p w:rsidR="00EB65FB" w:rsidRDefault="00EB65FB" w:rsidP="00B153FE">
      <w:pPr>
        <w:rPr>
          <w:lang w:val="tr-TR"/>
        </w:rPr>
      </w:pPr>
    </w:p>
    <w:p w:rsidR="00EB65FB" w:rsidRDefault="00EB65FB" w:rsidP="00B153FE">
      <w:pPr>
        <w:rPr>
          <w:lang w:val="tr-TR"/>
        </w:rPr>
      </w:pPr>
      <w:r>
        <w:rPr>
          <w:lang w:val="tr-TR"/>
        </w:rPr>
        <w:t>Ayni verinin View modeli aşağıdaki gibidr;</w:t>
      </w:r>
    </w:p>
    <w:p w:rsidR="00EB65FB" w:rsidRDefault="00A722C9" w:rsidP="00B153FE">
      <w:pPr>
        <w:rPr>
          <w:lang w:val="tr-TR"/>
        </w:rPr>
      </w:pPr>
      <w:r>
        <w:rPr>
          <w:lang w:val="tr-TR"/>
        </w:rPr>
        <w:lastRenderedPageBreak/>
        <w:pict>
          <v:shape id="_x0000_i1026" type="#_x0000_t75" style="width:450.75pt;height:180.75pt">
            <v:imagedata r:id="rId5" o:title="92toplantigoster"/>
          </v:shape>
        </w:pict>
      </w:r>
    </w:p>
    <w:p w:rsidR="00EB65FB" w:rsidRDefault="00EB65FB" w:rsidP="00B153FE">
      <w:pPr>
        <w:rPr>
          <w:lang w:val="tr-TR"/>
        </w:rPr>
      </w:pPr>
    </w:p>
    <w:p w:rsidR="00EB65FB" w:rsidRPr="00945E91" w:rsidRDefault="00EB65FB" w:rsidP="00B153FE">
      <w:pPr>
        <w:rPr>
          <w:lang w:val="tr-TR"/>
        </w:rPr>
      </w:pPr>
    </w:p>
    <w:p w:rsidR="00B153FE" w:rsidRDefault="00B153FE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2-İstemciye tek tip Veri Gönderme</w:t>
      </w:r>
    </w:p>
    <w:p w:rsidR="00EB65FB" w:rsidRDefault="00EB65FB" w:rsidP="00B153FE">
      <w:pPr>
        <w:rPr>
          <w:lang w:val="tr-TR"/>
        </w:rPr>
      </w:pPr>
      <w:r>
        <w:rPr>
          <w:lang w:val="tr-TR"/>
        </w:rPr>
        <w:t xml:space="preserve"> Bu işlemi “ViewModel” klasörünün altında yer alan TransactionError ve TransactionResult classları ile yapıyoruz.</w:t>
      </w:r>
    </w:p>
    <w:p w:rsidR="00EB65FB" w:rsidRDefault="00EB65FB" w:rsidP="00EB65FB">
      <w:pPr>
        <w:rPr>
          <w:lang w:val="tr-TR"/>
        </w:rPr>
      </w:pPr>
      <w:r>
        <w:rPr>
          <w:lang w:val="tr-TR"/>
        </w:rPr>
        <w:t xml:space="preserve">İstemciye giden veriler 4 başlık altında sabit bir şekilde gidiyor. </w:t>
      </w:r>
    </w:p>
    <w:p w:rsidR="00EB65FB" w:rsidRDefault="00EB65FB" w:rsidP="00EB65FB">
      <w:pPr>
        <w:rPr>
          <w:lang w:val="tr-TR"/>
        </w:rPr>
      </w:pPr>
      <w:r>
        <w:rPr>
          <w:lang w:val="tr-TR"/>
        </w:rPr>
        <w:br/>
      </w:r>
      <w:r w:rsidRPr="00EB65FB">
        <w:rPr>
          <w:b/>
          <w:lang w:val="tr-TR"/>
        </w:rPr>
        <w:t>sucess</w:t>
      </w:r>
      <w:r>
        <w:rPr>
          <w:lang w:val="tr-TR"/>
        </w:rPr>
        <w:t xml:space="preserve"> : yapılan işlemin başarılı olup olmadığını belirtiyor.</w:t>
      </w:r>
    </w:p>
    <w:p w:rsidR="00EB65FB" w:rsidRDefault="00EB65FB" w:rsidP="00EB65FB">
      <w:pPr>
        <w:rPr>
          <w:lang w:val="tr-TR"/>
        </w:rPr>
      </w:pPr>
      <w:r w:rsidRPr="00EB65FB">
        <w:rPr>
          <w:b/>
          <w:lang w:val="tr-TR"/>
        </w:rPr>
        <w:t>data</w:t>
      </w:r>
      <w:r>
        <w:rPr>
          <w:lang w:val="tr-TR"/>
        </w:rPr>
        <w:t xml:space="preserve"> : Ön yüze gönderilmek istenen verileri kapsıyor.</w:t>
      </w:r>
    </w:p>
    <w:p w:rsidR="00EB65FB" w:rsidRDefault="00EB65FB" w:rsidP="00EB65FB">
      <w:pPr>
        <w:rPr>
          <w:lang w:val="tr-TR"/>
        </w:rPr>
      </w:pPr>
      <w:r w:rsidRPr="00EB65FB">
        <w:rPr>
          <w:b/>
          <w:lang w:val="tr-TR"/>
        </w:rPr>
        <w:t>error</w:t>
      </w:r>
      <w:r>
        <w:rPr>
          <w:lang w:val="tr-TR"/>
        </w:rPr>
        <w:t>: Sunucu tarafında hata almış ise alınan hatayı istemciye ulaştırmayı sağlıyor.</w:t>
      </w:r>
    </w:p>
    <w:p w:rsidR="00EB65FB" w:rsidRPr="00EB65FB" w:rsidRDefault="00EB65FB" w:rsidP="00EB65FB">
      <w:pPr>
        <w:rPr>
          <w:lang w:val="tr-TR"/>
        </w:rPr>
      </w:pPr>
      <w:r w:rsidRPr="00EB65FB">
        <w:rPr>
          <w:b/>
          <w:lang w:val="tr-TR"/>
        </w:rPr>
        <w:t>createTime</w:t>
      </w:r>
      <w:r>
        <w:rPr>
          <w:lang w:val="tr-TR"/>
        </w:rPr>
        <w:t xml:space="preserve">: İstemciye gönderilen cevabın ne zaman gönderildiğini belirtiyor. </w:t>
      </w:r>
    </w:p>
    <w:p w:rsidR="00945E91" w:rsidRDefault="00C97474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27" type="#_x0000_t75" style="width:345pt;height:252.75pt">
            <v:imagedata r:id="rId6" o:title="Ekrana Tek Tip Veri Erorlu veri"/>
          </v:shape>
        </w:pict>
      </w:r>
    </w:p>
    <w:p w:rsidR="004D4EAF" w:rsidRDefault="004D4EAF" w:rsidP="00B153FE">
      <w:pPr>
        <w:rPr>
          <w:b/>
          <w:u w:val="single"/>
          <w:lang w:val="tr-TR"/>
        </w:rPr>
      </w:pPr>
    </w:p>
    <w:p w:rsidR="004D4EAF" w:rsidRDefault="004D4EAF" w:rsidP="00B153FE">
      <w:pPr>
        <w:rPr>
          <w:b/>
          <w:u w:val="single"/>
          <w:lang w:val="tr-TR"/>
        </w:rPr>
      </w:pPr>
    </w:p>
    <w:p w:rsidR="004D4EAF" w:rsidRDefault="004D4EAF" w:rsidP="00B153FE">
      <w:pPr>
        <w:rPr>
          <w:b/>
          <w:u w:val="single"/>
          <w:lang w:val="tr-TR"/>
        </w:rPr>
      </w:pPr>
    </w:p>
    <w:p w:rsidR="004D4EAF" w:rsidRDefault="004D4EAF" w:rsidP="00B153FE">
      <w:pPr>
        <w:rPr>
          <w:b/>
          <w:u w:val="single"/>
          <w:lang w:val="tr-TR"/>
        </w:rPr>
      </w:pPr>
    </w:p>
    <w:p w:rsidR="00B153FE" w:rsidRDefault="00B153FE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3-</w:t>
      </w:r>
      <w:r w:rsidR="00945E91">
        <w:rPr>
          <w:b/>
          <w:u w:val="single"/>
          <w:lang w:val="tr-TR"/>
        </w:rPr>
        <w:t>Model dönüştürücülerin Mapper’la yapılması</w:t>
      </w:r>
    </w:p>
    <w:p w:rsidR="00E22D65" w:rsidRPr="00E22D65" w:rsidRDefault="00E22D65" w:rsidP="00B153FE">
      <w:pPr>
        <w:rPr>
          <w:lang w:val="tr-TR"/>
        </w:rPr>
      </w:pPr>
      <w:r w:rsidRPr="00E22D65">
        <w:rPr>
          <w:lang w:val="tr-TR"/>
        </w:rPr>
        <w:t xml:space="preserve">İstemci tarafına gönderilen View modeller ,entity modellerin dönüştürücüye girmesi ile oluşturuluyorlar. </w:t>
      </w:r>
    </w:p>
    <w:p w:rsidR="00E22D65" w:rsidRPr="00E22D65" w:rsidRDefault="00E22D65" w:rsidP="00B153FE">
      <w:pPr>
        <w:rPr>
          <w:lang w:val="tr-TR"/>
        </w:rPr>
      </w:pPr>
      <w:r w:rsidRPr="00E22D65">
        <w:rPr>
          <w:lang w:val="tr-TR"/>
        </w:rPr>
        <w:t>Dönüştürücülerde mapper tercih edilmesinin sebebi hem kod kalabalığını azaltıyor, isimleri isimleri aynı olan aynı tipteki verileri otomatik olarak dönüştürebiliyor.</w:t>
      </w:r>
    </w:p>
    <w:p w:rsidR="00E22D65" w:rsidRDefault="00E22D65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 xml:space="preserve"> </w:t>
      </w:r>
    </w:p>
    <w:p w:rsidR="00945E91" w:rsidRDefault="00945E91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4-Soft delete</w:t>
      </w:r>
    </w:p>
    <w:p w:rsidR="00E22D65" w:rsidRPr="00E22D65" w:rsidRDefault="00E22D65" w:rsidP="00B153FE">
      <w:pPr>
        <w:rPr>
          <w:lang w:val="tr-TR"/>
        </w:rPr>
      </w:pPr>
      <w:r w:rsidRPr="00E22D65">
        <w:rPr>
          <w:lang w:val="tr-TR"/>
        </w:rPr>
        <w:t>Verilerin kalıcı olarak silinmesi yerine db ‘de baktığı boolean bir alana göre verilerin gösterilip gösterilmiyeceğini belirliyor.Böylece verilerimizi hard delete’ten kurtarmış ve geri dönüştürülebilir hale getiriyoruz.</w:t>
      </w:r>
    </w:p>
    <w:p w:rsidR="00945E91" w:rsidRDefault="00945E91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5-Base Repository ve custom query</w:t>
      </w:r>
    </w:p>
    <w:p w:rsidR="00E22D65" w:rsidRDefault="00E22D65" w:rsidP="00B153FE">
      <w:pPr>
        <w:rPr>
          <w:lang w:val="tr-TR"/>
        </w:rPr>
      </w:pPr>
      <w:r>
        <w:rPr>
          <w:lang w:val="tr-TR"/>
        </w:rPr>
        <w:t>Repositoryler JPARepositoryden türetilerek aslında  bir çok ihtiyacımızı karşılıyor.Fakat soft delete mantığına geçildiği için   findAll vb metodlar soft delete’de silinip silinmediğine bakmadan tüm verileri getiriyor.Bu sebepten dolayı custom querylere ihtiyacımız oluyor.</w:t>
      </w:r>
    </w:p>
    <w:p w:rsidR="00E22D65" w:rsidRPr="00E22D65" w:rsidRDefault="00E22D65" w:rsidP="00B153FE">
      <w:pPr>
        <w:rPr>
          <w:lang w:val="tr-TR"/>
        </w:rPr>
      </w:pPr>
      <w:r>
        <w:rPr>
          <w:lang w:val="tr-TR"/>
        </w:rPr>
        <w:t>findAllActive, countActive,findOneActive ... gibi</w:t>
      </w:r>
    </w:p>
    <w:p w:rsidR="00E22D65" w:rsidRDefault="00E22D65" w:rsidP="00B153FE">
      <w:pPr>
        <w:rPr>
          <w:b/>
          <w:u w:val="single"/>
          <w:lang w:val="tr-TR"/>
        </w:rPr>
      </w:pPr>
    </w:p>
    <w:p w:rsidR="00945E91" w:rsidRDefault="00945E91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6-CustomException</w:t>
      </w:r>
    </w:p>
    <w:p w:rsidR="00CC6391" w:rsidRPr="00CC6391" w:rsidRDefault="00CC6391" w:rsidP="00B153FE">
      <w:pPr>
        <w:rPr>
          <w:lang w:val="tr-TR"/>
        </w:rPr>
      </w:pPr>
      <w:r w:rsidRPr="00CC6391">
        <w:rPr>
          <w:lang w:val="tr-TR"/>
        </w:rPr>
        <w:t>İstemciye daha anlaşılabilir exceptionların gitmesi için hazırlanmıs exceptiondan türetilmiş bir class.</w:t>
      </w:r>
    </w:p>
    <w:p w:rsidR="00CC6391" w:rsidRDefault="00CC6391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Örnek:</w:t>
      </w:r>
    </w:p>
    <w:p w:rsidR="00CC6391" w:rsidRPr="00CC6391" w:rsidRDefault="00CC6391" w:rsidP="00CC63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</w:pPr>
      <w:r w:rsidRPr="00CC639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CustomException customException = </w:t>
      </w:r>
      <w:r w:rsidRPr="00CC639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CC639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CustomException(</w:t>
      </w:r>
      <w:r w:rsidRPr="00CC639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"Toplanti Sorgulama Hatası"</w:t>
      </w:r>
      <w:r w:rsidRPr="00CC639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CC6391">
        <w:rPr>
          <w:rFonts w:ascii="Courier New" w:eastAsia="Times New Roman" w:hAnsi="Courier New" w:cs="Courier New"/>
          <w:color w:val="6A8759"/>
          <w:sz w:val="18"/>
          <w:szCs w:val="18"/>
          <w:lang w:eastAsia="en-GB"/>
        </w:rPr>
        <w:t>"Göderilen id hatalı olabilir veya böyle bir toplanti kayıtlarımızda bulunmamaktadır."</w:t>
      </w:r>
      <w:r w:rsidRPr="00CC639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CC639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6555</w:t>
      </w:r>
      <w:r w:rsidRPr="00CC639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,</w:t>
      </w:r>
      <w:r w:rsidRPr="00CC6391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200</w:t>
      </w:r>
      <w:r w:rsidRPr="00CC639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CC639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</w:p>
    <w:p w:rsidR="00CC6391" w:rsidRDefault="00CC6391" w:rsidP="00B153FE">
      <w:pPr>
        <w:rPr>
          <w:b/>
          <w:u w:val="single"/>
          <w:lang w:val="tr-TR"/>
        </w:rPr>
      </w:pPr>
    </w:p>
    <w:p w:rsidR="00CC6391" w:rsidRDefault="00CC6391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Hatanın ekran görüntüsü:</w:t>
      </w:r>
    </w:p>
    <w:p w:rsidR="00CC6391" w:rsidRPr="00B153FE" w:rsidRDefault="00C97474" w:rsidP="00B153FE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pict>
          <v:shape id="_x0000_i1028" type="#_x0000_t75" style="width:450pt;height:205.5pt">
            <v:imagedata r:id="rId7" o:title="1personelYinelenenVeriHatası"/>
          </v:shape>
        </w:pict>
      </w:r>
    </w:p>
    <w:p w:rsidR="00B153FE" w:rsidRDefault="00B153FE" w:rsidP="00452768">
      <w:pPr>
        <w:jc w:val="center"/>
        <w:rPr>
          <w:b/>
          <w:sz w:val="32"/>
          <w:szCs w:val="32"/>
          <w:u w:val="single"/>
          <w:lang w:val="tr-TR"/>
        </w:rPr>
      </w:pPr>
    </w:p>
    <w:p w:rsidR="00B153FE" w:rsidRDefault="00B153FE" w:rsidP="00452768">
      <w:pPr>
        <w:jc w:val="center"/>
        <w:rPr>
          <w:b/>
          <w:u w:val="single"/>
          <w:lang w:val="tr-TR"/>
        </w:rPr>
      </w:pPr>
    </w:p>
    <w:p w:rsidR="004D4EAF" w:rsidRDefault="004D4EAF" w:rsidP="00452768">
      <w:pPr>
        <w:jc w:val="center"/>
        <w:rPr>
          <w:b/>
          <w:u w:val="single"/>
          <w:lang w:val="tr-TR"/>
        </w:rPr>
      </w:pPr>
    </w:p>
    <w:p w:rsidR="004D4EAF" w:rsidRPr="00B153FE" w:rsidRDefault="004D4EAF" w:rsidP="00452768">
      <w:pPr>
        <w:jc w:val="center"/>
        <w:rPr>
          <w:b/>
          <w:u w:val="single"/>
          <w:lang w:val="tr-TR"/>
        </w:rPr>
      </w:pPr>
    </w:p>
    <w:p w:rsidR="00B153FE" w:rsidRDefault="00B153FE" w:rsidP="00452768">
      <w:pPr>
        <w:jc w:val="center"/>
        <w:rPr>
          <w:b/>
          <w:sz w:val="32"/>
          <w:szCs w:val="32"/>
          <w:u w:val="single"/>
          <w:lang w:val="tr-TR"/>
        </w:rPr>
      </w:pPr>
    </w:p>
    <w:p w:rsidR="00B153FE" w:rsidRDefault="00B153FE" w:rsidP="00452768">
      <w:pPr>
        <w:jc w:val="center"/>
        <w:rPr>
          <w:b/>
          <w:sz w:val="32"/>
          <w:szCs w:val="32"/>
          <w:u w:val="single"/>
          <w:lang w:val="tr-TR"/>
        </w:rPr>
      </w:pPr>
      <w:r>
        <w:rPr>
          <w:b/>
          <w:sz w:val="32"/>
          <w:szCs w:val="32"/>
          <w:u w:val="single"/>
          <w:lang w:val="tr-TR"/>
        </w:rPr>
        <w:t>REST CONTROLLER KULLANMA TALİMATLARI</w:t>
      </w:r>
    </w:p>
    <w:p w:rsidR="00D36CF0" w:rsidRDefault="00452768" w:rsidP="00452768">
      <w:pPr>
        <w:jc w:val="center"/>
        <w:rPr>
          <w:b/>
          <w:sz w:val="32"/>
          <w:szCs w:val="32"/>
          <w:u w:val="single"/>
          <w:lang w:val="tr-TR"/>
        </w:rPr>
      </w:pPr>
      <w:r w:rsidRPr="00452768">
        <w:rPr>
          <w:b/>
          <w:sz w:val="32"/>
          <w:szCs w:val="32"/>
          <w:u w:val="single"/>
          <w:lang w:val="tr-TR"/>
        </w:rPr>
        <w:t>Personel İşlemleri</w:t>
      </w: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1-Personel Listeleme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@GetMapping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"/personelListele"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CC6391" w:rsidRDefault="00C97474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29" type="#_x0000_t75" style="width:450.75pt;height:174.75pt">
            <v:imagedata r:id="rId8" o:title="4personelListele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2-Personel Görüntüleme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@GetMapping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"/personelGoruntule/{id}"</w:t>
      </w:r>
      <w:r>
        <w:rPr>
          <w:color w:val="A9B7C6"/>
          <w:sz w:val="18"/>
          <w:szCs w:val="18"/>
        </w:rPr>
        <w:t>)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@GetMapping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"/personelEntityModelGoruntule/{id}"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0" type="#_x0000_t75" style="width:450pt;height:159pt">
            <v:imagedata r:id="rId9" o:title="6personelEntityModelGoruntule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3-Personel Entity Model Görüntüleme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/personelEntityModelGoruntule/{id}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1" type="#_x0000_t75" style="width:450pt;height:160.5pt">
            <v:imagedata r:id="rId9" o:title="6personelEntityModelGoruntule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t>4-Personel Ekleme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@PostMapping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"/personelEkle"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Örnek Json: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{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 xml:space="preserve">id: </w:t>
      </w:r>
      <w:r>
        <w:rPr>
          <w:lang w:val="tr-TR"/>
        </w:rPr>
        <w:t>null</w:t>
      </w:r>
      <w:r w:rsidRPr="00F064A7">
        <w:rPr>
          <w:lang w:val="tr-TR"/>
        </w:rPr>
        <w:t>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createDate: "2018-10-09T00:40:57.000+0000",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updateDate: "2018-10-09T00:41:14.000+0000",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softDelete: false,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name: "Onur",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surname: "Keleþ",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age: 27,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tcNo: "61867419350",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personnelNo: 20181991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}</w:t>
      </w: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2" type="#_x0000_t75" style="width:451.5pt;height:72.75pt">
            <v:imagedata r:id="rId10" o:title="1personelEkle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3" type="#_x0000_t75" style="width:314.25pt;height:250.5pt">
            <v:imagedata r:id="rId11" o:title="1EklenmisPErsonel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5-Personel Güncelleme</w:t>
      </w:r>
    </w:p>
    <w:p w:rsidR="00F064A7" w:rsidRP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/personelGuncelle</w:t>
      </w:r>
      <w:r>
        <w:rPr>
          <w:color w:val="BBB529"/>
          <w:sz w:val="18"/>
          <w:szCs w:val="18"/>
        </w:rPr>
        <w:t>@PutMapping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"/personelGuncelle"</w:t>
      </w:r>
      <w:r>
        <w:rPr>
          <w:color w:val="A9B7C6"/>
          <w:sz w:val="18"/>
          <w:szCs w:val="18"/>
        </w:rPr>
        <w:t>)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{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id: 1,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createDate: "2018-10-09T00:40:57.000+0000",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updateDate: "2018-10-09T00:41:14.000+0000",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softDelete: false,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name: "Onur",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surname: "Keleþ",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age: 27,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tcNo: "61867419350",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personnelNo: 20181991</w:t>
      </w:r>
    </w:p>
    <w:p w:rsidR="00F064A7" w:rsidRPr="00F064A7" w:rsidRDefault="00F064A7" w:rsidP="00F064A7">
      <w:pPr>
        <w:rPr>
          <w:lang w:val="tr-TR"/>
        </w:rPr>
      </w:pPr>
      <w:r w:rsidRPr="00F064A7">
        <w:rPr>
          <w:lang w:val="tr-TR"/>
        </w:rPr>
        <w:t>}</w:t>
      </w: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4" type="#_x0000_t75" style="width:451.5pt;height:111pt">
            <v:imagedata r:id="rId12" o:title="2PersonelGuncelle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pict>
          <v:shape id="_x0000_i1035" type="#_x0000_t75" style="width:398.25pt;height:242.25pt">
            <v:imagedata r:id="rId13" o:title="2guncellenmisPersonel"/>
          </v:shape>
        </w:pict>
      </w:r>
    </w:p>
    <w:p w:rsidR="00CC6391" w:rsidRDefault="00CC6391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6-Personel Silme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@DeleteMapping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"/personelSil/{id}"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CC6391" w:rsidRDefault="00CC6391" w:rsidP="00452768">
      <w:pPr>
        <w:rPr>
          <w:b/>
          <w:u w:val="single"/>
          <w:lang w:val="tr-TR"/>
        </w:rPr>
      </w:pP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6" type="#_x0000_t75" style="width:450.75pt;height:32.25pt">
            <v:imagedata r:id="rId14" o:title="3personelSil"/>
          </v:shape>
        </w:pict>
      </w:r>
    </w:p>
    <w:p w:rsidR="00CC6391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7" type="#_x0000_t75" style="width:292.5pt;height:210pt">
            <v:imagedata r:id="rId15" o:title="3silinmisPersonel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452768" w:rsidRDefault="00452768" w:rsidP="00452768">
      <w:pPr>
        <w:jc w:val="center"/>
        <w:rPr>
          <w:b/>
          <w:sz w:val="32"/>
          <w:szCs w:val="32"/>
          <w:u w:val="single"/>
          <w:lang w:val="tr-TR"/>
        </w:rPr>
      </w:pPr>
      <w:r>
        <w:rPr>
          <w:b/>
          <w:sz w:val="32"/>
          <w:szCs w:val="32"/>
          <w:u w:val="single"/>
          <w:lang w:val="tr-TR"/>
        </w:rPr>
        <w:t>Toplantı</w:t>
      </w:r>
      <w:r w:rsidRPr="00452768">
        <w:rPr>
          <w:b/>
          <w:sz w:val="32"/>
          <w:szCs w:val="32"/>
          <w:u w:val="single"/>
          <w:lang w:val="tr-TR"/>
        </w:rPr>
        <w:t xml:space="preserve"> İşlemleri</w:t>
      </w:r>
    </w:p>
    <w:p w:rsidR="00452768" w:rsidRDefault="00452768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1-Topalntı Listeleme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@GetMapping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"/toplantiListele"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38" type="#_x0000_t75" style="width:450pt;height:182.25pt">
            <v:imagedata r:id="rId16" o:title="7toplantiListele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2-Toplantı Görüntüleme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@GetMapping 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"/toplantiGoruntule/{id}"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pict>
          <v:shape id="_x0000_i1039" type="#_x0000_t75" style="width:450.75pt;height:184.5pt">
            <v:imagedata r:id="rId5" o:title="92toplantigoster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3-Toplantı Entity Model Görüntüleme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@GetMapping 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"/toplantiEntityModelGoruntule/{id}"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0" type="#_x0000_t75" style="width:450.75pt;height:261.75pt">
            <v:imagedata r:id="rId4" o:title="92toplantiEntityModegGoster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B77B9D" w:rsidRDefault="00B77B9D" w:rsidP="00452768">
      <w:pPr>
        <w:rPr>
          <w:b/>
          <w:u w:val="single"/>
          <w:lang w:val="tr-TR"/>
        </w:rPr>
      </w:pPr>
    </w:p>
    <w:p w:rsidR="00B77B9D" w:rsidRDefault="00B77B9D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4-Toplantı Bilgileri Ekleme</w:t>
      </w:r>
    </w:p>
    <w:p w:rsidR="00F064A7" w:rsidRP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@PostMapping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"/toplantiEkle"</w:t>
      </w:r>
      <w:r>
        <w:rPr>
          <w:color w:val="A9B7C6"/>
          <w:sz w:val="18"/>
          <w:szCs w:val="18"/>
        </w:rPr>
        <w:t>)</w:t>
      </w:r>
    </w:p>
    <w:p w:rsidR="00B77B9D" w:rsidRPr="00F064A7" w:rsidRDefault="00F064A7" w:rsidP="00452768">
      <w:pPr>
        <w:rPr>
          <w:u w:val="single"/>
          <w:lang w:val="tr-TR"/>
        </w:rPr>
      </w:pPr>
      <w:r w:rsidRPr="00F064A7">
        <w:rPr>
          <w:u w:val="single"/>
          <w:lang w:val="tr-TR"/>
        </w:rPr>
        <w:lastRenderedPageBreak/>
        <w:t>Örnek Json:</w:t>
      </w:r>
    </w:p>
    <w:p w:rsidR="00B77B9D" w:rsidRPr="00B77B9D" w:rsidRDefault="00B77B9D" w:rsidP="00B77B9D">
      <w:pPr>
        <w:rPr>
          <w:lang w:val="tr-TR"/>
        </w:rPr>
      </w:pPr>
      <w:bookmarkStart w:id="7" w:name="OLE_LINK1"/>
      <w:bookmarkStart w:id="8" w:name="OLE_LINK2"/>
      <w:r w:rsidRPr="00B77B9D">
        <w:rPr>
          <w:lang w:val="tr-TR"/>
        </w:rPr>
        <w:t>{</w:t>
      </w:r>
    </w:p>
    <w:p w:rsidR="00B77B9D" w:rsidRPr="00B77B9D" w:rsidRDefault="00F064A7" w:rsidP="00B77B9D">
      <w:pPr>
        <w:rPr>
          <w:lang w:val="tr-TR"/>
        </w:rPr>
      </w:pPr>
      <w:r>
        <w:rPr>
          <w:lang w:val="tr-TR"/>
        </w:rPr>
        <w:t xml:space="preserve">            "id": null</w:t>
      </w:r>
      <w:r w:rsidR="00B77B9D" w:rsidRPr="00B77B9D">
        <w:rPr>
          <w:lang w:val="tr-TR"/>
        </w:rPr>
        <w:t>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"createDate": "2018-10-10T01:13:54.000+0000",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"updateDate": "2018-10-10T01:14:02.000+0000",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"softDelete": false,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"meetingName": "KELES1111111",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"meetingDate": "2018-10-11T01:14:11.000+0000",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           "personelEntityModelList": []</w:t>
      </w:r>
    </w:p>
    <w:p w:rsidR="00B77B9D" w:rsidRPr="00B77B9D" w:rsidRDefault="00B77B9D" w:rsidP="00B77B9D">
      <w:pPr>
        <w:rPr>
          <w:lang w:val="tr-TR"/>
        </w:rPr>
      </w:pPr>
      <w:r w:rsidRPr="00B77B9D">
        <w:rPr>
          <w:lang w:val="tr-TR"/>
        </w:rPr>
        <w:t xml:space="preserve"> }</w:t>
      </w:r>
    </w:p>
    <w:bookmarkEnd w:id="7"/>
    <w:bookmarkEnd w:id="8"/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1" type="#_x0000_t75" style="width:450.75pt;height:113.25pt">
            <v:imagedata r:id="rId17" o:title="8toplantiEkle"/>
          </v:shape>
        </w:pict>
      </w: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2" type="#_x0000_t75" style="width:313.5pt;height:210.75pt">
            <v:imagedata r:id="rId18" o:title="8eklenmisToplanti"/>
          </v:shape>
        </w:pict>
      </w: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5-Toplantı Bilgileri Güncelleme</w:t>
      </w:r>
    </w:p>
    <w:p w:rsidR="00F064A7" w:rsidRP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@PutMapping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"/toplantiBilgileriniGuncelle"</w:t>
      </w:r>
      <w:r>
        <w:rPr>
          <w:color w:val="A9B7C6"/>
          <w:sz w:val="18"/>
          <w:szCs w:val="18"/>
        </w:rPr>
        <w:t>)</w:t>
      </w:r>
    </w:p>
    <w:p w:rsidR="00F064A7" w:rsidRDefault="00F064A7" w:rsidP="00452768">
      <w:pPr>
        <w:rPr>
          <w:u w:val="single"/>
          <w:lang w:val="tr-TR"/>
        </w:rPr>
      </w:pPr>
    </w:p>
    <w:p w:rsidR="00F064A7" w:rsidRDefault="00F064A7" w:rsidP="00452768">
      <w:pPr>
        <w:rPr>
          <w:u w:val="single"/>
          <w:lang w:val="tr-TR"/>
        </w:rPr>
      </w:pPr>
      <w:r w:rsidRPr="00F064A7">
        <w:rPr>
          <w:u w:val="single"/>
          <w:lang w:val="tr-TR"/>
        </w:rPr>
        <w:lastRenderedPageBreak/>
        <w:t>Örnek</w:t>
      </w:r>
      <w:r>
        <w:rPr>
          <w:b/>
          <w:u w:val="single"/>
          <w:lang w:val="tr-TR"/>
        </w:rPr>
        <w:t xml:space="preserve"> </w:t>
      </w:r>
      <w:r w:rsidRPr="00F064A7">
        <w:rPr>
          <w:u w:val="single"/>
          <w:lang w:val="tr-TR"/>
        </w:rPr>
        <w:t>Json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>{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"id": 4,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"createDate": "2018-10-10T01:13:54.000+0000",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"updateDate": "2018-10-10T01:14:02.000+0000",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"softDelete": false,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"meetingName": "KELES1111111",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"meetingDate": "2018-10-11T01:14:11.000+0000",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           "personelEntityModelList": []</w:t>
      </w:r>
    </w:p>
    <w:p w:rsidR="00F064A7" w:rsidRPr="00B77B9D" w:rsidRDefault="00F064A7" w:rsidP="00F064A7">
      <w:pPr>
        <w:rPr>
          <w:lang w:val="tr-TR"/>
        </w:rPr>
      </w:pPr>
      <w:r w:rsidRPr="00B77B9D">
        <w:rPr>
          <w:lang w:val="tr-TR"/>
        </w:rPr>
        <w:t xml:space="preserve"> }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3" type="#_x0000_t75" style="width:451.5pt;height:87pt">
            <v:imagedata r:id="rId19" o:title="9toplantibilgileriguncelle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pict>
          <v:shape id="_x0000_i1044" type="#_x0000_t75" style="width:450.75pt;height:337.5pt">
            <v:imagedata r:id="rId20" o:title="9 guncellenmisToplanti Goruntusu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6-Toplantı Silme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@DeleteMapping </w:t>
      </w:r>
      <w:r>
        <w:rPr>
          <w:color w:val="A9B7C6"/>
          <w:sz w:val="18"/>
          <w:szCs w:val="18"/>
        </w:rPr>
        <w:t>(</w:t>
      </w:r>
      <w:r>
        <w:rPr>
          <w:color w:val="D0D0FF"/>
          <w:sz w:val="18"/>
          <w:szCs w:val="18"/>
        </w:rPr>
        <w:t xml:space="preserve">value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"/toplantiSil/{id}"</w:t>
      </w:r>
      <w:r>
        <w:rPr>
          <w:color w:val="A9B7C6"/>
          <w:sz w:val="18"/>
          <w:szCs w:val="18"/>
        </w:rPr>
        <w:t>)</w: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5" type="#_x0000_t75" style="width:450.75pt;height:36pt">
            <v:imagedata r:id="rId21" o:title="91ToplantiSİl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pict>
          <v:shape id="_x0000_i1046" type="#_x0000_t75" style="width:321pt;height:205.5pt">
            <v:imagedata r:id="rId22" o:title="91silinmisToplanti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F064A7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7-Toplantıya Personel Ekleme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/toplantiyaPersonelEkle/{toplantiId}/{personelId}"</w:t>
      </w: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A722C9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pict>
          <v:shape id="_x0000_i1047" type="#_x0000_t75" style="width:450.75pt;height:234.75pt">
            <v:imagedata r:id="rId23" o:title="93toplantipersonelSil"/>
          </v:shape>
        </w:pic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F064A7" w:rsidRDefault="00F064A7" w:rsidP="00452768">
      <w:pPr>
        <w:rPr>
          <w:b/>
          <w:u w:val="single"/>
          <w:lang w:val="tr-TR"/>
        </w:rPr>
      </w:pPr>
    </w:p>
    <w:p w:rsidR="00452768" w:rsidRDefault="00452768" w:rsidP="00452768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lastRenderedPageBreak/>
        <w:t>8-Toplantıdan Personel Silme</w:t>
      </w:r>
    </w:p>
    <w:p w:rsidR="00F064A7" w:rsidRDefault="00F064A7" w:rsidP="00F064A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/toplantidanPersoneSil/{toplantiId}/{personelId}</w:t>
      </w:r>
    </w:p>
    <w:p w:rsidR="004D4EAF" w:rsidRDefault="004D4EAF" w:rsidP="00452768">
      <w:pPr>
        <w:rPr>
          <w:b/>
          <w:u w:val="single"/>
          <w:lang w:val="tr-TR"/>
        </w:rPr>
      </w:pPr>
    </w:p>
    <w:p w:rsidR="004D4EAF" w:rsidRDefault="004D4EAF" w:rsidP="00452768">
      <w:pPr>
        <w:rPr>
          <w:b/>
          <w:u w:val="single"/>
          <w:lang w:val="tr-TR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398919"/>
            <wp:effectExtent l="0" t="0" r="2540" b="0"/>
            <wp:docPr id="1" name="Picture 1" descr="C:\Users\onur.keles\AppData\Local\Microsoft\Windows\INetCache\Content.Word\93toplantiPErsonelEKl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onur.keles\AppData\Local\Microsoft\Windows\INetCache\Content.Word\93toplantiPErsonelEKle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8" w:rsidRDefault="00452768" w:rsidP="00452768">
      <w:pPr>
        <w:rPr>
          <w:b/>
          <w:u w:val="single"/>
          <w:lang w:val="tr-TR"/>
        </w:rPr>
      </w:pPr>
    </w:p>
    <w:p w:rsidR="00452768" w:rsidRPr="00452768" w:rsidRDefault="00452768" w:rsidP="00452768">
      <w:pPr>
        <w:rPr>
          <w:b/>
          <w:u w:val="single"/>
          <w:lang w:val="tr-TR"/>
        </w:rPr>
      </w:pPr>
    </w:p>
    <w:sectPr w:rsidR="00452768" w:rsidRPr="0045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68"/>
    <w:rsid w:val="00303DD9"/>
    <w:rsid w:val="00452768"/>
    <w:rsid w:val="004D4EAF"/>
    <w:rsid w:val="00945E91"/>
    <w:rsid w:val="00A722C9"/>
    <w:rsid w:val="00B153FE"/>
    <w:rsid w:val="00B77B9D"/>
    <w:rsid w:val="00C97474"/>
    <w:rsid w:val="00CC6391"/>
    <w:rsid w:val="00D36CF0"/>
    <w:rsid w:val="00E22D65"/>
    <w:rsid w:val="00EB65FB"/>
    <w:rsid w:val="00F0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B4B8-0FDA-4139-801F-83383961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39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path-segment">
    <w:name w:val="js-path-segment"/>
    <w:basedOn w:val="DefaultParagraphFont"/>
    <w:rsid w:val="00C97474"/>
  </w:style>
  <w:style w:type="character" w:styleId="Hyperlink">
    <w:name w:val="Hyperlink"/>
    <w:basedOn w:val="DefaultParagraphFont"/>
    <w:uiPriority w:val="99"/>
    <w:semiHidden/>
    <w:unhideWhenUsed/>
    <w:rsid w:val="00C97474"/>
    <w:rPr>
      <w:color w:val="0000FF"/>
      <w:u w:val="single"/>
    </w:rPr>
  </w:style>
  <w:style w:type="character" w:customStyle="1" w:styleId="separator">
    <w:name w:val="separator"/>
    <w:basedOn w:val="DefaultParagraphFont"/>
    <w:rsid w:val="00C97474"/>
  </w:style>
  <w:style w:type="character" w:styleId="Strong">
    <w:name w:val="Strong"/>
    <w:basedOn w:val="DefaultParagraphFont"/>
    <w:uiPriority w:val="22"/>
    <w:qFormat/>
    <w:rsid w:val="00C97474"/>
    <w:rPr>
      <w:b/>
      <w:bCs/>
    </w:rPr>
  </w:style>
  <w:style w:type="character" w:customStyle="1" w:styleId="pl-k">
    <w:name w:val="pl-k"/>
    <w:basedOn w:val="DefaultParagraphFont"/>
    <w:rsid w:val="00C9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keleş</dc:creator>
  <cp:keywords/>
  <dc:description/>
  <cp:lastModifiedBy>onur keleş</cp:lastModifiedBy>
  <cp:revision>3</cp:revision>
  <dcterms:created xsi:type="dcterms:W3CDTF">2018-10-10T08:42:00Z</dcterms:created>
  <dcterms:modified xsi:type="dcterms:W3CDTF">2018-10-10T11:49:00Z</dcterms:modified>
</cp:coreProperties>
</file>