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both"/>
        <w:rPr>
          <w:rFonts w:ascii="Times New Roman" w:hAnsi="Times New Roman" w:eastAsia="Times New Roman" w:cs="Times New Roman"/>
          <w:color w:val="632423"/>
          <w:sz w:val="32"/>
          <w:szCs w:val="32"/>
        </w:rPr>
      </w:pPr>
      <w:r>
        <w:rPr>
          <w:rFonts w:eastAsia="Times New Roman" w:cs="Times New Roman" w:ascii="Times New Roman" w:hAnsi="Times New Roman"/>
          <w:color w:val="632423"/>
          <w:sz w:val="32"/>
          <w:szCs w:val="32"/>
        </w:rPr>
      </w:r>
    </w:p>
    <w:p>
      <w:pPr>
        <w:pStyle w:val="Normal1"/>
        <w:jc w:val="both"/>
        <w:rPr/>
      </w:pPr>
      <w:r>
        <w:rPr/>
      </w:r>
    </w:p>
    <w:p>
      <w:pPr>
        <w:pStyle w:val="Heading1"/>
        <w:spacing w:lineRule="auto" w:line="240"/>
        <w:jc w:val="center"/>
        <w:rPr>
          <w:rFonts w:ascii="Times New Roman" w:hAnsi="Times New Roman" w:eastAsia="Times New Roman" w:cs="Times New Roman"/>
          <w:color w:val="632423"/>
          <w:sz w:val="32"/>
          <w:szCs w:val="32"/>
        </w:rPr>
      </w:pPr>
      <w:r>
        <w:rPr>
          <w:rFonts w:eastAsia="Times New Roman" w:cs="Times New Roman" w:ascii="Times New Roman" w:hAnsi="Times New Roman"/>
          <w:color w:val="632423"/>
          <w:sz w:val="32"/>
          <w:szCs w:val="32"/>
        </w:rPr>
        <w:t xml:space="preserve">KOCAELİ ÜNİVERSİTESİ </w:t>
      </w:r>
    </w:p>
    <w:p>
      <w:pPr>
        <w:pStyle w:val="Heading1"/>
        <w:spacing w:lineRule="auto" w:line="240" w:before="120" w:after="200"/>
        <w:jc w:val="center"/>
        <w:rPr>
          <w:rFonts w:ascii="Times New Roman" w:hAnsi="Times New Roman" w:eastAsia="Times New Roman" w:cs="Times New Roman"/>
          <w:color w:val="632423"/>
          <w:sz w:val="32"/>
          <w:szCs w:val="32"/>
        </w:rPr>
      </w:pPr>
      <w:r>
        <w:rPr>
          <w:rFonts w:eastAsia="Times New Roman" w:cs="Times New Roman" w:ascii="Times New Roman" w:hAnsi="Times New Roman"/>
          <w:color w:val="632423"/>
          <w:sz w:val="32"/>
          <w:szCs w:val="32"/>
        </w:rPr>
        <w:t>BİLGİSAYAR MÜHENDİSLİĞİ BÖLÜMÜ</w:t>
      </w:r>
    </w:p>
    <w:p>
      <w:pPr>
        <w:pStyle w:val="Heading1"/>
        <w:spacing w:lineRule="auto" w:line="240" w:before="120" w:after="200"/>
        <w:jc w:val="center"/>
        <w:rPr/>
      </w:pPr>
      <w:r>
        <w:rPr>
          <w:rFonts w:eastAsia="Times New Roman" w:cs="Times New Roman" w:ascii="Times New Roman" w:hAnsi="Times New Roman"/>
          <w:color w:val="632423"/>
          <w:sz w:val="32"/>
          <w:szCs w:val="32"/>
        </w:rPr>
        <w:t>YAZILIM LAB. I</w:t>
      </w:r>
      <w:r>
        <w:rPr>
          <w:rFonts w:eastAsia="Times New Roman" w:cs="Times New Roman" w:ascii="Times New Roman" w:hAnsi="Times New Roman"/>
          <w:smallCaps/>
          <w:color w:val="632423"/>
          <w:sz w:val="32"/>
          <w:szCs w:val="32"/>
        </w:rPr>
        <w:t>, 201</w:t>
      </w:r>
      <w:r>
        <w:rPr>
          <w:rFonts w:eastAsia="Times New Roman" w:cs="Times New Roman" w:ascii="Times New Roman" w:hAnsi="Times New Roman"/>
          <w:smallCaps/>
          <w:color w:val="632423"/>
          <w:sz w:val="32"/>
          <w:szCs w:val="32"/>
        </w:rPr>
        <w:t>9</w:t>
      </w:r>
      <w:r>
        <w:rPr>
          <w:rFonts w:eastAsia="Times New Roman" w:cs="Times New Roman" w:ascii="Times New Roman" w:hAnsi="Times New Roman"/>
          <w:smallCaps/>
          <w:color w:val="632423"/>
          <w:sz w:val="32"/>
          <w:szCs w:val="32"/>
        </w:rPr>
        <w:t>-20</w:t>
      </w:r>
      <w:r>
        <w:rPr>
          <w:rFonts w:eastAsia="Times New Roman" w:cs="Times New Roman" w:ascii="Times New Roman" w:hAnsi="Times New Roman"/>
          <w:smallCaps/>
          <w:color w:val="632423"/>
          <w:sz w:val="32"/>
          <w:szCs w:val="32"/>
        </w:rPr>
        <w:t>20</w:t>
      </w:r>
    </w:p>
    <w:p>
      <w:pPr>
        <w:pStyle w:val="Heading1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632423"/>
          <w:sz w:val="32"/>
          <w:szCs w:val="32"/>
        </w:rPr>
      </w:pPr>
      <w:r>
        <w:rPr>
          <w:rFonts w:eastAsia="Times New Roman" w:cs="Times New Roman" w:ascii="Times New Roman" w:hAnsi="Times New Roman"/>
          <w:color w:val="632423"/>
          <w:sz w:val="32"/>
          <w:szCs w:val="32"/>
        </w:rPr>
        <w:t>PROJE 3</w:t>
      </w:r>
    </w:p>
    <w:p>
      <w:pPr>
        <w:pStyle w:val="Normal1"/>
        <w:jc w:val="both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133985</wp:posOffset>
                </wp:positionV>
                <wp:extent cx="587629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72727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.3pt;margin-top:10.55pt;width:462.6pt;height:0pt" type="shapetype_32">
                <w10:wrap type="none"/>
                <v:fill o:detectmouseclick="t" on="false"/>
                <v:stroke color="#272727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-16510</wp:posOffset>
                </wp:positionH>
                <wp:positionV relativeFrom="paragraph">
                  <wp:posOffset>494030</wp:posOffset>
                </wp:positionV>
                <wp:extent cx="587629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72727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.3pt;margin-top:38.9pt;width:462.6pt;height:0pt" type="shapetype_32">
                <w10:wrap type="none"/>
                <v:fill o:detectmouseclick="t" on="false"/>
                <v:stroke color="#272727" joinstyle="round" endcap="flat"/>
              </v:shape>
            </w:pict>
          </mc:Fallback>
        </mc:AlternateContent>
      </w:r>
    </w:p>
    <w:p>
      <w:pPr>
        <w:pStyle w:val="Normal1"/>
        <w:tabs>
          <w:tab w:val="left" w:pos="495" w:leader="none"/>
          <w:tab w:val="center" w:pos="4536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ab/>
        <w:tab/>
        <w:t xml:space="preserve">PROJE TESLİM TARİHİ: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05.01.2020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24"/>
        </w:rPr>
        <w:t>MOBİL FOTOĞRAF DÜZENLEME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32"/>
          <w:szCs w:val="24"/>
        </w:rPr>
      </w:pPr>
      <w:r>
        <w:rPr/>
      </w:r>
    </w:p>
    <w:p>
      <w:pPr>
        <w:pStyle w:val="Normal1"/>
        <w:spacing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Bu projenin amacı, Android uygulama ve bulut bilişim teknolojilerinin kullanılmasını amaçlamaktadır. </w:t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Proje: Projede,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Android işletim sistemi üzerinde uygulama geliştirerek görüntüyü sıkıştırabilen ya da görüntü üzerinde </w:t>
      </w:r>
      <w:r>
        <w:rPr>
          <w:rFonts w:eastAsia="Times New Roman" w:cs="Times New Roman" w:ascii="Times New Roman" w:hAnsi="Times New Roman"/>
          <w:sz w:val="24"/>
          <w:szCs w:val="24"/>
        </w:rPr>
        <w:t>segmantasyon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(segmentation) yapabilen bir uygulama yapmanız istenmektedir. </w:t>
      </w:r>
      <w:r>
        <w:rPr>
          <w:rFonts w:eastAsia="Times New Roman" w:cs="Times New Roman" w:ascii="Times New Roman" w:hAnsi="Times New Roman"/>
          <w:sz w:val="24"/>
          <w:szCs w:val="24"/>
        </w:rPr>
        <w:t>Görüntü işleme prosesi mobil uygulama üzerinde olmayacak, Cloud ortamında</w:t>
      </w:r>
      <w:bookmarkStart w:id="0" w:name="__DdeLink__1935_371243522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(Google, Amazon, IBM)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geliştirilecektir. </w:t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İstenenler: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Üzerinde işlem yapılacak görüntü </w:t>
      </w:r>
      <w:r>
        <w:rPr>
          <w:rFonts w:eastAsia="Times New Roman" w:cs="Times New Roman" w:ascii="Times New Roman" w:hAnsi="Times New Roman"/>
          <w:sz w:val="24"/>
          <w:szCs w:val="24"/>
        </w:rPr>
        <w:t>kameradan veya galeriden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mobil uygulama ile seçilecek </w:t>
      </w:r>
      <w:r>
        <w:rPr>
          <w:rFonts w:eastAsia="Times New Roman" w:cs="Times New Roman" w:ascii="Times New Roman" w:hAnsi="Times New Roman"/>
          <w:sz w:val="24"/>
          <w:szCs w:val="24"/>
        </w:rPr>
        <w:t>(iki seçimde bulunmalı)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Görüntü üzerinde yapılacak işlem kullanıcı tarafından seçilecek:  Görüntü sıkıştırma ya da </w:t>
      </w:r>
      <w:r>
        <w:rPr>
          <w:rFonts w:eastAsia="Times New Roman" w:cs="Times New Roman" w:ascii="Times New Roman" w:hAnsi="Times New Roman"/>
          <w:sz w:val="24"/>
          <w:szCs w:val="24"/>
        </w:rPr>
        <w:t>segmantasyon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1" w:name="__DdeLink__1934_371243522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(segmentation)</w:t>
      </w:r>
    </w:p>
    <w:p>
      <w:pPr>
        <w:pStyle w:val="Normal1"/>
        <w:numPr>
          <w:ilvl w:val="1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örüntü sıkıştırma seçildiğinde kullanıcı sıkıştırma oranını </w:t>
      </w:r>
      <w:r>
        <w:rPr>
          <w:rFonts w:eastAsia="Times New Roman" w:cs="Times New Roman" w:ascii="Times New Roman" w:hAnsi="Times New Roman"/>
          <w:sz w:val="24"/>
          <w:szCs w:val="24"/>
        </w:rPr>
        <w:t>da kendi seçmeli</w:t>
      </w:r>
    </w:p>
    <w:p>
      <w:pPr>
        <w:pStyle w:val="Normal1"/>
        <w:numPr>
          <w:ilvl w:val="1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egmantasyon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(segmentation),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nesne tespit işlemi olacaktır. Bunun için OpenCV kütüphanesi kullanılabilir. 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Görüntü web servis aracılığı ile Cloud ortamına aktarılacak,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görüntüye belirlenen görüntü işleme yöntemi uygula</w:t>
      </w:r>
      <w:r>
        <w:rPr>
          <w:rFonts w:eastAsia="Times New Roman" w:cs="Times New Roman" w:ascii="Times New Roman" w:hAnsi="Times New Roman"/>
          <w:sz w:val="24"/>
          <w:szCs w:val="24"/>
        </w:rPr>
        <w:t>na</w:t>
      </w:r>
      <w:r>
        <w:rPr>
          <w:rFonts w:eastAsia="Times New Roman" w:cs="Times New Roman" w:ascii="Times New Roman" w:hAnsi="Times New Roman"/>
          <w:sz w:val="24"/>
          <w:szCs w:val="24"/>
        </w:rPr>
        <w:t>cak ve görüntü uygulamaya geri döndürülecektir.</w:t>
      </w:r>
    </w:p>
    <w:p>
      <w:pPr>
        <w:pStyle w:val="Normal1"/>
        <w:numPr>
          <w:ilvl w:val="0"/>
          <w:numId w:val="0"/>
        </w:numPr>
        <w:ind w:left="78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Not   1:   Görüntü işleme teknikleri mobil uygulama üzerinde gerçekleştirilmeyecektir. </w:t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Not 2: Uzak sunucuya sahip olup projeyi burada gerçekleştiremezsiniz, Cloud teknolojilerinden faydalanmanız gerekmektedir. 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Not 3: Yazılım dili olarak Android kısmında Java veya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Kotlin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Web Servis Kısmında dil sınırlandırması yapılmayacaktır. 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before="0" w:after="0"/>
        <w:contextualSpacing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Ödev Teslimi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Proje sunum gününde rapor (hard copy) teslim edilmesi gerekmektedir. 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Rapor ieee formatında (önceki yıllarda verilen formatta) 4 sayfa, akış diyagramı veya yalancı kod içeren, özet, giriş, yöntem, deneysel sonuçlar, sonuç ve kaynakça bölümünden oluşmalıdır. </w:t>
        <w:tab/>
        <w:t xml:space="preserve"> 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Proje ile ilgili sorular </w:t>
      </w:r>
      <w:r>
        <w:rPr>
          <w:rFonts w:eastAsia="Times New Roman" w:cs="Times New Roman" w:ascii="Times New Roman" w:hAnsi="Times New Roman"/>
          <w:color w:val="000000"/>
        </w:rPr>
        <w:t>Çarşamba günleri 14:00-1</w:t>
      </w:r>
      <w:r>
        <w:rPr>
          <w:rFonts w:eastAsia="Times New Roman" w:cs="Times New Roman" w:ascii="Times New Roman" w:hAnsi="Times New Roman"/>
          <w:color w:val="000000"/>
        </w:rPr>
        <w:t>6</w:t>
      </w:r>
      <w:r>
        <w:rPr>
          <w:rFonts w:eastAsia="Times New Roman" w:cs="Times New Roman" w:ascii="Times New Roman" w:hAnsi="Times New Roman"/>
          <w:color w:val="000000"/>
        </w:rPr>
        <w:t xml:space="preserve">:00 arası </w:t>
      </w:r>
      <w:r>
        <w:rPr>
          <w:rFonts w:eastAsia="Times New Roman" w:cs="Times New Roman" w:ascii="Times New Roman" w:hAnsi="Times New Roman"/>
          <w:color w:val="000000"/>
        </w:rPr>
        <w:t xml:space="preserve">Arş. Gör. </w:t>
      </w:r>
      <w:r>
        <w:rPr>
          <w:rFonts w:eastAsia="Times New Roman" w:cs="Times New Roman" w:ascii="Times New Roman" w:hAnsi="Times New Roman"/>
        </w:rPr>
        <w:t>Seda Kul</w:t>
      </w:r>
      <w:r>
        <w:rPr>
          <w:rFonts w:eastAsia="Times New Roman" w:cs="Times New Roman" w:ascii="Times New Roman" w:hAnsi="Times New Roman"/>
          <w:color w:val="000000"/>
        </w:rPr>
        <w:t xml:space="preserve"> veya Arş. Gör. </w:t>
      </w:r>
      <w:r>
        <w:rPr>
          <w:rFonts w:eastAsia="Times New Roman" w:cs="Times New Roman" w:ascii="Times New Roman" w:hAnsi="Times New Roman"/>
        </w:rPr>
        <w:t>Fulya Akdeniz</w:t>
      </w:r>
      <w:r>
        <w:rPr>
          <w:rFonts w:eastAsia="Times New Roman" w:cs="Times New Roman" w:ascii="Times New Roman" w:hAnsi="Times New Roman"/>
          <w:color w:val="000000"/>
        </w:rPr>
        <w:t>’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color w:val="000000"/>
        </w:rPr>
        <w:t xml:space="preserve"> sorulabilir. 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Demo tarihleri daha sonra duyurulacaktır. 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Demo sırasında algoritma, geliştirdiğiniz kodun çeşitli kısımlarının ne amaçla yazıldığı ve geliştirme ortamı hakkında sorular sorulabilir. </w:t>
      </w:r>
    </w:p>
    <w:p>
      <w:pPr>
        <w:pStyle w:val="Normal1"/>
        <w:numPr>
          <w:ilvl w:val="0"/>
          <w:numId w:val="2"/>
        </w:numPr>
        <w:pBdr/>
        <w:spacing w:before="0" w:after="0"/>
        <w:contextualSpacing/>
        <w:jc w:val="both"/>
        <w:rPr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</w:rPr>
        <w:t xml:space="preserve">Kullandığınız herhangi bir satır kodu açıklamanız istenebilir. </w:t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FF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FF0000"/>
          <w:sz w:val="23"/>
          <w:szCs w:val="23"/>
        </w:rPr>
        <w:t xml:space="preserve">KOPYA ÇEKTİĞİ YA DA KOPYA VERDİĞİ TESPİT EDİLEN ÖĞRENCİLER İÇİN KOPYA İŞLEMİ UYGULANACAKTIR. 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FF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FF0000"/>
          <w:sz w:val="23"/>
          <w:szCs w:val="23"/>
        </w:rPr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FF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FF0000"/>
          <w:sz w:val="32"/>
          <w:szCs w:val="32"/>
        </w:rPr>
        <w:t>PROJE EN FAZLA İKİ KİŞİLİK GRUPLAR HALİNDE YAPILACAKTIR.</w:t>
      </w:r>
    </w:p>
    <w:p>
      <w:pPr>
        <w:pStyle w:val="Normal1"/>
        <w:pBdr/>
        <w:spacing w:before="0" w:after="0"/>
        <w:ind w:left="1440" w:hanging="720"/>
        <w:jc w:val="both"/>
        <w:rPr/>
      </w:pPr>
      <w:r>
        <w:rPr/>
      </w:r>
    </w:p>
    <w:sectPr>
      <w:type w:val="nextPage"/>
      <w:pgSz w:w="11906" w:h="16838"/>
      <w:pgMar w:left="1417" w:right="1417" w:header="0" w:top="851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376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sz w:val="22"/>
      <w:szCs w:val="22"/>
      <w:lang w:val="tr-TR" w:eastAsia="en-US" w:bidi="ar-SA"/>
    </w:rPr>
  </w:style>
  <w:style w:type="paragraph" w:styleId="Heading1">
    <w:name w:val="Heading 1"/>
    <w:qFormat/>
    <w:rsid w:val="00db20fb"/>
    <w:pPr>
      <w:keepNext/>
      <w:keepLines/>
      <w:widowControl w:val="false"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  <w:lang w:val="tr-TR" w:eastAsia="en-US" w:bidi="ar-SA"/>
    </w:rPr>
  </w:style>
  <w:style w:type="paragraph" w:styleId="Heading2">
    <w:name w:val="Heading 2"/>
    <w:qFormat/>
    <w:rsid w:val="00db20fb"/>
    <w:pPr>
      <w:keepNext/>
      <w:keepLines/>
      <w:widowControl w:val="false"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  <w:lang w:val="tr-TR" w:eastAsia="en-US" w:bidi="ar-SA"/>
    </w:rPr>
  </w:style>
  <w:style w:type="paragraph" w:styleId="Heading3">
    <w:name w:val="Heading 3"/>
    <w:qFormat/>
    <w:rsid w:val="00db20fb"/>
    <w:pPr>
      <w:keepNext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sz w:val="28"/>
      <w:szCs w:val="28"/>
      <w:lang w:val="tr-TR" w:eastAsia="en-US" w:bidi="ar-SA"/>
    </w:rPr>
  </w:style>
  <w:style w:type="paragraph" w:styleId="Heading4">
    <w:name w:val="Heading 4"/>
    <w:qFormat/>
    <w:rsid w:val="00db20fb"/>
    <w:pPr>
      <w:keepNext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sz w:val="24"/>
      <w:szCs w:val="24"/>
      <w:lang w:val="tr-TR" w:eastAsia="en-US" w:bidi="ar-SA"/>
    </w:rPr>
  </w:style>
  <w:style w:type="paragraph" w:styleId="Heading5">
    <w:name w:val="Heading 5"/>
    <w:qFormat/>
    <w:rsid w:val="00db20fb"/>
    <w:pPr>
      <w:keepNext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sz w:val="22"/>
      <w:szCs w:val="22"/>
      <w:lang w:val="tr-TR" w:eastAsia="en-US" w:bidi="ar-SA"/>
    </w:rPr>
  </w:style>
  <w:style w:type="paragraph" w:styleId="Heading6">
    <w:name w:val="Heading 6"/>
    <w:qFormat/>
    <w:rsid w:val="00db20fb"/>
    <w:pPr>
      <w:keepNext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sz w:val="20"/>
      <w:szCs w:val="20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c04cd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qFormat/>
    <w:rsid w:val="00db20fb"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tr-TR" w:eastAsia="en-US" w:bidi="ar-SA"/>
    </w:rPr>
  </w:style>
  <w:style w:type="paragraph" w:styleId="Title">
    <w:name w:val="Title"/>
    <w:basedOn w:val="Normal1"/>
    <w:next w:val="Normal1"/>
    <w:qFormat/>
    <w:rsid w:val="00db20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b20fb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c04c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b20f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LibreOffice/5.1.6.2$Linux_X86_64 LibreOffice_project/10m0$Build-2</Application>
  <Pages>2</Pages>
  <Words>284</Words>
  <Characters>1995</Characters>
  <CharactersWithSpaces>2263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2019-02-28T11:05:00Z</dcterms:created>
  <dc:creator>seda kul</dc:creator>
  <dc:description/>
  <dc:language>en-US</dc:language>
  <cp:lastModifiedBy/>
  <cp:lastPrinted>2019-02-25T14:03:00Z</cp:lastPrinted>
  <dcterms:modified xsi:type="dcterms:W3CDTF">2019-12-12T16:16:04Z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