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A9C34" w14:textId="77777777" w:rsidR="00916845" w:rsidRDefault="009D6F22" w:rsidP="002A3120">
      <w:pPr>
        <w:jc w:val="center"/>
        <w:rPr>
          <w:rStyle w:val="Heading1Char"/>
          <w:rFonts w:ascii="Arial" w:hAnsi="Arial" w:cs="Arial"/>
          <w:color w:val="auto"/>
        </w:rPr>
      </w:pPr>
      <w:r>
        <w:rPr>
          <w:rStyle w:val="Heading1Char"/>
          <w:rFonts w:ascii="Arial" w:hAnsi="Arial" w:cs="Arial"/>
          <w:color w:val="auto"/>
        </w:rPr>
        <w:t>CST8276</w:t>
      </w:r>
      <w:r w:rsidR="00F52CF7">
        <w:rPr>
          <w:rStyle w:val="Heading1Char"/>
          <w:rFonts w:ascii="Arial" w:hAnsi="Arial" w:cs="Arial"/>
          <w:color w:val="auto"/>
        </w:rPr>
        <w:t xml:space="preserve"> – </w:t>
      </w:r>
      <w:r>
        <w:rPr>
          <w:rStyle w:val="Heading1Char"/>
          <w:rFonts w:ascii="Arial" w:hAnsi="Arial" w:cs="Arial"/>
          <w:color w:val="auto"/>
        </w:rPr>
        <w:t xml:space="preserve">Advanced Database Topics:  </w:t>
      </w:r>
      <w:r w:rsidR="00F52CF7">
        <w:rPr>
          <w:rStyle w:val="Heading1Char"/>
          <w:rFonts w:ascii="Arial" w:hAnsi="Arial" w:cs="Arial"/>
          <w:color w:val="auto"/>
        </w:rPr>
        <w:tab/>
        <w:t xml:space="preserve">Lab Assignment </w:t>
      </w:r>
      <w:r>
        <w:rPr>
          <w:rStyle w:val="Heading1Char"/>
          <w:rFonts w:ascii="Arial" w:hAnsi="Arial" w:cs="Arial"/>
          <w:color w:val="auto"/>
        </w:rPr>
        <w:t>1</w:t>
      </w:r>
    </w:p>
    <w:p w14:paraId="1DE739A7" w14:textId="77777777" w:rsidR="008402AA" w:rsidRDefault="008402AA" w:rsidP="002A3120">
      <w:pPr>
        <w:jc w:val="center"/>
        <w:rPr>
          <w:rStyle w:val="Heading1Char"/>
          <w:rFonts w:ascii="Arial" w:hAnsi="Arial" w:cs="Arial"/>
          <w:color w:val="auto"/>
        </w:rPr>
      </w:pPr>
    </w:p>
    <w:p w14:paraId="4A9B8F70" w14:textId="6D48630C" w:rsidR="008402AA"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t>Student Name:</w:t>
      </w:r>
      <w:r>
        <w:rPr>
          <w:rStyle w:val="Heading1Char"/>
          <w:rFonts w:ascii="Arial" w:hAnsi="Arial" w:cs="Arial"/>
          <w:color w:val="auto"/>
        </w:rPr>
        <w:tab/>
      </w:r>
      <w:r w:rsidR="000F7444">
        <w:rPr>
          <w:rStyle w:val="Heading1Char"/>
          <w:rFonts w:ascii="Arial" w:hAnsi="Arial" w:cs="Arial"/>
          <w:color w:val="auto"/>
        </w:rPr>
        <w:t>Onur Onel</w:t>
      </w:r>
      <w:r w:rsidR="000F7444">
        <w:rPr>
          <w:rStyle w:val="Heading1Char"/>
          <w:rFonts w:ascii="Arial" w:hAnsi="Arial" w:cs="Arial"/>
          <w:color w:val="auto"/>
        </w:rPr>
        <w:tab/>
      </w:r>
    </w:p>
    <w:p w14:paraId="4CDA9860" w14:textId="4B920608" w:rsidR="00A566FD"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r>
      <w:r w:rsidR="008402AA">
        <w:rPr>
          <w:rStyle w:val="Heading1Char"/>
          <w:rFonts w:ascii="Arial" w:hAnsi="Arial" w:cs="Arial"/>
          <w:color w:val="auto"/>
        </w:rPr>
        <w:t xml:space="preserve">Student ID: </w:t>
      </w:r>
      <w:r>
        <w:rPr>
          <w:rStyle w:val="Heading1Char"/>
          <w:rFonts w:ascii="Arial" w:hAnsi="Arial" w:cs="Arial"/>
          <w:color w:val="auto"/>
        </w:rPr>
        <w:tab/>
      </w:r>
      <w:r w:rsidR="000F7444">
        <w:rPr>
          <w:rStyle w:val="Heading1Char"/>
          <w:rFonts w:ascii="Arial" w:hAnsi="Arial" w:cs="Arial"/>
          <w:color w:val="auto"/>
        </w:rPr>
        <w:t>041074824</w:t>
      </w:r>
    </w:p>
    <w:p w14:paraId="791468CC" w14:textId="515A45EA" w:rsidR="008402AA" w:rsidRPr="00AB6927" w:rsidRDefault="00A566FD" w:rsidP="00A566FD">
      <w:pPr>
        <w:tabs>
          <w:tab w:val="right" w:pos="3402"/>
          <w:tab w:val="left" w:pos="3969"/>
        </w:tabs>
      </w:pPr>
      <w:r>
        <w:rPr>
          <w:rStyle w:val="Heading1Char"/>
          <w:rFonts w:ascii="Arial" w:hAnsi="Arial" w:cs="Arial"/>
          <w:color w:val="auto"/>
        </w:rPr>
        <w:tab/>
      </w:r>
      <w:r w:rsidR="008402AA">
        <w:rPr>
          <w:rStyle w:val="Heading1Char"/>
          <w:rFonts w:ascii="Arial" w:hAnsi="Arial" w:cs="Arial"/>
          <w:color w:val="auto"/>
        </w:rPr>
        <w:t xml:space="preserve">Student email: </w:t>
      </w:r>
      <w:r>
        <w:rPr>
          <w:rStyle w:val="Heading1Char"/>
          <w:rFonts w:ascii="Arial" w:hAnsi="Arial" w:cs="Arial"/>
          <w:color w:val="auto"/>
        </w:rPr>
        <w:tab/>
      </w:r>
      <w:r w:rsidR="000F7444">
        <w:rPr>
          <w:rStyle w:val="Heading1Char"/>
          <w:rFonts w:ascii="Arial" w:hAnsi="Arial" w:cs="Arial"/>
          <w:color w:val="auto"/>
        </w:rPr>
        <w:t>onel0001@algonquinlive.com</w:t>
      </w:r>
    </w:p>
    <w:p w14:paraId="1F0556B8" w14:textId="77777777" w:rsidR="00916845" w:rsidRDefault="00916845" w:rsidP="00916845">
      <w:pPr>
        <w:tabs>
          <w:tab w:val="left" w:pos="3150"/>
        </w:tabs>
        <w:rPr>
          <w:rFonts w:ascii="Arial" w:hAnsi="Arial" w:cs="Arial"/>
          <w:b/>
          <w:sz w:val="32"/>
        </w:rPr>
      </w:pPr>
    </w:p>
    <w:p w14:paraId="2ADC8705" w14:textId="77777777" w:rsidR="008402AA" w:rsidRDefault="008402AA" w:rsidP="008402AA">
      <w:pPr>
        <w:pStyle w:val="Heading1"/>
      </w:pPr>
      <w:r>
        <w:t>Hand-in:</w:t>
      </w:r>
    </w:p>
    <w:p w14:paraId="69348ACE" w14:textId="77777777" w:rsidR="008402AA" w:rsidRDefault="008402AA" w:rsidP="008402AA"/>
    <w:p w14:paraId="1FBDDF53" w14:textId="77777777" w:rsidR="008402AA" w:rsidRDefault="008402AA" w:rsidP="008402AA">
      <w:pPr>
        <w:pStyle w:val="ListParagraph"/>
        <w:numPr>
          <w:ilvl w:val="0"/>
          <w:numId w:val="6"/>
        </w:numPr>
      </w:pPr>
      <w:r>
        <w:t xml:space="preserve">The lab assignment will be graded out of a maximum </w:t>
      </w:r>
      <w:r w:rsidR="009D6F22">
        <w:t>2</w:t>
      </w:r>
      <w:r>
        <w:t xml:space="preserve"> points.</w:t>
      </w:r>
    </w:p>
    <w:p w14:paraId="522D2880" w14:textId="77777777" w:rsidR="008402AA" w:rsidRDefault="008402AA" w:rsidP="008402AA">
      <w:pPr>
        <w:pStyle w:val="ListParagraph"/>
        <w:numPr>
          <w:ilvl w:val="0"/>
          <w:numId w:val="6"/>
        </w:numPr>
      </w:pPr>
      <w:r>
        <w:t xml:space="preserve">This template should be used to </w:t>
      </w:r>
      <w:r w:rsidR="00001579">
        <w:t>submit your lab assignment.</w:t>
      </w:r>
    </w:p>
    <w:p w14:paraId="29779CEE" w14:textId="77777777" w:rsidR="00B400C9" w:rsidRPr="008402AA" w:rsidRDefault="00B400C9" w:rsidP="008402AA">
      <w:pPr>
        <w:pStyle w:val="ListParagraph"/>
        <w:numPr>
          <w:ilvl w:val="0"/>
          <w:numId w:val="6"/>
        </w:numPr>
      </w:pPr>
      <w:r>
        <w:t xml:space="preserve">Make sure you have enough </w:t>
      </w:r>
      <w:r w:rsidRPr="00DF3604">
        <w:rPr>
          <w:highlight w:val="green"/>
        </w:rPr>
        <w:t>screenshots</w:t>
      </w:r>
      <w:r>
        <w:t xml:space="preserve"> to completely document that you have completed all the steps.</w:t>
      </w:r>
    </w:p>
    <w:p w14:paraId="6CCC158C" w14:textId="77777777" w:rsidR="00F52CF7" w:rsidRDefault="008402AA" w:rsidP="008402AA">
      <w:pPr>
        <w:pStyle w:val="Heading1"/>
      </w:pPr>
      <w:r>
        <w:t>Activities</w:t>
      </w:r>
      <w:r w:rsidRPr="008402AA">
        <w:t xml:space="preserve"> (</w:t>
      </w:r>
      <w:r w:rsidR="00F52CF7" w:rsidRPr="008402AA">
        <w:t>Steps</w:t>
      </w:r>
      <w:r w:rsidRPr="008402AA">
        <w:t>)</w:t>
      </w:r>
      <w:r w:rsidR="00F52CF7" w:rsidRPr="008402AA">
        <w:t>:</w:t>
      </w:r>
    </w:p>
    <w:p w14:paraId="6C6399D0" w14:textId="77777777" w:rsidR="008402AA" w:rsidRPr="008402AA" w:rsidRDefault="008402AA" w:rsidP="008402AA"/>
    <w:p w14:paraId="4410A770" w14:textId="77777777" w:rsidR="00FC10DD" w:rsidRDefault="00FC10DD" w:rsidP="00FC10DD">
      <w:pPr>
        <w:pStyle w:val="ListParagraph"/>
        <w:numPr>
          <w:ilvl w:val="0"/>
          <w:numId w:val="5"/>
        </w:numPr>
        <w:spacing w:before="240"/>
        <w:ind w:left="357" w:hanging="357"/>
        <w:contextualSpacing w:val="0"/>
      </w:pPr>
      <w:r>
        <w:t>In</w:t>
      </w:r>
      <w:r w:rsidR="00347061">
        <w:t xml:space="preserve"> this lab you will be using the Oracle </w:t>
      </w:r>
      <w:r w:rsidR="008379AA">
        <w:t xml:space="preserve">(Version </w:t>
      </w:r>
      <w:r w:rsidR="009D6F22">
        <w:t>19c</w:t>
      </w:r>
      <w:r w:rsidR="008379AA">
        <w:t xml:space="preserve">) </w:t>
      </w:r>
      <w:r>
        <w:t xml:space="preserve">database management system, and </w:t>
      </w:r>
      <w:r w:rsidR="00347061">
        <w:t>Oracle SQL Developer</w:t>
      </w:r>
      <w:r w:rsidR="008379AA">
        <w:t xml:space="preserve"> </w:t>
      </w:r>
      <w:r>
        <w:t xml:space="preserve">(Version </w:t>
      </w:r>
      <w:r w:rsidR="00347061">
        <w:t>3.2</w:t>
      </w:r>
      <w:r>
        <w:t>).  The first step is to get the software installed.</w:t>
      </w:r>
    </w:p>
    <w:p w14:paraId="4DF45CA9" w14:textId="77777777" w:rsidR="00DA01DE" w:rsidRDefault="00DA01DE" w:rsidP="00DA01DE">
      <w:pPr>
        <w:pStyle w:val="ListParagraph"/>
        <w:numPr>
          <w:ilvl w:val="1"/>
          <w:numId w:val="5"/>
        </w:numPr>
        <w:spacing w:after="200" w:line="276" w:lineRule="auto"/>
      </w:pPr>
      <w:r>
        <w:t xml:space="preserve">Download Oracle </w:t>
      </w:r>
      <w:r w:rsidR="009D6F22">
        <w:t>19</w:t>
      </w:r>
      <w:r>
        <w:t>c.</w:t>
      </w:r>
    </w:p>
    <w:p w14:paraId="3293AB98" w14:textId="77777777" w:rsidR="009D6F22" w:rsidRDefault="009D6F22" w:rsidP="009D6F22">
      <w:pPr>
        <w:pStyle w:val="ListParagraph"/>
        <w:numPr>
          <w:ilvl w:val="2"/>
          <w:numId w:val="5"/>
        </w:numPr>
        <w:spacing w:after="200" w:line="276" w:lineRule="auto"/>
      </w:pPr>
      <w:r>
        <w:t>Navigate to:</w:t>
      </w:r>
      <w:r>
        <w:br/>
        <w:t xml:space="preserve"> </w:t>
      </w:r>
      <w:hyperlink r:id="rId7" w:history="1">
        <w:r w:rsidRPr="001A6091">
          <w:rPr>
            <w:rStyle w:val="Hyperlink"/>
          </w:rPr>
          <w:t>https://www.oracle.com/ca-en/database/technologies/oracle19c-windows-downloads.html</w:t>
        </w:r>
      </w:hyperlink>
    </w:p>
    <w:p w14:paraId="662AA4C8" w14:textId="271E3DA2" w:rsidR="00804497" w:rsidRDefault="00804497" w:rsidP="00195C00">
      <w:pPr>
        <w:pStyle w:val="ListParagraph"/>
        <w:numPr>
          <w:ilvl w:val="2"/>
          <w:numId w:val="5"/>
        </w:numPr>
        <w:spacing w:after="200" w:line="276" w:lineRule="auto"/>
      </w:pPr>
      <w:r>
        <w:t xml:space="preserve">If this is your </w:t>
      </w:r>
      <w:proofErr w:type="gramStart"/>
      <w:r>
        <w:t>first</w:t>
      </w:r>
      <w:r w:rsidR="00FB2CFB">
        <w:t xml:space="preserve"> </w:t>
      </w:r>
      <w:r>
        <w:t>time</w:t>
      </w:r>
      <w:proofErr w:type="gramEnd"/>
      <w:r>
        <w:t xml:space="preserve"> downloading Oracle materials, you will need to create an account – no cost.  IF you have trouble with creating the account; it could be your browser; try Microsoft Edge.</w:t>
      </w:r>
      <w:r w:rsidR="00F45934">
        <w:t xml:space="preserve"> OR try signing in to your (new) account before clicking on the download links below:</w:t>
      </w:r>
    </w:p>
    <w:p w14:paraId="0D008033" w14:textId="77777777" w:rsidR="009D6F22" w:rsidRDefault="009D6F22" w:rsidP="00195C00">
      <w:pPr>
        <w:pStyle w:val="ListParagraph"/>
        <w:numPr>
          <w:ilvl w:val="2"/>
          <w:numId w:val="5"/>
        </w:numPr>
        <w:spacing w:after="200" w:line="276" w:lineRule="auto"/>
      </w:pPr>
      <w:r>
        <w:t>Then download</w:t>
      </w:r>
      <w:r>
        <w:br/>
      </w:r>
      <w:hyperlink r:id="rId8" w:anchor="license-lightbox" w:history="1">
        <w:r w:rsidRPr="009D6F22">
          <w:rPr>
            <w:rStyle w:val="Hyperlink"/>
            <w:rFonts w:ascii="Segoe UI" w:hAnsi="Segoe UI" w:cs="Segoe UI"/>
            <w:color w:val="006B8F"/>
            <w:sz w:val="26"/>
            <w:szCs w:val="26"/>
            <w:shd w:val="clear" w:color="auto" w:fill="FFFFFF"/>
          </w:rPr>
          <w:t>WINDOWS.X64_193000_db_home.zip</w:t>
        </w:r>
      </w:hyperlink>
    </w:p>
    <w:p w14:paraId="6742DB73" w14:textId="77777777" w:rsidR="009D6F22" w:rsidRDefault="009D6F22" w:rsidP="009D6F22">
      <w:pPr>
        <w:pStyle w:val="ListParagraph"/>
        <w:numPr>
          <w:ilvl w:val="2"/>
          <w:numId w:val="5"/>
        </w:numPr>
        <w:spacing w:after="200" w:line="276" w:lineRule="auto"/>
      </w:pPr>
      <w:r>
        <w:t>And download</w:t>
      </w:r>
      <w:r w:rsidR="007E2708">
        <w:t xml:space="preserve"> these interesting examples</w:t>
      </w:r>
      <w:r>
        <w:br/>
      </w:r>
      <w:hyperlink r:id="rId9" w:anchor="license-lightbox" w:history="1">
        <w:r>
          <w:rPr>
            <w:rStyle w:val="Hyperlink"/>
            <w:rFonts w:ascii="Segoe UI" w:hAnsi="Segoe UI" w:cs="Segoe UI"/>
            <w:color w:val="006B8F"/>
            <w:sz w:val="26"/>
            <w:szCs w:val="26"/>
            <w:shd w:val="clear" w:color="auto" w:fill="FFFFFF"/>
          </w:rPr>
          <w:t>WINDOWS.X64_193000_examples.zip</w:t>
        </w:r>
      </w:hyperlink>
    </w:p>
    <w:p w14:paraId="0AE9AA17" w14:textId="77777777" w:rsidR="00DA01DE" w:rsidRDefault="00DA01DE" w:rsidP="009D6F22">
      <w:pPr>
        <w:pStyle w:val="ListParagraph"/>
        <w:numPr>
          <w:ilvl w:val="0"/>
          <w:numId w:val="5"/>
        </w:numPr>
        <w:spacing w:after="200" w:line="276" w:lineRule="auto"/>
      </w:pPr>
      <w:r>
        <w:t xml:space="preserve">Create </w:t>
      </w:r>
      <w:r w:rsidR="00804497">
        <w:t xml:space="preserve">an Oracle installation folder, </w:t>
      </w:r>
      <w:r>
        <w:t xml:space="preserve">using a folder name that is short and does not contain blanks.   (e.g., </w:t>
      </w:r>
      <w:proofErr w:type="gramStart"/>
      <w:r w:rsidR="00804497">
        <w:t>D</w:t>
      </w:r>
      <w:r>
        <w:t>:\oracle1</w:t>
      </w:r>
      <w:r w:rsidR="009D6F22">
        <w:t>9</w:t>
      </w:r>
      <w:r>
        <w:t>cinstall)  Then</w:t>
      </w:r>
      <w:proofErr w:type="gramEnd"/>
      <w:r>
        <w:t xml:space="preserve">, unzip </w:t>
      </w:r>
      <w:r w:rsidR="007E2708">
        <w:t xml:space="preserve">(that is, ‘Extract </w:t>
      </w:r>
      <w:proofErr w:type="spellStart"/>
      <w:r w:rsidR="007E2708">
        <w:t>Alll</w:t>
      </w:r>
      <w:proofErr w:type="spellEnd"/>
      <w:r w:rsidR="007E2708">
        <w:t xml:space="preserve">…’) </w:t>
      </w:r>
      <w:r>
        <w:t xml:space="preserve">the </w:t>
      </w:r>
      <w:r w:rsidR="00887EA5">
        <w:t xml:space="preserve">two </w:t>
      </w:r>
      <w:r>
        <w:t>Oracle compressed file</w:t>
      </w:r>
      <w:r w:rsidR="00887EA5">
        <w:t>s</w:t>
      </w:r>
      <w:r>
        <w:t xml:space="preserve"> </w:t>
      </w:r>
      <w:r w:rsidRPr="00DA01DE">
        <w:rPr>
          <w:b/>
          <w:u w:val="single"/>
        </w:rPr>
        <w:t>into the same Oracle installation folder</w:t>
      </w:r>
      <w:r w:rsidR="00887EA5">
        <w:t xml:space="preserve"> (not nested!)</w:t>
      </w:r>
    </w:p>
    <w:p w14:paraId="412EE9A1" w14:textId="77777777" w:rsidR="00DA01DE" w:rsidRDefault="00DA01DE" w:rsidP="009D6F22">
      <w:pPr>
        <w:pStyle w:val="ListParagraph"/>
        <w:numPr>
          <w:ilvl w:val="0"/>
          <w:numId w:val="5"/>
        </w:numPr>
        <w:spacing w:after="200" w:line="276" w:lineRule="auto"/>
      </w:pPr>
      <w:r>
        <w:t>Open a “</w:t>
      </w:r>
      <w:proofErr w:type="spellStart"/>
      <w:r>
        <w:t>cmd</w:t>
      </w:r>
      <w:proofErr w:type="spellEnd"/>
      <w:r>
        <w:t xml:space="preserve">” window as administrator (i.e., </w:t>
      </w:r>
      <w:r>
        <w:rPr>
          <w:b/>
        </w:rPr>
        <w:t>Select “Run as administrator”)</w:t>
      </w:r>
      <w:r>
        <w:t xml:space="preserve">.  Then, navigate in the </w:t>
      </w:r>
      <w:proofErr w:type="spellStart"/>
      <w:r>
        <w:t>cmd</w:t>
      </w:r>
      <w:proofErr w:type="spellEnd"/>
      <w:r>
        <w:t xml:space="preserve"> window to the folder (under your installation folder in step 2) where the setup.exe file has been unzipped.  Then, run the following command.</w:t>
      </w:r>
    </w:p>
    <w:p w14:paraId="3FC5A4F2" w14:textId="77777777" w:rsidR="00DA01DE" w:rsidRPr="00C92E3D" w:rsidRDefault="00DA01DE" w:rsidP="006A4A91">
      <w:pPr>
        <w:pStyle w:val="ListParagraph"/>
        <w:numPr>
          <w:ilvl w:val="3"/>
          <w:numId w:val="5"/>
        </w:numPr>
        <w:spacing w:after="200" w:line="276" w:lineRule="auto"/>
        <w:rPr>
          <w:b/>
          <w:i/>
          <w:sz w:val="28"/>
        </w:rPr>
      </w:pPr>
      <w:r>
        <w:lastRenderedPageBreak/>
        <w:t xml:space="preserve">On Windows 10:  </w:t>
      </w:r>
      <w:r w:rsidRPr="00DA01DE">
        <w:rPr>
          <w:b/>
          <w:u w:val="single"/>
        </w:rPr>
        <w:t xml:space="preserve">make sure you are running the command as administrator </w:t>
      </w:r>
      <w:r>
        <w:t>and</w:t>
      </w:r>
      <w:r w:rsidR="009E6D44">
        <w:t xml:space="preserve"> use the following command line. Y</w:t>
      </w:r>
      <w:r w:rsidR="006A4A91">
        <w:t xml:space="preserve">ou need </w:t>
      </w:r>
      <w:r w:rsidR="009E6D44">
        <w:t xml:space="preserve">to </w:t>
      </w:r>
      <w:r w:rsidR="006A4A91">
        <w:t xml:space="preserve">have </w:t>
      </w:r>
      <w:r w:rsidR="009E6D44">
        <w:t>change</w:t>
      </w:r>
      <w:r w:rsidR="006A4A91">
        <w:t>d</w:t>
      </w:r>
      <w:r w:rsidR="009E6D44">
        <w:t xml:space="preserve"> the working directory to the directory where the setup.exe program was unzipped. </w:t>
      </w:r>
      <w:r w:rsidR="009E6D44" w:rsidRPr="00C92E3D">
        <w:rPr>
          <w:b/>
          <w:i/>
          <w:sz w:val="28"/>
        </w:rPr>
        <w:t>(D</w:t>
      </w:r>
      <w:r w:rsidRPr="00C92E3D">
        <w:rPr>
          <w:b/>
          <w:i/>
          <w:sz w:val="28"/>
        </w:rPr>
        <w:t xml:space="preserve">on’t just click on it in Windows </w:t>
      </w:r>
      <w:r w:rsidR="00C92E3D">
        <w:rPr>
          <w:b/>
          <w:i/>
          <w:sz w:val="28"/>
        </w:rPr>
        <w:t xml:space="preserve">File </w:t>
      </w:r>
      <w:r w:rsidRPr="00C92E3D">
        <w:rPr>
          <w:b/>
          <w:i/>
          <w:sz w:val="28"/>
        </w:rPr>
        <w:t>Explore</w:t>
      </w:r>
      <w:r w:rsidR="00C92E3D">
        <w:rPr>
          <w:b/>
          <w:i/>
          <w:sz w:val="28"/>
        </w:rPr>
        <w:t>r!</w:t>
      </w:r>
      <w:r w:rsidRPr="00C92E3D">
        <w:rPr>
          <w:b/>
          <w:i/>
          <w:sz w:val="28"/>
        </w:rPr>
        <w:t>)</w:t>
      </w:r>
    </w:p>
    <w:p w14:paraId="1C55C17E" w14:textId="77777777" w:rsidR="00DA01DE" w:rsidRDefault="00C92E3D" w:rsidP="00DA01DE">
      <w:pPr>
        <w:pStyle w:val="ListParagraph"/>
        <w:spacing w:after="200" w:line="276" w:lineRule="auto"/>
        <w:ind w:left="1152"/>
      </w:pPr>
      <w:r>
        <w:t>Here’s the command you need to use:</w:t>
      </w:r>
    </w:p>
    <w:p w14:paraId="20ECAFA1" w14:textId="77777777" w:rsidR="00DA01DE" w:rsidRDefault="00DA01DE" w:rsidP="00DA01DE">
      <w:pPr>
        <w:pStyle w:val="ListParagraph"/>
        <w:ind w:left="1860"/>
        <w:rPr>
          <w:b/>
          <w:sz w:val="22"/>
        </w:rPr>
      </w:pPr>
      <w:r w:rsidRPr="00DA01DE">
        <w:rPr>
          <w:b/>
          <w:sz w:val="22"/>
        </w:rPr>
        <w:t>setup -</w:t>
      </w:r>
      <w:proofErr w:type="spellStart"/>
      <w:r w:rsidRPr="00DA01DE">
        <w:rPr>
          <w:b/>
          <w:sz w:val="22"/>
        </w:rPr>
        <w:t>ignorePrereq</w:t>
      </w:r>
      <w:proofErr w:type="spellEnd"/>
      <w:r w:rsidRPr="00DA01DE">
        <w:rPr>
          <w:b/>
          <w:sz w:val="22"/>
        </w:rPr>
        <w:t xml:space="preserve"> -J"-</w:t>
      </w:r>
      <w:proofErr w:type="spellStart"/>
      <w:r w:rsidRPr="00DA01DE">
        <w:rPr>
          <w:b/>
          <w:sz w:val="22"/>
        </w:rPr>
        <w:t>Doracle.install.</w:t>
      </w:r>
      <w:proofErr w:type="gramStart"/>
      <w:r w:rsidRPr="00DA01DE">
        <w:rPr>
          <w:b/>
          <w:sz w:val="22"/>
        </w:rPr>
        <w:t>db.validate</w:t>
      </w:r>
      <w:proofErr w:type="gramEnd"/>
      <w:r w:rsidRPr="00DA01DE">
        <w:rPr>
          <w:b/>
          <w:sz w:val="22"/>
        </w:rPr>
        <w:t>.supportedOSCheck</w:t>
      </w:r>
      <w:proofErr w:type="spellEnd"/>
      <w:r w:rsidRPr="00DA01DE">
        <w:rPr>
          <w:b/>
          <w:sz w:val="22"/>
        </w:rPr>
        <w:t>=false"</w:t>
      </w:r>
    </w:p>
    <w:p w14:paraId="331A7773" w14:textId="77777777" w:rsidR="00DA01DE" w:rsidRDefault="00DA01DE" w:rsidP="00DA01DE">
      <w:pPr>
        <w:pStyle w:val="ListParagraph"/>
        <w:ind w:left="1860"/>
        <w:rPr>
          <w:b/>
          <w:sz w:val="22"/>
        </w:rPr>
      </w:pPr>
    </w:p>
    <w:p w14:paraId="196546F4" w14:textId="77777777" w:rsidR="00355CDF" w:rsidRPr="00DA01DE" w:rsidRDefault="00355CDF" w:rsidP="00C92E3D">
      <w:pPr>
        <w:pStyle w:val="ListParagraph"/>
        <w:jc w:val="center"/>
        <w:rPr>
          <w:b/>
          <w:sz w:val="22"/>
        </w:rPr>
      </w:pPr>
      <w:r>
        <w:rPr>
          <w:noProof/>
          <w:lang w:val="en-CA" w:eastAsia="en-CA"/>
        </w:rPr>
        <w:drawing>
          <wp:inline distT="0" distB="0" distL="0" distR="0" wp14:anchorId="1164064D" wp14:editId="455278EF">
            <wp:extent cx="3987062" cy="2796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2145" cy="2814134"/>
                    </a:xfrm>
                    <a:prstGeom prst="rect">
                      <a:avLst/>
                    </a:prstGeom>
                  </pic:spPr>
                </pic:pic>
              </a:graphicData>
            </a:graphic>
          </wp:inline>
        </w:drawing>
      </w:r>
    </w:p>
    <w:p w14:paraId="5D5FBFC0" w14:textId="77777777" w:rsidR="00DA01DE" w:rsidRDefault="00DA01DE" w:rsidP="00DA01DE">
      <w:pPr>
        <w:pStyle w:val="ListParagraph"/>
        <w:numPr>
          <w:ilvl w:val="2"/>
          <w:numId w:val="5"/>
        </w:numPr>
        <w:spacing w:after="200" w:line="276" w:lineRule="auto"/>
      </w:pPr>
      <w:r>
        <w:t xml:space="preserve">The installation program is a Java executable, and is notoriously tricky.  Sometimes it will pop-up a window underneath the main window; leaving you waiting forever because you did not realize that the program is waiting for a response.  </w:t>
      </w:r>
    </w:p>
    <w:p w14:paraId="3D4C2309" w14:textId="77777777" w:rsidR="00DA01DE" w:rsidRDefault="00DA01DE" w:rsidP="00DA01DE">
      <w:pPr>
        <w:pStyle w:val="ListParagraph"/>
        <w:numPr>
          <w:ilvl w:val="2"/>
          <w:numId w:val="5"/>
        </w:numPr>
        <w:spacing w:after="200" w:line="276" w:lineRule="auto"/>
      </w:pPr>
      <w:r>
        <w:t>Respond appropriately to the installation customization queries.  The critical steps are highlighted – they are mandatory for this course.</w:t>
      </w:r>
    </w:p>
    <w:p w14:paraId="2CE8D488" w14:textId="77777777" w:rsidR="00355CDF" w:rsidRDefault="00DA01DE" w:rsidP="006A4A91">
      <w:pPr>
        <w:pStyle w:val="ListParagraph"/>
        <w:numPr>
          <w:ilvl w:val="1"/>
          <w:numId w:val="5"/>
        </w:numPr>
        <w:spacing w:after="200" w:line="276" w:lineRule="auto"/>
        <w:ind w:left="1152"/>
      </w:pPr>
      <w:r>
        <w:t xml:space="preserve">Step 1: </w:t>
      </w:r>
    </w:p>
    <w:p w14:paraId="7B2E2B16" w14:textId="77777777" w:rsidR="00355CDF" w:rsidRDefault="00355CDF" w:rsidP="00355CDF">
      <w:pPr>
        <w:spacing w:after="200" w:line="276" w:lineRule="auto"/>
        <w:ind w:left="720"/>
        <w:jc w:val="center"/>
      </w:pPr>
      <w:r>
        <w:rPr>
          <w:noProof/>
          <w:lang w:val="en-CA" w:eastAsia="en-CA"/>
        </w:rPr>
        <w:drawing>
          <wp:inline distT="0" distB="0" distL="0" distR="0" wp14:anchorId="07F6552D" wp14:editId="102E457D">
            <wp:extent cx="3114903" cy="23488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6989" cy="2357979"/>
                    </a:xfrm>
                    <a:prstGeom prst="rect">
                      <a:avLst/>
                    </a:prstGeom>
                  </pic:spPr>
                </pic:pic>
              </a:graphicData>
            </a:graphic>
          </wp:inline>
        </w:drawing>
      </w:r>
    </w:p>
    <w:p w14:paraId="3537E859" w14:textId="77777777" w:rsidR="00C92E3D" w:rsidRPr="00C92E3D" w:rsidRDefault="00DA01DE" w:rsidP="006A4A91">
      <w:pPr>
        <w:pStyle w:val="ListParagraph"/>
        <w:numPr>
          <w:ilvl w:val="1"/>
          <w:numId w:val="5"/>
        </w:numPr>
        <w:spacing w:after="200" w:line="276" w:lineRule="auto"/>
        <w:ind w:left="1152"/>
      </w:pPr>
      <w:r>
        <w:lastRenderedPageBreak/>
        <w:t>C</w:t>
      </w:r>
      <w:r w:rsidR="00355CDF">
        <w:rPr>
          <w:noProof/>
          <w:lang w:val="en-CA" w:eastAsia="en-CA"/>
        </w:rPr>
        <w:t>lick Next to get to Step 2:</w:t>
      </w:r>
      <w:r w:rsidR="00355CDF">
        <w:rPr>
          <w:noProof/>
          <w:lang w:val="en-CA" w:eastAsia="en-CA"/>
        </w:rPr>
        <w:drawing>
          <wp:inline distT="0" distB="0" distL="0" distR="0" wp14:anchorId="5A2C9158" wp14:editId="7AD0BB00">
            <wp:extent cx="4352925" cy="3282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5445" cy="3291864"/>
                    </a:xfrm>
                    <a:prstGeom prst="rect">
                      <a:avLst/>
                    </a:prstGeom>
                  </pic:spPr>
                </pic:pic>
              </a:graphicData>
            </a:graphic>
          </wp:inline>
        </w:drawing>
      </w:r>
    </w:p>
    <w:p w14:paraId="3CD973D3" w14:textId="77777777" w:rsidR="00DA01DE" w:rsidRDefault="00355CDF" w:rsidP="00C92E3D">
      <w:pPr>
        <w:pStyle w:val="ListParagraph"/>
        <w:spacing w:after="200" w:line="276" w:lineRule="auto"/>
        <w:ind w:left="1152"/>
      </w:pPr>
      <w:r>
        <w:rPr>
          <w:noProof/>
          <w:lang w:val="en-CA" w:eastAsia="en-CA"/>
        </w:rPr>
        <w:t xml:space="preserve">Select the Desktop class (the no-cost option) </w:t>
      </w:r>
    </w:p>
    <w:p w14:paraId="7D3D4927" w14:textId="77777777" w:rsidR="006B3020" w:rsidRDefault="006B3020" w:rsidP="00C92E3D">
      <w:pPr>
        <w:pStyle w:val="ListParagraph"/>
        <w:numPr>
          <w:ilvl w:val="1"/>
          <w:numId w:val="5"/>
        </w:numPr>
        <w:spacing w:after="200" w:line="276" w:lineRule="auto"/>
      </w:pPr>
      <w:r>
        <w:t>Click Next to continue to Step 3:</w:t>
      </w:r>
    </w:p>
    <w:p w14:paraId="332C65C3" w14:textId="77777777" w:rsidR="006B3020" w:rsidRDefault="006B3020" w:rsidP="006B3020">
      <w:pPr>
        <w:spacing w:after="200" w:line="276" w:lineRule="auto"/>
        <w:ind w:left="360"/>
        <w:jc w:val="center"/>
      </w:pPr>
      <w:r>
        <w:rPr>
          <w:noProof/>
          <w:lang w:val="en-CA" w:eastAsia="en-CA"/>
        </w:rPr>
        <w:drawing>
          <wp:inline distT="0" distB="0" distL="0" distR="0" wp14:anchorId="34A2EDA1" wp14:editId="6983126D">
            <wp:extent cx="4008120" cy="3022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2634" cy="3033360"/>
                    </a:xfrm>
                    <a:prstGeom prst="rect">
                      <a:avLst/>
                    </a:prstGeom>
                  </pic:spPr>
                </pic:pic>
              </a:graphicData>
            </a:graphic>
          </wp:inline>
        </w:drawing>
      </w:r>
    </w:p>
    <w:p w14:paraId="4948C8C6" w14:textId="77777777" w:rsidR="00DA01DE" w:rsidRDefault="00DA01DE" w:rsidP="006B3020">
      <w:pPr>
        <w:pStyle w:val="ListParagraph"/>
        <w:numPr>
          <w:ilvl w:val="1"/>
          <w:numId w:val="5"/>
        </w:numPr>
        <w:spacing w:after="200" w:line="276" w:lineRule="auto"/>
      </w:pPr>
      <w:r>
        <w:t xml:space="preserve">Select </w:t>
      </w:r>
      <w:r w:rsidRPr="006B3020">
        <w:rPr>
          <w:highlight w:val="yellow"/>
        </w:rPr>
        <w:t>'Use Built-in Windows Account</w:t>
      </w:r>
      <w:r>
        <w:t>, then press 'Next'</w:t>
      </w:r>
    </w:p>
    <w:p w14:paraId="084B3318" w14:textId="77777777" w:rsidR="00DA01DE" w:rsidRDefault="00DA01DE" w:rsidP="00C92E3D">
      <w:pPr>
        <w:pStyle w:val="ListParagraph"/>
        <w:spacing w:after="200" w:line="276" w:lineRule="auto"/>
        <w:ind w:left="1440"/>
      </w:pPr>
      <w:r>
        <w:t xml:space="preserve">Ignore the security warning </w:t>
      </w:r>
      <w:r w:rsidR="006B3020">
        <w:t xml:space="preserve">(likely) </w:t>
      </w:r>
      <w:r>
        <w:t xml:space="preserve">and </w:t>
      </w:r>
      <w:r w:rsidR="006B3020">
        <w:t xml:space="preserve">say ‘Yes’ to </w:t>
      </w:r>
      <w:r>
        <w:t>proceed.</w:t>
      </w:r>
    </w:p>
    <w:p w14:paraId="47F3C70E" w14:textId="77777777" w:rsidR="00DA01DE" w:rsidRDefault="006B3020" w:rsidP="00C92E3D">
      <w:pPr>
        <w:pStyle w:val="ListParagraph"/>
        <w:numPr>
          <w:ilvl w:val="1"/>
          <w:numId w:val="5"/>
        </w:numPr>
        <w:spacing w:after="200" w:line="276" w:lineRule="auto"/>
      </w:pPr>
      <w:r>
        <w:t>Step 4</w:t>
      </w:r>
      <w:r w:rsidR="00DA01DE">
        <w:t>: Typical Installation Configuration:</w:t>
      </w:r>
    </w:p>
    <w:p w14:paraId="6E284BC9" w14:textId="77777777" w:rsidR="006B3020" w:rsidRDefault="008E19A6" w:rsidP="006B3020">
      <w:pPr>
        <w:pStyle w:val="ListParagraph"/>
        <w:spacing w:after="200" w:line="276" w:lineRule="auto"/>
        <w:ind w:left="1152"/>
      </w:pPr>
      <w:r>
        <w:rPr>
          <w:noProof/>
          <w:lang w:val="en-CA" w:eastAsia="en-CA"/>
        </w:rPr>
        <w:lastRenderedPageBreak/>
        <w:drawing>
          <wp:inline distT="0" distB="0" distL="0" distR="0" wp14:anchorId="6466D0BD" wp14:editId="5762C723">
            <wp:extent cx="4853940" cy="3660226"/>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792" cy="3666147"/>
                    </a:xfrm>
                    <a:prstGeom prst="rect">
                      <a:avLst/>
                    </a:prstGeom>
                  </pic:spPr>
                </pic:pic>
              </a:graphicData>
            </a:graphic>
          </wp:inline>
        </w:drawing>
      </w:r>
    </w:p>
    <w:p w14:paraId="1AF046D9" w14:textId="77777777" w:rsidR="006B3020" w:rsidRPr="0097562F" w:rsidRDefault="006B3020" w:rsidP="006A4A91">
      <w:pPr>
        <w:pStyle w:val="ListParagraph"/>
        <w:numPr>
          <w:ilvl w:val="2"/>
          <w:numId w:val="5"/>
        </w:numPr>
        <w:spacing w:after="200" w:line="276" w:lineRule="auto"/>
        <w:ind w:left="1584"/>
        <w:rPr>
          <w:b/>
        </w:rPr>
      </w:pPr>
      <w:r w:rsidRPr="0097562F">
        <w:rPr>
          <w:b/>
          <w:u w:val="single"/>
        </w:rPr>
        <w:t>Note</w:t>
      </w:r>
      <w:r w:rsidRPr="0097562F">
        <w:rPr>
          <w:b/>
        </w:rPr>
        <w:t xml:space="preserve">: you will need to make a screenshot before proceeding to Step 5 – don’t forget to do this before continuing after filling in this form for Step </w:t>
      </w:r>
      <w:proofErr w:type="gramStart"/>
      <w:r w:rsidRPr="0097562F">
        <w:rPr>
          <w:b/>
        </w:rPr>
        <w:t>4  (</w:t>
      </w:r>
      <w:proofErr w:type="gramEnd"/>
      <w:r w:rsidRPr="0097562F">
        <w:rPr>
          <w:b/>
        </w:rPr>
        <w:t>Suggest: use Alt-</w:t>
      </w:r>
      <w:proofErr w:type="spellStart"/>
      <w:r w:rsidRPr="0097562F">
        <w:rPr>
          <w:b/>
        </w:rPr>
        <w:t>PrtSc</w:t>
      </w:r>
      <w:r w:rsidR="00C92E3D">
        <w:rPr>
          <w:b/>
        </w:rPr>
        <w:t>r</w:t>
      </w:r>
      <w:proofErr w:type="spellEnd"/>
      <w:r w:rsidRPr="0097562F">
        <w:rPr>
          <w:b/>
        </w:rPr>
        <w:t xml:space="preserve"> which copies the active window</w:t>
      </w:r>
      <w:r w:rsidR="00723A43">
        <w:rPr>
          <w:b/>
        </w:rPr>
        <w:t xml:space="preserve">’s image </w:t>
      </w:r>
      <w:r w:rsidRPr="0097562F">
        <w:rPr>
          <w:b/>
        </w:rPr>
        <w:t>into the paste buffer and then just do Ctrl-</w:t>
      </w:r>
      <w:r w:rsidR="001A47B5">
        <w:rPr>
          <w:b/>
        </w:rPr>
        <w:t>V</w:t>
      </w:r>
      <w:r w:rsidRPr="0097562F">
        <w:rPr>
          <w:b/>
        </w:rPr>
        <w:t xml:space="preserve"> to paste </w:t>
      </w:r>
      <w:r w:rsidR="00723A43">
        <w:rPr>
          <w:b/>
        </w:rPr>
        <w:t>each screen shot</w:t>
      </w:r>
      <w:r w:rsidRPr="0097562F">
        <w:rPr>
          <w:b/>
        </w:rPr>
        <w:t xml:space="preserve"> in</w:t>
      </w:r>
      <w:r w:rsidR="00723A43">
        <w:rPr>
          <w:b/>
        </w:rPr>
        <w:t xml:space="preserve">to </w:t>
      </w:r>
      <w:r w:rsidRPr="0097562F">
        <w:rPr>
          <w:b/>
        </w:rPr>
        <w:t xml:space="preserve"> the </w:t>
      </w:r>
      <w:r w:rsidR="00723A43">
        <w:rPr>
          <w:b/>
        </w:rPr>
        <w:t xml:space="preserve">boxed areas </w:t>
      </w:r>
      <w:r w:rsidRPr="0097562F">
        <w:rPr>
          <w:b/>
        </w:rPr>
        <w:t>below.)</w:t>
      </w:r>
    </w:p>
    <w:p w14:paraId="0EDAAACF" w14:textId="77777777" w:rsidR="00DA01DE" w:rsidRDefault="00DA01DE" w:rsidP="006B3020">
      <w:pPr>
        <w:pStyle w:val="ListParagraph"/>
        <w:numPr>
          <w:ilvl w:val="3"/>
          <w:numId w:val="5"/>
        </w:numPr>
        <w:spacing w:after="200" w:line="276" w:lineRule="auto"/>
      </w:pPr>
      <w:r>
        <w:t>Accept defaults EXCEPT for the following:</w:t>
      </w:r>
    </w:p>
    <w:p w14:paraId="75D76E9C" w14:textId="77777777" w:rsidR="008E19A6" w:rsidRDefault="008E19A6" w:rsidP="008E19A6">
      <w:pPr>
        <w:pStyle w:val="ListParagraph"/>
        <w:numPr>
          <w:ilvl w:val="4"/>
          <w:numId w:val="5"/>
        </w:numPr>
        <w:spacing w:after="200" w:line="276" w:lineRule="auto"/>
      </w:pPr>
      <w:r>
        <w:t>You will need to create an empty directory to be the new Oracle base.  Then use that directory name for the Oracle base: field value.</w:t>
      </w:r>
    </w:p>
    <w:p w14:paraId="64BB4557" w14:textId="77777777" w:rsidR="008E19A6" w:rsidRDefault="008E19A6" w:rsidP="008E19A6">
      <w:pPr>
        <w:pStyle w:val="ListParagraph"/>
        <w:numPr>
          <w:ilvl w:val="4"/>
          <w:numId w:val="5"/>
        </w:numPr>
        <w:spacing w:after="200" w:line="276" w:lineRule="auto"/>
      </w:pPr>
      <w:r>
        <w:t>If you have previously installed Oracle, you may need to ch</w:t>
      </w:r>
      <w:r w:rsidR="00723A43">
        <w:t>a</w:t>
      </w:r>
      <w:r>
        <w:t>nge the global database name from the default ‘</w:t>
      </w:r>
      <w:proofErr w:type="spellStart"/>
      <w:r>
        <w:t>orcl</w:t>
      </w:r>
      <w:proofErr w:type="spellEnd"/>
      <w:r>
        <w:t>’</w:t>
      </w:r>
    </w:p>
    <w:p w14:paraId="7F5FFF61" w14:textId="77777777" w:rsidR="00DA01DE" w:rsidRPr="006B3020" w:rsidRDefault="006B34E1" w:rsidP="008E19A6">
      <w:pPr>
        <w:pStyle w:val="ListParagraph"/>
        <w:numPr>
          <w:ilvl w:val="4"/>
          <w:numId w:val="5"/>
        </w:numPr>
        <w:spacing w:after="200" w:line="276" w:lineRule="auto"/>
        <w:rPr>
          <w:b/>
          <w:i/>
          <w:highlight w:val="yellow"/>
          <w:u w:val="single"/>
        </w:rPr>
      </w:pPr>
      <w:r w:rsidRPr="006B3020">
        <w:rPr>
          <w:b/>
          <w:i/>
          <w:highlight w:val="yellow"/>
          <w:u w:val="single"/>
        </w:rPr>
        <w:t xml:space="preserve">CAREFUL:  </w:t>
      </w:r>
      <w:r w:rsidR="00DA01DE" w:rsidRPr="006B3020">
        <w:rPr>
          <w:b/>
          <w:i/>
          <w:highlight w:val="yellow"/>
          <w:u w:val="single"/>
        </w:rPr>
        <w:t xml:space="preserve">Make sure to </w:t>
      </w:r>
      <w:r w:rsidR="00DA01DE" w:rsidRPr="006B3020">
        <w:rPr>
          <w:b/>
          <w:bCs/>
          <w:i/>
          <w:highlight w:val="yellow"/>
          <w:u w:val="single"/>
        </w:rPr>
        <w:t>uncheck</w:t>
      </w:r>
      <w:r w:rsidR="00DA01DE" w:rsidRPr="006B3020">
        <w:rPr>
          <w:b/>
          <w:i/>
          <w:highlight w:val="yellow"/>
          <w:u w:val="single"/>
        </w:rPr>
        <w:t xml:space="preserve"> the ‘create as container database” checkbox</w:t>
      </w:r>
    </w:p>
    <w:p w14:paraId="20D53835" w14:textId="77777777" w:rsidR="00DA01DE" w:rsidRDefault="00DA01DE" w:rsidP="008E19A6">
      <w:pPr>
        <w:pStyle w:val="ListParagraph"/>
        <w:numPr>
          <w:ilvl w:val="4"/>
          <w:numId w:val="5"/>
        </w:numPr>
        <w:spacing w:after="200" w:line="276" w:lineRule="auto"/>
      </w:pPr>
      <w:r>
        <w:t>Admin (SYS) password: '</w:t>
      </w:r>
      <w:r>
        <w:rPr>
          <w:i/>
        </w:rPr>
        <w:t>yourFirstName</w:t>
      </w:r>
      <w:r>
        <w:t>sOracle123' (e.g., dougOracle123)</w:t>
      </w:r>
    </w:p>
    <w:p w14:paraId="2EDA086B" w14:textId="77777777" w:rsidR="00DA01DE" w:rsidRDefault="00DA01DE" w:rsidP="006A4A91">
      <w:pPr>
        <w:pStyle w:val="ListParagraph"/>
        <w:numPr>
          <w:ilvl w:val="4"/>
          <w:numId w:val="5"/>
        </w:numPr>
        <w:spacing w:after="200" w:line="276" w:lineRule="auto"/>
        <w:ind w:left="2592"/>
      </w:pPr>
      <w:r>
        <w:t>If you receive a warning('INS-30011') that your password strength is poor, ignore it</w:t>
      </w:r>
    </w:p>
    <w:p w14:paraId="7D81CF6D" w14:textId="77777777" w:rsidR="00DA01DE" w:rsidRDefault="00DA01DE" w:rsidP="006A4A91">
      <w:pPr>
        <w:pStyle w:val="ListParagraph"/>
        <w:numPr>
          <w:ilvl w:val="4"/>
          <w:numId w:val="5"/>
        </w:numPr>
        <w:spacing w:after="200" w:line="276" w:lineRule="auto"/>
        <w:ind w:left="2592"/>
      </w:pPr>
      <w:r>
        <w:t>'Next' / 'Yes' to continue</w:t>
      </w:r>
    </w:p>
    <w:p w14:paraId="44BE1B84" w14:textId="77777777" w:rsidR="00D44E6E" w:rsidRDefault="00D44E6E" w:rsidP="00D44E6E">
      <w:pPr>
        <w:spacing w:after="200" w:line="276" w:lineRule="auto"/>
      </w:pPr>
    </w:p>
    <w:p w14:paraId="77FF91A3" w14:textId="77777777" w:rsidR="0097562F" w:rsidRPr="008E19A6" w:rsidRDefault="0097562F" w:rsidP="0097562F">
      <w:pPr>
        <w:pStyle w:val="ListParagraph"/>
        <w:numPr>
          <w:ilvl w:val="3"/>
          <w:numId w:val="5"/>
        </w:numPr>
        <w:spacing w:after="200" w:line="276" w:lineRule="auto"/>
        <w:rPr>
          <w:highlight w:val="green"/>
        </w:rPr>
      </w:pPr>
      <w:r w:rsidRPr="008E19A6">
        <w:rPr>
          <w:b/>
          <w:highlight w:val="green"/>
        </w:rPr>
        <w:lastRenderedPageBreak/>
        <w:t xml:space="preserve">Now </w:t>
      </w:r>
      <w:r w:rsidR="00723A43">
        <w:rPr>
          <w:b/>
          <w:highlight w:val="green"/>
        </w:rPr>
        <w:t>create</w:t>
      </w:r>
      <w:r w:rsidRPr="008E19A6">
        <w:rPr>
          <w:b/>
          <w:highlight w:val="green"/>
        </w:rPr>
        <w:t xml:space="preserve"> your </w:t>
      </w:r>
      <w:r>
        <w:rPr>
          <w:b/>
          <w:highlight w:val="green"/>
        </w:rPr>
        <w:t xml:space="preserve">screenshot showing your configuration values </w:t>
      </w:r>
      <w:r w:rsidR="00723A43">
        <w:rPr>
          <w:b/>
          <w:highlight w:val="green"/>
        </w:rPr>
        <w:t xml:space="preserve">for this step </w:t>
      </w:r>
      <w:r>
        <w:rPr>
          <w:b/>
          <w:highlight w:val="green"/>
        </w:rPr>
        <w:t>and paste it below:</w:t>
      </w:r>
    </w:p>
    <w:tbl>
      <w:tblPr>
        <w:tblStyle w:val="TableGrid"/>
        <w:tblW w:w="9870" w:type="dxa"/>
        <w:tblInd w:w="-650" w:type="dxa"/>
        <w:tblLook w:val="04A0" w:firstRow="1" w:lastRow="0" w:firstColumn="1" w:lastColumn="0" w:noHBand="0" w:noVBand="1"/>
      </w:tblPr>
      <w:tblGrid>
        <w:gridCol w:w="10266"/>
      </w:tblGrid>
      <w:tr w:rsidR="0097562F" w14:paraId="25526136" w14:textId="77777777" w:rsidTr="00861EC7">
        <w:trPr>
          <w:trHeight w:val="7354"/>
        </w:trPr>
        <w:tc>
          <w:tcPr>
            <w:tcW w:w="9870" w:type="dxa"/>
          </w:tcPr>
          <w:p w14:paraId="7C06A0C3" w14:textId="06CB25B2" w:rsidR="0097562F" w:rsidRDefault="00172495" w:rsidP="00D246BA">
            <w:pPr>
              <w:pStyle w:val="ListParagraph"/>
              <w:ind w:left="0"/>
            </w:pPr>
            <w:r>
              <w:rPr>
                <w:noProof/>
              </w:rPr>
              <w:drawing>
                <wp:inline distT="0" distB="0" distL="0" distR="0" wp14:anchorId="7F13F28E" wp14:editId="7D5FD42D">
                  <wp:extent cx="6372988" cy="4890770"/>
                  <wp:effectExtent l="0" t="0" r="8890" b="5080"/>
                  <wp:docPr id="99818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8746" cy="4902863"/>
                          </a:xfrm>
                          <a:prstGeom prst="rect">
                            <a:avLst/>
                          </a:prstGeom>
                          <a:noFill/>
                          <a:ln>
                            <a:noFill/>
                          </a:ln>
                        </pic:spPr>
                      </pic:pic>
                    </a:graphicData>
                  </a:graphic>
                </wp:inline>
              </w:drawing>
            </w:r>
          </w:p>
        </w:tc>
      </w:tr>
    </w:tbl>
    <w:p w14:paraId="3A06F40C" w14:textId="77777777" w:rsidR="00861EC7" w:rsidRDefault="00172495" w:rsidP="00172495">
      <w:pPr>
        <w:pStyle w:val="ListParagraph"/>
        <w:spacing w:after="200" w:line="276" w:lineRule="auto"/>
        <w:ind w:left="1152"/>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56E6F7C1" w14:textId="77777777" w:rsidR="00861EC7" w:rsidRDefault="00861EC7" w:rsidP="00172495">
      <w:pPr>
        <w:pStyle w:val="ListParagraph"/>
        <w:spacing w:after="200" w:line="276" w:lineRule="auto"/>
        <w:ind w:left="1152"/>
      </w:pPr>
    </w:p>
    <w:p w14:paraId="3674151F" w14:textId="77777777" w:rsidR="00861EC7" w:rsidRDefault="00861EC7" w:rsidP="00172495">
      <w:pPr>
        <w:pStyle w:val="ListParagraph"/>
        <w:spacing w:after="200" w:line="276" w:lineRule="auto"/>
        <w:ind w:left="1152"/>
      </w:pPr>
    </w:p>
    <w:p w14:paraId="59D9D2BF" w14:textId="0555E489" w:rsidR="00172495" w:rsidRDefault="00172495" w:rsidP="00172495">
      <w:pPr>
        <w:pStyle w:val="ListParagraph"/>
        <w:spacing w:after="200" w:line="276" w:lineRule="auto"/>
        <w:ind w:left="1152"/>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64681E92" w14:textId="3FA28BCB" w:rsidR="0097562F" w:rsidRDefault="00DA01DE" w:rsidP="006A4A91">
      <w:pPr>
        <w:pStyle w:val="ListParagraph"/>
        <w:numPr>
          <w:ilvl w:val="1"/>
          <w:numId w:val="5"/>
        </w:numPr>
        <w:spacing w:after="200" w:line="276" w:lineRule="auto"/>
        <w:ind w:left="1152"/>
      </w:pPr>
      <w:r>
        <w:lastRenderedPageBreak/>
        <w:t xml:space="preserve">Step 6: </w:t>
      </w:r>
      <w:r w:rsidR="0097562F">
        <w:t xml:space="preserve">Note:  when you proceed from Step 4, the pre-requisite check </w:t>
      </w:r>
      <w:r w:rsidR="00723A43">
        <w:t xml:space="preserve">(which would be step 5) </w:t>
      </w:r>
      <w:r w:rsidR="0097562F">
        <w:t>should be skipped, and the number of steps will now likely be 8 (if you ran the setup file with the correct option</w:t>
      </w:r>
      <w:r w:rsidR="00723A43">
        <w:t xml:space="preserve"> to not handle pre-requisites</w:t>
      </w:r>
      <w:r w:rsidR="0097562F">
        <w:t>).  It depends upon the past Oracle installation history on your computer.  The expected next screen is:</w:t>
      </w:r>
    </w:p>
    <w:p w14:paraId="0969AB99" w14:textId="77777777" w:rsidR="0097562F" w:rsidRDefault="0097562F" w:rsidP="0097562F">
      <w:pPr>
        <w:pStyle w:val="ListParagraph"/>
        <w:spacing w:after="200" w:line="276" w:lineRule="auto"/>
        <w:ind w:left="1152"/>
      </w:pPr>
      <w:r>
        <w:rPr>
          <w:noProof/>
          <w:lang w:val="en-CA" w:eastAsia="en-CA"/>
        </w:rPr>
        <w:drawing>
          <wp:inline distT="0" distB="0" distL="0" distR="0" wp14:anchorId="037E79D0" wp14:editId="7FDBB318">
            <wp:extent cx="4054415" cy="305732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8551" cy="3075527"/>
                    </a:xfrm>
                    <a:prstGeom prst="rect">
                      <a:avLst/>
                    </a:prstGeom>
                  </pic:spPr>
                </pic:pic>
              </a:graphicData>
            </a:graphic>
          </wp:inline>
        </w:drawing>
      </w:r>
    </w:p>
    <w:p w14:paraId="35E8B6EB" w14:textId="77777777" w:rsidR="00DA01DE" w:rsidRDefault="0097562F" w:rsidP="0097562F">
      <w:pPr>
        <w:pStyle w:val="ListParagraph"/>
        <w:numPr>
          <w:ilvl w:val="2"/>
          <w:numId w:val="5"/>
        </w:numPr>
        <w:spacing w:after="200" w:line="276" w:lineRule="auto"/>
      </w:pPr>
      <w:r>
        <w:t xml:space="preserve">Select </w:t>
      </w:r>
      <w:r w:rsidR="00DA01DE">
        <w:t xml:space="preserve">'Save Response File' and </w:t>
      </w:r>
      <w:r>
        <w:t xml:space="preserve">then after saving it to the default location, </w:t>
      </w:r>
      <w:proofErr w:type="gramStart"/>
      <w:r>
        <w:t>Select</w:t>
      </w:r>
      <w:proofErr w:type="gramEnd"/>
      <w:r>
        <w:t xml:space="preserve"> </w:t>
      </w:r>
      <w:r w:rsidR="00DA01DE">
        <w:t xml:space="preserve">'Install'. </w:t>
      </w:r>
    </w:p>
    <w:p w14:paraId="3BBE20E6" w14:textId="77777777" w:rsidR="0097562F" w:rsidRDefault="0097562F" w:rsidP="006A4A91">
      <w:pPr>
        <w:pStyle w:val="ListParagraph"/>
        <w:numPr>
          <w:ilvl w:val="1"/>
          <w:numId w:val="5"/>
        </w:numPr>
        <w:spacing w:after="200" w:line="276" w:lineRule="auto"/>
        <w:ind w:left="1152"/>
      </w:pPr>
      <w:r>
        <w:t>Step 7</w:t>
      </w:r>
      <w:r w:rsidR="00DA01DE">
        <w:t xml:space="preserve">: </w:t>
      </w:r>
      <w:r w:rsidR="00723A43">
        <w:t xml:space="preserve"> The installer will now start installing </w:t>
      </w:r>
      <w:proofErr w:type="gramStart"/>
      <w:r w:rsidR="00723A43">
        <w:t>…..</w:t>
      </w:r>
      <w:proofErr w:type="gramEnd"/>
      <w:r w:rsidR="00723A43">
        <w:t xml:space="preserve"> it takes some </w:t>
      </w:r>
      <w:proofErr w:type="gramStart"/>
      <w:r w:rsidR="00723A43">
        <w:t>time!.</w:t>
      </w:r>
      <w:proofErr w:type="gramEnd"/>
      <w:r w:rsidR="00723A43">
        <w:t xml:space="preserve">   </w:t>
      </w:r>
    </w:p>
    <w:p w14:paraId="0800F4FE" w14:textId="77777777" w:rsidR="00723A43" w:rsidRDefault="0097562F" w:rsidP="0097562F">
      <w:pPr>
        <w:pStyle w:val="ListParagraph"/>
        <w:spacing w:after="200" w:line="276" w:lineRule="auto"/>
        <w:ind w:left="1152"/>
      </w:pPr>
      <w:r>
        <w:rPr>
          <w:noProof/>
          <w:lang w:val="en-CA" w:eastAsia="en-CA"/>
        </w:rPr>
        <w:drawing>
          <wp:inline distT="0" distB="0" distL="0" distR="0" wp14:anchorId="603366E4" wp14:editId="1C798717">
            <wp:extent cx="4011283" cy="3024802"/>
            <wp:effectExtent l="0" t="0" r="889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0262" cy="3054195"/>
                    </a:xfrm>
                    <a:prstGeom prst="rect">
                      <a:avLst/>
                    </a:prstGeom>
                  </pic:spPr>
                </pic:pic>
              </a:graphicData>
            </a:graphic>
          </wp:inline>
        </w:drawing>
      </w:r>
    </w:p>
    <w:p w14:paraId="27C37B28" w14:textId="77777777" w:rsidR="00DA01DE" w:rsidRDefault="00DA01DE" w:rsidP="0097562F">
      <w:pPr>
        <w:pStyle w:val="ListParagraph"/>
        <w:spacing w:after="200" w:line="276" w:lineRule="auto"/>
        <w:ind w:left="1152"/>
      </w:pPr>
      <w:r>
        <w:lastRenderedPageBreak/>
        <w:t xml:space="preserve"> </w:t>
      </w:r>
      <w:r w:rsidR="00B677E1">
        <w:t>(</w:t>
      </w:r>
      <w:r w:rsidR="00EF4D84">
        <w:t xml:space="preserve">There are several steps that may take minutes to show progress – even when showing the ‘Details’).   </w:t>
      </w:r>
      <w:r>
        <w:t xml:space="preserve">If </w:t>
      </w:r>
      <w:r w:rsidR="00210B3B">
        <w:t xml:space="preserve">it seems to be </w:t>
      </w:r>
      <w:r w:rsidR="00B677E1">
        <w:t xml:space="preserve">really </w:t>
      </w:r>
      <w:r w:rsidR="00210B3B">
        <w:t xml:space="preserve">‘hung’ look for a hidden pop-up </w:t>
      </w:r>
      <w:proofErr w:type="gramStart"/>
      <w:r w:rsidR="00210B3B">
        <w:t>window</w:t>
      </w:r>
      <w:r w:rsidR="00B677E1">
        <w:t>.  )</w:t>
      </w:r>
      <w:proofErr w:type="gramEnd"/>
      <w:r w:rsidR="00B677E1">
        <w:t xml:space="preserve"> If </w:t>
      </w:r>
      <w:r>
        <w:t xml:space="preserve">you receive a Windows </w:t>
      </w:r>
      <w:r w:rsidR="00B677E1">
        <w:t>Defender or other firewall</w:t>
      </w:r>
      <w:r>
        <w:t xml:space="preserve"> message, allow access for Java</w:t>
      </w:r>
      <w:r w:rsidR="00EF4D84">
        <w:t>.</w:t>
      </w:r>
    </w:p>
    <w:p w14:paraId="115880EE" w14:textId="77777777" w:rsidR="00C0074C" w:rsidRDefault="00C0074C" w:rsidP="006A4A91">
      <w:pPr>
        <w:pStyle w:val="ListParagraph"/>
        <w:numPr>
          <w:ilvl w:val="2"/>
          <w:numId w:val="5"/>
        </w:numPr>
        <w:spacing w:after="200" w:line="276" w:lineRule="auto"/>
        <w:ind w:left="1584"/>
      </w:pPr>
      <w:r>
        <w:t>Here is a screenshot of the progress Details part way through my installation just to give you some idea of what to expect</w:t>
      </w:r>
      <w:r w:rsidR="00723A43">
        <w:t>.  The entire installation could take over 30 minutes; it very much depends on your computer configuration and history of software installations.</w:t>
      </w:r>
    </w:p>
    <w:p w14:paraId="0B56E44F" w14:textId="77777777" w:rsidR="00C0074C" w:rsidRDefault="00DF3604" w:rsidP="00C0074C">
      <w:pPr>
        <w:pStyle w:val="ListParagraph"/>
        <w:spacing w:after="200" w:line="276" w:lineRule="auto"/>
        <w:ind w:left="1584"/>
        <w:jc w:val="center"/>
      </w:pPr>
      <w:r>
        <w:rPr>
          <w:noProof/>
          <w:lang w:val="en-CA" w:eastAsia="en-CA"/>
        </w:rPr>
        <w:drawing>
          <wp:inline distT="0" distB="0" distL="0" distR="0" wp14:anchorId="0DEB9439" wp14:editId="21A206AE">
            <wp:extent cx="4655934" cy="35109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4285" cy="3517212"/>
                    </a:xfrm>
                    <a:prstGeom prst="rect">
                      <a:avLst/>
                    </a:prstGeom>
                  </pic:spPr>
                </pic:pic>
              </a:graphicData>
            </a:graphic>
          </wp:inline>
        </w:drawing>
      </w:r>
      <w:r w:rsidR="00C0074C">
        <w:t>…</w:t>
      </w:r>
    </w:p>
    <w:p w14:paraId="1F8166DE" w14:textId="77777777" w:rsidR="00DA01DE" w:rsidRDefault="00210B3B" w:rsidP="006A4A91">
      <w:pPr>
        <w:pStyle w:val="ListParagraph"/>
        <w:numPr>
          <w:ilvl w:val="2"/>
          <w:numId w:val="5"/>
        </w:numPr>
        <w:spacing w:after="200" w:line="276" w:lineRule="auto"/>
        <w:ind w:left="1584"/>
      </w:pPr>
      <w:r>
        <w:t xml:space="preserve">All </w:t>
      </w:r>
      <w:r w:rsidR="00DA01DE">
        <w:t xml:space="preserve">components </w:t>
      </w:r>
      <w:r w:rsidR="00DF3604">
        <w:t xml:space="preserve">for the enterprise edition should get </w:t>
      </w:r>
      <w:r w:rsidR="00DA01DE">
        <w:t>installed</w:t>
      </w:r>
      <w:r w:rsidR="00723A43">
        <w:t>, but there may be some pre-requisites missing (they will not be important for our course).</w:t>
      </w:r>
    </w:p>
    <w:p w14:paraId="42542705" w14:textId="77777777" w:rsidR="00DF3604" w:rsidRDefault="00DF3604" w:rsidP="00DF3604">
      <w:pPr>
        <w:pStyle w:val="ListParagraph"/>
        <w:numPr>
          <w:ilvl w:val="2"/>
          <w:numId w:val="5"/>
        </w:numPr>
        <w:spacing w:after="200" w:line="276" w:lineRule="auto"/>
        <w:ind w:left="1584"/>
      </w:pPr>
      <w:r>
        <w:t>If you entered the admin passwords correctly earlier, then you should not be prompted to enter them again</w:t>
      </w:r>
      <w:proofErr w:type="gramStart"/>
      <w:r>
        <w:t>….</w:t>
      </w:r>
      <w:r w:rsidR="00517AA9">
        <w:t>If</w:t>
      </w:r>
      <w:proofErr w:type="gramEnd"/>
      <w:r w:rsidR="00517AA9">
        <w:t xml:space="preserve"> you are prompted, fix it as follows:</w:t>
      </w:r>
    </w:p>
    <w:p w14:paraId="3169B286" w14:textId="77777777" w:rsidR="00DA01DE" w:rsidRDefault="00DA01DE" w:rsidP="00723A43">
      <w:pPr>
        <w:pStyle w:val="ListParagraph"/>
        <w:numPr>
          <w:ilvl w:val="2"/>
          <w:numId w:val="5"/>
        </w:numPr>
        <w:spacing w:after="200" w:line="276" w:lineRule="auto"/>
        <w:ind w:left="1944"/>
      </w:pPr>
      <w:r>
        <w:t xml:space="preserve">In the Password Management screen, change the password for user SYSTEM </w:t>
      </w:r>
      <w:proofErr w:type="gramStart"/>
      <w:r>
        <w:t>to :</w:t>
      </w:r>
      <w:proofErr w:type="gramEnd"/>
      <w:r>
        <w:t xml:space="preserve"> '</w:t>
      </w:r>
      <w:proofErr w:type="spellStart"/>
      <w:r>
        <w:rPr>
          <w:i/>
        </w:rPr>
        <w:t>yourFirstName</w:t>
      </w:r>
      <w:r>
        <w:t>system</w:t>
      </w:r>
      <w:proofErr w:type="spellEnd"/>
      <w:r>
        <w:t xml:space="preserve">' (e.g., </w:t>
      </w:r>
      <w:proofErr w:type="spellStart"/>
      <w:r>
        <w:t>dougsystem</w:t>
      </w:r>
      <w:proofErr w:type="spellEnd"/>
      <w:r>
        <w:t xml:space="preserve">).  You may unlock and change passwords for some other accounts at the same time (or just leave them defaulted for now.  The website </w:t>
      </w:r>
      <w:hyperlink r:id="rId19" w:history="1">
        <w:r>
          <w:rPr>
            <w:rStyle w:val="Hyperlink"/>
          </w:rPr>
          <w:t>https://www.orafaq.com/wiki/List_of_default_database_users</w:t>
        </w:r>
      </w:hyperlink>
      <w:r w:rsidR="00723A43">
        <w:rPr>
          <w:rStyle w:val="Hyperlink"/>
        </w:rPr>
        <w:br/>
      </w:r>
      <w:r>
        <w:t>has a list of default Oracle usernames and default passwords.</w:t>
      </w:r>
    </w:p>
    <w:p w14:paraId="3EF29200" w14:textId="77777777" w:rsidR="00DA01DE" w:rsidRDefault="00DA01DE" w:rsidP="00517AA9">
      <w:pPr>
        <w:pStyle w:val="ListParagraph"/>
        <w:numPr>
          <w:ilvl w:val="2"/>
          <w:numId w:val="5"/>
        </w:numPr>
        <w:spacing w:after="200" w:line="276" w:lineRule="auto"/>
        <w:ind w:left="1944"/>
      </w:pPr>
      <w:r>
        <w:t>Ignore any additional password standards warning message. 'Continue? Yes' / 'OK'</w:t>
      </w:r>
    </w:p>
    <w:p w14:paraId="7AD7E33D" w14:textId="77777777" w:rsidR="000526AF" w:rsidRDefault="00DA01DE" w:rsidP="006A4A91">
      <w:pPr>
        <w:pStyle w:val="ListParagraph"/>
        <w:numPr>
          <w:ilvl w:val="2"/>
          <w:numId w:val="5"/>
        </w:numPr>
        <w:spacing w:after="200" w:line="276" w:lineRule="auto"/>
        <w:ind w:left="1584"/>
      </w:pPr>
      <w:r>
        <w:t xml:space="preserve">Windows 10:  If Services for Microsoft Transaction Server cannot start – that is OK.  </w:t>
      </w:r>
      <w:r w:rsidR="000526AF">
        <w:t>Here is my error message:</w:t>
      </w:r>
    </w:p>
    <w:p w14:paraId="473581D0" w14:textId="77777777" w:rsidR="000526AF" w:rsidRDefault="000526AF" w:rsidP="000526AF">
      <w:pPr>
        <w:pStyle w:val="ListParagraph"/>
        <w:spacing w:after="200" w:line="276" w:lineRule="auto"/>
        <w:ind w:left="1584"/>
      </w:pPr>
      <w:r>
        <w:rPr>
          <w:noProof/>
          <w:lang w:val="en-CA" w:eastAsia="en-CA"/>
        </w:rPr>
        <w:lastRenderedPageBreak/>
        <w:drawing>
          <wp:inline distT="0" distB="0" distL="0" distR="0" wp14:anchorId="5FE70EFC" wp14:editId="3E36C837">
            <wp:extent cx="4876800" cy="1428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800" cy="1428750"/>
                    </a:xfrm>
                    <a:prstGeom prst="rect">
                      <a:avLst/>
                    </a:prstGeom>
                  </pic:spPr>
                </pic:pic>
              </a:graphicData>
            </a:graphic>
          </wp:inline>
        </w:drawing>
      </w:r>
    </w:p>
    <w:p w14:paraId="6AC1DCB4" w14:textId="77777777" w:rsidR="00DA01DE" w:rsidRDefault="008C5D28" w:rsidP="000526AF">
      <w:pPr>
        <w:pStyle w:val="ListParagraph"/>
        <w:numPr>
          <w:ilvl w:val="3"/>
          <w:numId w:val="5"/>
        </w:numPr>
        <w:spacing w:after="200" w:line="276" w:lineRule="auto"/>
      </w:pPr>
      <w:r>
        <w:t xml:space="preserve">If you get this message, </w:t>
      </w:r>
      <w:r w:rsidR="00DA01DE">
        <w:t xml:space="preserve">Click </w:t>
      </w:r>
      <w:r w:rsidR="000526AF">
        <w:t>OK</w:t>
      </w:r>
      <w:r w:rsidR="00DA01DE">
        <w:t xml:space="preserve"> and Yes </w:t>
      </w:r>
      <w:proofErr w:type="gramStart"/>
      <w:r w:rsidR="000526AF">
        <w:t xml:space="preserve">if </w:t>
      </w:r>
      <w:r w:rsidR="00DA01DE">
        <w:t xml:space="preserve"> asked</w:t>
      </w:r>
      <w:proofErr w:type="gramEnd"/>
      <w:r w:rsidR="00DA01DE">
        <w:t xml:space="preserve"> are you sure y</w:t>
      </w:r>
      <w:r w:rsidR="000526AF">
        <w:t xml:space="preserve">ou want to continue.  The </w:t>
      </w:r>
      <w:r>
        <w:t>eventual ‘completion’</w:t>
      </w:r>
      <w:r w:rsidR="000526AF">
        <w:t xml:space="preserve"> screen for me on Windows 10 is:</w:t>
      </w:r>
      <w:r w:rsidR="000526AF">
        <w:rPr>
          <w:noProof/>
          <w:lang w:val="en-CA" w:eastAsia="en-CA"/>
        </w:rPr>
        <w:drawing>
          <wp:inline distT="0" distB="0" distL="0" distR="0" wp14:anchorId="56ABCAAF" wp14:editId="178B7A36">
            <wp:extent cx="4592777" cy="34632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5441" cy="3472840"/>
                    </a:xfrm>
                    <a:prstGeom prst="rect">
                      <a:avLst/>
                    </a:prstGeom>
                  </pic:spPr>
                </pic:pic>
              </a:graphicData>
            </a:graphic>
          </wp:inline>
        </w:drawing>
      </w:r>
    </w:p>
    <w:p w14:paraId="2A3CE4EC" w14:textId="77777777" w:rsidR="000526AF" w:rsidRDefault="000526AF" w:rsidP="000526AF">
      <w:pPr>
        <w:pStyle w:val="ListParagraph"/>
        <w:spacing w:after="200" w:line="276" w:lineRule="auto"/>
        <w:ind w:left="1728"/>
      </w:pPr>
      <w:r>
        <w:t xml:space="preserve">It indicates a ‘Failed” installation on Windows 10, but all should be OK for the database except for the missing interfaces to Microsoft distributed transactions.  If you happen to have the Microsoft .Net tools installed on your computer, then you may end up being successful here; if prompted, you could opt to install </w:t>
      </w:r>
      <w:r w:rsidR="00557C7A">
        <w:t>missing</w:t>
      </w:r>
      <w:r>
        <w:t xml:space="preserve"> pre-requisite</w:t>
      </w:r>
      <w:r w:rsidR="00557C7A">
        <w:t>s</w:t>
      </w:r>
      <w:r>
        <w:t>.</w:t>
      </w:r>
    </w:p>
    <w:p w14:paraId="7D26EB0D" w14:textId="77777777" w:rsidR="000526AF" w:rsidRDefault="00DA01DE" w:rsidP="006A4A91">
      <w:pPr>
        <w:pStyle w:val="ListParagraph"/>
        <w:numPr>
          <w:ilvl w:val="1"/>
          <w:numId w:val="5"/>
        </w:numPr>
        <w:spacing w:after="200" w:line="276" w:lineRule="auto"/>
        <w:ind w:left="1152"/>
      </w:pPr>
      <w:r>
        <w:t xml:space="preserve">Step </w:t>
      </w:r>
      <w:r w:rsidR="000526AF">
        <w:t>8</w:t>
      </w:r>
      <w:r w:rsidR="00557C7A">
        <w:t xml:space="preserve">:  You will get an ‘Software Installation </w:t>
      </w:r>
      <w:r>
        <w:t>was Successful</w:t>
      </w:r>
      <w:r w:rsidR="00557C7A">
        <w:t>’</w:t>
      </w:r>
      <w:r>
        <w:t xml:space="preserve"> message displayed. </w:t>
      </w:r>
      <w:r w:rsidR="000526AF">
        <w:t>(</w:t>
      </w:r>
      <w:proofErr w:type="gramStart"/>
      <w:r w:rsidR="000526AF">
        <w:t>even</w:t>
      </w:r>
      <w:proofErr w:type="gramEnd"/>
      <w:r w:rsidR="000526AF">
        <w:t xml:space="preserve"> for my case of missing Microsoft Transaction Services).  You will need to take a screenshot – read all of 3.9 before proceeding to make sure you don’t miss your chance.</w:t>
      </w:r>
    </w:p>
    <w:p w14:paraId="59145033" w14:textId="77777777" w:rsidR="000526AF" w:rsidRDefault="000526AF" w:rsidP="000526AF">
      <w:pPr>
        <w:pStyle w:val="ListParagraph"/>
        <w:spacing w:after="200" w:line="276" w:lineRule="auto"/>
        <w:ind w:left="1152"/>
      </w:pPr>
    </w:p>
    <w:p w14:paraId="7B55A5BE" w14:textId="77777777" w:rsidR="000526AF" w:rsidRDefault="000526AF" w:rsidP="000526AF">
      <w:pPr>
        <w:pStyle w:val="ListParagraph"/>
        <w:spacing w:after="200" w:line="276" w:lineRule="auto"/>
        <w:ind w:left="1152"/>
      </w:pPr>
    </w:p>
    <w:p w14:paraId="1FC45579" w14:textId="77777777" w:rsidR="000526AF" w:rsidRDefault="000526AF" w:rsidP="000526AF">
      <w:pPr>
        <w:pStyle w:val="ListParagraph"/>
        <w:spacing w:after="200" w:line="276" w:lineRule="auto"/>
        <w:ind w:left="1152"/>
      </w:pPr>
      <w:r>
        <w:lastRenderedPageBreak/>
        <w:t>In my case I get a ‘confirmation’ popup that says:</w:t>
      </w:r>
      <w:r>
        <w:rPr>
          <w:noProof/>
          <w:lang w:val="en-CA" w:eastAsia="en-CA"/>
        </w:rPr>
        <w:drawing>
          <wp:inline distT="0" distB="0" distL="0" distR="0" wp14:anchorId="5CDC2CE7" wp14:editId="05B3781B">
            <wp:extent cx="4876800" cy="1771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6800" cy="1771650"/>
                    </a:xfrm>
                    <a:prstGeom prst="rect">
                      <a:avLst/>
                    </a:prstGeom>
                  </pic:spPr>
                </pic:pic>
              </a:graphicData>
            </a:graphic>
          </wp:inline>
        </w:drawing>
      </w:r>
    </w:p>
    <w:p w14:paraId="4A0FC8B7" w14:textId="77777777" w:rsidR="000526AF" w:rsidRDefault="000526AF" w:rsidP="000526AF">
      <w:pPr>
        <w:pStyle w:val="ListParagraph"/>
        <w:spacing w:after="200" w:line="276" w:lineRule="auto"/>
        <w:ind w:left="360"/>
      </w:pPr>
      <w:r>
        <w:t xml:space="preserve">Which </w:t>
      </w:r>
      <w:r w:rsidR="00DB538C">
        <w:t xml:space="preserve">when I select ‘Yes’ to continue </w:t>
      </w:r>
      <w:r>
        <w:t>is followed by the confirmation screen:  here is mine.</w:t>
      </w:r>
    </w:p>
    <w:p w14:paraId="5A93F270" w14:textId="77777777" w:rsidR="000526AF" w:rsidRDefault="000526AF" w:rsidP="00557C7A">
      <w:pPr>
        <w:pStyle w:val="ListParagraph"/>
        <w:spacing w:after="200" w:line="276" w:lineRule="auto"/>
        <w:ind w:left="360"/>
        <w:jc w:val="center"/>
      </w:pPr>
      <w:r>
        <w:rPr>
          <w:noProof/>
          <w:lang w:val="en-CA" w:eastAsia="en-CA"/>
        </w:rPr>
        <w:drawing>
          <wp:inline distT="0" distB="0" distL="0" distR="0" wp14:anchorId="511363A6" wp14:editId="6FE2A7DA">
            <wp:extent cx="4943475" cy="3727742"/>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58003" cy="3738697"/>
                    </a:xfrm>
                    <a:prstGeom prst="rect">
                      <a:avLst/>
                    </a:prstGeom>
                  </pic:spPr>
                </pic:pic>
              </a:graphicData>
            </a:graphic>
          </wp:inline>
        </w:drawing>
      </w:r>
    </w:p>
    <w:p w14:paraId="78C8AA58" w14:textId="308A5287" w:rsidR="00DA01DE" w:rsidRDefault="00DA01DE" w:rsidP="00DB538C">
      <w:pPr>
        <w:pStyle w:val="ListParagraph"/>
        <w:numPr>
          <w:ilvl w:val="2"/>
          <w:numId w:val="5"/>
        </w:numPr>
        <w:spacing w:after="200" w:line="276" w:lineRule="auto"/>
      </w:pPr>
      <w:r w:rsidRPr="00DB538C">
        <w:rPr>
          <w:b/>
          <w:u w:val="single"/>
        </w:rPr>
        <w:t xml:space="preserve">Take your screen shot </w:t>
      </w:r>
      <w:r w:rsidR="00557C7A">
        <w:rPr>
          <w:b/>
          <w:u w:val="single"/>
        </w:rPr>
        <w:t xml:space="preserve">for Step 8 </w:t>
      </w:r>
      <w:r w:rsidRPr="00DB538C">
        <w:rPr>
          <w:b/>
          <w:u w:val="single"/>
        </w:rPr>
        <w:t>before closing the window and paste it below</w:t>
      </w:r>
      <w:r>
        <w:t xml:space="preserve"> Then, select 'Close'</w:t>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r w:rsidR="00A854A0">
        <w:tab/>
      </w:r>
    </w:p>
    <w:p w14:paraId="453BF53E" w14:textId="77777777" w:rsidR="00DA01DE" w:rsidRPr="00DB538C" w:rsidRDefault="00DA01DE" w:rsidP="00DB538C">
      <w:pPr>
        <w:pStyle w:val="ListParagraph"/>
        <w:numPr>
          <w:ilvl w:val="2"/>
          <w:numId w:val="5"/>
        </w:numPr>
        <w:spacing w:after="200" w:line="276" w:lineRule="auto"/>
        <w:rPr>
          <w:highlight w:val="green"/>
        </w:rPr>
      </w:pPr>
      <w:r w:rsidRPr="00DB538C">
        <w:rPr>
          <w:b/>
          <w:highlight w:val="green"/>
          <w:u w:val="single"/>
        </w:rPr>
        <w:lastRenderedPageBreak/>
        <w:t xml:space="preserve">Paste your screen shot showing </w:t>
      </w:r>
      <w:r w:rsidR="00DB538C">
        <w:rPr>
          <w:b/>
          <w:highlight w:val="green"/>
          <w:u w:val="single"/>
        </w:rPr>
        <w:t>‘</w:t>
      </w:r>
      <w:r w:rsidRPr="00DB538C">
        <w:rPr>
          <w:b/>
          <w:highlight w:val="green"/>
          <w:u w:val="single"/>
        </w:rPr>
        <w:t>successful</w:t>
      </w:r>
      <w:r w:rsidR="00DB538C">
        <w:rPr>
          <w:b/>
          <w:highlight w:val="green"/>
          <w:u w:val="single"/>
        </w:rPr>
        <w:t>’</w:t>
      </w:r>
      <w:r w:rsidRPr="00DB538C">
        <w:rPr>
          <w:b/>
          <w:highlight w:val="green"/>
          <w:u w:val="single"/>
        </w:rPr>
        <w:t xml:space="preserve"> installation</w:t>
      </w:r>
      <w:r w:rsidR="007F5AA5" w:rsidRPr="00DB538C">
        <w:rPr>
          <w:b/>
          <w:highlight w:val="green"/>
          <w:u w:val="single"/>
        </w:rPr>
        <w:t xml:space="preserve"> below</w:t>
      </w:r>
      <w:r w:rsidR="007F5AA5" w:rsidRPr="00DB538C">
        <w:rPr>
          <w:highlight w:val="green"/>
        </w:rPr>
        <w:t>.</w:t>
      </w:r>
    </w:p>
    <w:p w14:paraId="37082EC6" w14:textId="5ECFD01D" w:rsidR="00557C7A" w:rsidRDefault="00841403" w:rsidP="00861EC7">
      <w:pPr>
        <w:pStyle w:val="ListParagraph"/>
        <w:pBdr>
          <w:top w:val="single" w:sz="4" w:space="1" w:color="auto"/>
          <w:left w:val="single" w:sz="4" w:space="4" w:color="auto"/>
          <w:bottom w:val="single" w:sz="4" w:space="1" w:color="auto"/>
          <w:right w:val="single" w:sz="4" w:space="4" w:color="auto"/>
        </w:pBdr>
        <w:ind w:left="1440"/>
      </w:pPr>
      <w:r>
        <w:rPr>
          <w:noProof/>
        </w:rPr>
        <w:drawing>
          <wp:inline distT="0" distB="0" distL="0" distR="0" wp14:anchorId="0CFBA77C" wp14:editId="6BD6E6A9">
            <wp:extent cx="5346501" cy="4054416"/>
            <wp:effectExtent l="0" t="0" r="6985" b="3810"/>
            <wp:docPr id="11040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9938" cy="4064605"/>
                    </a:xfrm>
                    <a:prstGeom prst="rect">
                      <a:avLst/>
                    </a:prstGeom>
                    <a:noFill/>
                    <a:ln>
                      <a:noFill/>
                    </a:ln>
                  </pic:spPr>
                </pic:pic>
              </a:graphicData>
            </a:graphic>
          </wp:inline>
        </w:drawing>
      </w:r>
    </w:p>
    <w:p w14:paraId="4FF736BF" w14:textId="77777777" w:rsidR="009E6D44" w:rsidRDefault="009E6D44" w:rsidP="00DA01DE">
      <w:pPr>
        <w:pStyle w:val="ListParagraph"/>
        <w:ind w:left="2220"/>
      </w:pPr>
    </w:p>
    <w:p w14:paraId="59FC2EE7" w14:textId="77777777" w:rsidR="006A7CBA" w:rsidRDefault="006A7CBA" w:rsidP="006A7CBA">
      <w:pPr>
        <w:pStyle w:val="ListParagraph"/>
        <w:numPr>
          <w:ilvl w:val="0"/>
          <w:numId w:val="5"/>
        </w:numPr>
        <w:spacing w:after="200" w:line="276" w:lineRule="auto"/>
      </w:pPr>
      <w:r>
        <w:t>Now we will confirm that all is actually OK.</w:t>
      </w:r>
    </w:p>
    <w:p w14:paraId="3AA034E0" w14:textId="77777777" w:rsidR="006A7CBA" w:rsidRPr="006A7CBA" w:rsidRDefault="00DA01DE" w:rsidP="006A7CBA">
      <w:pPr>
        <w:pStyle w:val="ListParagraph"/>
        <w:numPr>
          <w:ilvl w:val="1"/>
          <w:numId w:val="5"/>
        </w:numPr>
        <w:spacing w:after="200" w:line="276" w:lineRule="auto"/>
      </w:pPr>
      <w:r>
        <w:t>C</w:t>
      </w:r>
      <w:r w:rsidR="006A4A91">
        <w:t xml:space="preserve">onfirm you are able to </w:t>
      </w:r>
      <w:r w:rsidR="006A4A91">
        <w:rPr>
          <w:b/>
        </w:rPr>
        <w:t xml:space="preserve">connect </w:t>
      </w:r>
      <w:r w:rsidR="006A4A91">
        <w:t>to the database</w:t>
      </w:r>
      <w:r w:rsidRPr="00231EF6">
        <w:rPr>
          <w:b/>
        </w:rPr>
        <w:t>.</w:t>
      </w:r>
      <w:r>
        <w:rPr>
          <w:b/>
        </w:rPr>
        <w:t xml:space="preserve"> </w:t>
      </w:r>
    </w:p>
    <w:p w14:paraId="2F1950DD" w14:textId="77777777" w:rsidR="006A7CBA" w:rsidRPr="006A7CBA" w:rsidRDefault="00DA01DE" w:rsidP="006A7CBA">
      <w:pPr>
        <w:pStyle w:val="ListParagraph"/>
        <w:numPr>
          <w:ilvl w:val="2"/>
          <w:numId w:val="5"/>
        </w:numPr>
        <w:spacing w:after="200" w:line="276" w:lineRule="auto"/>
      </w:pPr>
      <w:r>
        <w:rPr>
          <w:b/>
        </w:rPr>
        <w:t xml:space="preserve">Open a </w:t>
      </w:r>
      <w:r w:rsidR="006A7CBA">
        <w:rPr>
          <w:b/>
        </w:rPr>
        <w:t xml:space="preserve">new </w:t>
      </w:r>
      <w:proofErr w:type="spellStart"/>
      <w:r>
        <w:rPr>
          <w:b/>
        </w:rPr>
        <w:t>cmd</w:t>
      </w:r>
      <w:proofErr w:type="spellEnd"/>
      <w:r>
        <w:rPr>
          <w:b/>
        </w:rPr>
        <w:t xml:space="preserve"> window </w:t>
      </w:r>
      <w:r w:rsidR="007F5AA5">
        <w:rPr>
          <w:b/>
        </w:rPr>
        <w:t>using ‘run as administrator’</w:t>
      </w:r>
      <w:r w:rsidR="006A7CBA">
        <w:rPr>
          <w:b/>
        </w:rPr>
        <w:t xml:space="preserve"> </w:t>
      </w:r>
    </w:p>
    <w:p w14:paraId="793FFFCE" w14:textId="77777777" w:rsidR="006A7CBA" w:rsidRDefault="006A7CBA" w:rsidP="006A7CBA">
      <w:pPr>
        <w:pStyle w:val="ListParagraph"/>
        <w:spacing w:after="200" w:line="276" w:lineRule="auto"/>
        <w:ind w:left="1224"/>
        <w:rPr>
          <w:b/>
        </w:rPr>
      </w:pPr>
      <w:r>
        <w:rPr>
          <w:b/>
        </w:rPr>
        <w:t>(</w:t>
      </w:r>
      <w:proofErr w:type="gramStart"/>
      <w:r>
        <w:rPr>
          <w:b/>
        </w:rPr>
        <w:t>you</w:t>
      </w:r>
      <w:proofErr w:type="gramEnd"/>
      <w:r>
        <w:rPr>
          <w:b/>
        </w:rPr>
        <w:t xml:space="preserve"> need a new window to get a fresh set of environment variables)</w:t>
      </w:r>
    </w:p>
    <w:p w14:paraId="274573A7" w14:textId="77777777" w:rsidR="006A7CBA" w:rsidRDefault="007F5AA5" w:rsidP="006A7CBA">
      <w:pPr>
        <w:pStyle w:val="ListParagraph"/>
        <w:numPr>
          <w:ilvl w:val="2"/>
          <w:numId w:val="5"/>
        </w:numPr>
        <w:spacing w:after="200" w:line="276" w:lineRule="auto"/>
        <w:rPr>
          <w:b/>
        </w:rPr>
      </w:pPr>
      <w:r w:rsidRPr="006A7CBA">
        <w:rPr>
          <w:b/>
        </w:rPr>
        <w:t xml:space="preserve"> </w:t>
      </w:r>
      <w:r w:rsidR="00044E86" w:rsidRPr="006A7CBA">
        <w:rPr>
          <w:b/>
        </w:rPr>
        <w:t>run</w:t>
      </w:r>
      <w:r w:rsidR="00DA01DE" w:rsidRPr="006A7CBA">
        <w:rPr>
          <w:b/>
        </w:rPr>
        <w:t xml:space="preserve"> the </w:t>
      </w:r>
      <w:r w:rsidR="006A4A91" w:rsidRPr="006A7CBA">
        <w:rPr>
          <w:b/>
        </w:rPr>
        <w:t>‘</w:t>
      </w:r>
      <w:proofErr w:type="spellStart"/>
      <w:r w:rsidRPr="006A7CBA">
        <w:rPr>
          <w:b/>
        </w:rPr>
        <w:t>sqlplus</w:t>
      </w:r>
      <w:proofErr w:type="spellEnd"/>
      <w:r w:rsidR="006B34E1" w:rsidRPr="006A7CBA">
        <w:rPr>
          <w:b/>
        </w:rPr>
        <w:t xml:space="preserve"> / as </w:t>
      </w:r>
      <w:proofErr w:type="spellStart"/>
      <w:r w:rsidR="006B34E1" w:rsidRPr="006A7CBA">
        <w:rPr>
          <w:b/>
        </w:rPr>
        <w:t>sysdba</w:t>
      </w:r>
      <w:proofErr w:type="spellEnd"/>
      <w:r w:rsidR="006A4A91" w:rsidRPr="006A7CBA">
        <w:rPr>
          <w:b/>
        </w:rPr>
        <w:t>’</w:t>
      </w:r>
      <w:r w:rsidRPr="006A7CBA">
        <w:rPr>
          <w:b/>
        </w:rPr>
        <w:t xml:space="preserve"> </w:t>
      </w:r>
      <w:r w:rsidR="006B34E1" w:rsidRPr="006A7CBA">
        <w:rPr>
          <w:b/>
        </w:rPr>
        <w:t>command line</w:t>
      </w:r>
      <w:r w:rsidR="00DA01DE" w:rsidRPr="006A7CBA">
        <w:rPr>
          <w:b/>
        </w:rPr>
        <w:t>.</w:t>
      </w:r>
    </w:p>
    <w:p w14:paraId="2E72A436" w14:textId="77777777" w:rsidR="00044E86" w:rsidRPr="006A7CBA" w:rsidRDefault="00044E86" w:rsidP="006A7CBA">
      <w:pPr>
        <w:pStyle w:val="ListParagraph"/>
        <w:numPr>
          <w:ilvl w:val="2"/>
          <w:numId w:val="5"/>
        </w:numPr>
        <w:spacing w:after="200" w:line="276" w:lineRule="auto"/>
        <w:rPr>
          <w:b/>
        </w:rPr>
      </w:pPr>
      <w:r w:rsidRPr="006A7CBA">
        <w:rPr>
          <w:b/>
        </w:rPr>
        <w:t xml:space="preserve">Once connected, run the command ‘show </w:t>
      </w:r>
      <w:proofErr w:type="spellStart"/>
      <w:r w:rsidRPr="006A7CBA">
        <w:rPr>
          <w:b/>
        </w:rPr>
        <w:t>con_name</w:t>
      </w:r>
      <w:proofErr w:type="spellEnd"/>
      <w:r w:rsidRPr="006A7CBA">
        <w:rPr>
          <w:b/>
        </w:rPr>
        <w:t>;’ which will show the connection name for your default instance.  Here is mine:</w:t>
      </w:r>
    </w:p>
    <w:p w14:paraId="7F127D96" w14:textId="50BF6B6E" w:rsidR="00044E86" w:rsidRPr="00044E86" w:rsidRDefault="005D1AA6" w:rsidP="00044E86">
      <w:pPr>
        <w:pStyle w:val="ListParagraph"/>
        <w:spacing w:after="200" w:line="276" w:lineRule="auto"/>
        <w:ind w:left="792"/>
        <w:jc w:val="center"/>
      </w:pPr>
      <w:r>
        <w:rPr>
          <w:noProof/>
          <w:lang w:val="en-CA" w:eastAsia="en-CA"/>
        </w:rPr>
        <w:lastRenderedPageBreak/>
        <w:drawing>
          <wp:inline distT="0" distB="0" distL="0" distR="0" wp14:anchorId="654E3A26" wp14:editId="0519A9A3">
            <wp:extent cx="6196965" cy="35902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96965" cy="3590290"/>
                    </a:xfrm>
                    <a:prstGeom prst="rect">
                      <a:avLst/>
                    </a:prstGeom>
                  </pic:spPr>
                </pic:pic>
              </a:graphicData>
            </a:graphic>
          </wp:inline>
        </w:drawing>
      </w:r>
      <w:r w:rsidR="00EE0DA8">
        <w:tab/>
      </w:r>
      <w:r w:rsidR="00EE0DA8">
        <w:tab/>
      </w:r>
      <w:r w:rsidR="00EE0DA8">
        <w:tab/>
      </w:r>
      <w:r w:rsidR="00EE0DA8">
        <w:tab/>
      </w:r>
      <w:r w:rsidR="00EE0DA8">
        <w:tab/>
      </w:r>
      <w:r w:rsidR="00EE0DA8">
        <w:tab/>
      </w:r>
      <w:r w:rsidR="00EE0DA8">
        <w:tab/>
      </w:r>
      <w:r w:rsidR="00EE0DA8">
        <w:tab/>
      </w:r>
      <w:r w:rsidR="00EE0DA8">
        <w:tab/>
      </w:r>
      <w:r w:rsidR="00EE0DA8">
        <w:tab/>
      </w:r>
      <w:r w:rsidR="00EE0DA8">
        <w:tab/>
      </w:r>
      <w:r w:rsidR="00EE0DA8">
        <w:tab/>
      </w:r>
      <w:r w:rsidR="00EE0DA8">
        <w:tab/>
      </w:r>
      <w:r w:rsidR="00EE0DA8">
        <w:tab/>
      </w:r>
      <w:r w:rsidR="00EE0DA8">
        <w:tab/>
      </w:r>
    </w:p>
    <w:p w14:paraId="0368D8C2" w14:textId="77777777" w:rsidR="009E6D44" w:rsidRPr="008E19A6" w:rsidRDefault="008E19A6" w:rsidP="00C40656">
      <w:pPr>
        <w:pStyle w:val="ListParagraph"/>
        <w:numPr>
          <w:ilvl w:val="2"/>
          <w:numId w:val="5"/>
        </w:numPr>
        <w:spacing w:after="200" w:line="276" w:lineRule="auto"/>
        <w:rPr>
          <w:highlight w:val="green"/>
        </w:rPr>
      </w:pPr>
      <w:r w:rsidRPr="008E19A6">
        <w:rPr>
          <w:b/>
          <w:highlight w:val="green"/>
        </w:rPr>
        <w:t xml:space="preserve">Now </w:t>
      </w:r>
      <w:r w:rsidR="009E6D44" w:rsidRPr="008E19A6">
        <w:rPr>
          <w:b/>
          <w:highlight w:val="green"/>
        </w:rPr>
        <w:t xml:space="preserve">Paste </w:t>
      </w:r>
      <w:r w:rsidR="007F5AA5" w:rsidRPr="008E19A6">
        <w:rPr>
          <w:b/>
          <w:highlight w:val="green"/>
        </w:rPr>
        <w:t xml:space="preserve">your </w:t>
      </w:r>
      <w:r>
        <w:rPr>
          <w:b/>
          <w:highlight w:val="green"/>
        </w:rPr>
        <w:t xml:space="preserve">screenshot showing your </w:t>
      </w:r>
      <w:r w:rsidR="00C40656">
        <w:rPr>
          <w:b/>
          <w:highlight w:val="green"/>
        </w:rPr>
        <w:t>command window with the connection name (database name) clearly visible along with the version</w:t>
      </w:r>
      <w:r>
        <w:rPr>
          <w:b/>
          <w:highlight w:val="green"/>
        </w:rPr>
        <w:t>:</w:t>
      </w:r>
    </w:p>
    <w:tbl>
      <w:tblPr>
        <w:tblStyle w:val="TableGrid"/>
        <w:tblW w:w="0" w:type="auto"/>
        <w:tblInd w:w="1500" w:type="dxa"/>
        <w:tblLook w:val="04A0" w:firstRow="1" w:lastRow="0" w:firstColumn="1" w:lastColumn="0" w:noHBand="0" w:noVBand="1"/>
      </w:tblPr>
      <w:tblGrid>
        <w:gridCol w:w="8249"/>
      </w:tblGrid>
      <w:tr w:rsidR="00DA01DE" w14:paraId="3DFB07B2" w14:textId="77777777" w:rsidTr="009E6D44">
        <w:tc>
          <w:tcPr>
            <w:tcW w:w="8249" w:type="dxa"/>
          </w:tcPr>
          <w:p w14:paraId="57644D6C" w14:textId="3CBF686F" w:rsidR="008E19A6" w:rsidRDefault="00182C03" w:rsidP="00861EC7">
            <w:pPr>
              <w:pStyle w:val="ListParagraph"/>
              <w:ind w:left="0"/>
              <w:jc w:val="center"/>
            </w:pPr>
            <w:r>
              <w:rPr>
                <w:noProof/>
              </w:rPr>
              <w:drawing>
                <wp:inline distT="0" distB="0" distL="0" distR="0" wp14:anchorId="3A9CBD67" wp14:editId="4464AEE0">
                  <wp:extent cx="6198870" cy="3248025"/>
                  <wp:effectExtent l="0" t="0" r="0" b="9525"/>
                  <wp:docPr id="1277057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8870" cy="3248025"/>
                          </a:xfrm>
                          <a:prstGeom prst="rect">
                            <a:avLst/>
                          </a:prstGeom>
                          <a:noFill/>
                          <a:ln>
                            <a:noFill/>
                          </a:ln>
                        </pic:spPr>
                      </pic:pic>
                    </a:graphicData>
                  </a:graphic>
                </wp:inline>
              </w:drawing>
            </w:r>
          </w:p>
        </w:tc>
      </w:tr>
    </w:tbl>
    <w:p w14:paraId="6262FADF" w14:textId="77777777" w:rsidR="0056577E" w:rsidRPr="00546611" w:rsidRDefault="0056577E" w:rsidP="0056577E">
      <w:pPr>
        <w:pStyle w:val="ListParagraph"/>
        <w:numPr>
          <w:ilvl w:val="2"/>
          <w:numId w:val="5"/>
        </w:numPr>
        <w:spacing w:after="200" w:line="276" w:lineRule="auto"/>
      </w:pPr>
      <w:r>
        <w:lastRenderedPageBreak/>
        <w:t>While still connected using ‘</w:t>
      </w:r>
      <w:proofErr w:type="spellStart"/>
      <w:r>
        <w:t>sqlplus</w:t>
      </w:r>
      <w:proofErr w:type="spellEnd"/>
      <w:r>
        <w:t xml:space="preserve"> / as </w:t>
      </w:r>
      <w:proofErr w:type="spellStart"/>
      <w:r>
        <w:t>sysdba</w:t>
      </w:r>
      <w:proofErr w:type="spellEnd"/>
      <w:r>
        <w:t xml:space="preserve">’ run the command ‘select USER from DUAL;’ and </w:t>
      </w:r>
      <w:r w:rsidRPr="00BA2D52">
        <w:rPr>
          <w:highlight w:val="green"/>
        </w:rPr>
        <w:t>show the screenshot below</w:t>
      </w:r>
      <w:r>
        <w:t>:</w:t>
      </w:r>
    </w:p>
    <w:tbl>
      <w:tblPr>
        <w:tblStyle w:val="TableGrid"/>
        <w:tblW w:w="8603" w:type="dxa"/>
        <w:tblInd w:w="1500" w:type="dxa"/>
        <w:tblLook w:val="04A0" w:firstRow="1" w:lastRow="0" w:firstColumn="1" w:lastColumn="0" w:noHBand="0" w:noVBand="1"/>
      </w:tblPr>
      <w:tblGrid>
        <w:gridCol w:w="9978"/>
      </w:tblGrid>
      <w:tr w:rsidR="0056577E" w14:paraId="71F8F7AF" w14:textId="77777777" w:rsidTr="00861EC7">
        <w:trPr>
          <w:trHeight w:val="5446"/>
        </w:trPr>
        <w:tc>
          <w:tcPr>
            <w:tcW w:w="8603" w:type="dxa"/>
          </w:tcPr>
          <w:p w14:paraId="06226E95" w14:textId="64C5790E" w:rsidR="0056577E" w:rsidRDefault="00C23034" w:rsidP="00D246BA">
            <w:pPr>
              <w:pStyle w:val="ListParagraph"/>
              <w:ind w:left="0"/>
            </w:pPr>
            <w:r>
              <w:rPr>
                <w:noProof/>
              </w:rPr>
              <w:drawing>
                <wp:inline distT="0" distB="0" distL="0" distR="0" wp14:anchorId="7ECBBE10" wp14:editId="46B6E2AA">
                  <wp:extent cx="6198870" cy="3510951"/>
                  <wp:effectExtent l="0" t="0" r="0" b="0"/>
                  <wp:docPr id="2095962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2369" cy="3512933"/>
                          </a:xfrm>
                          <a:prstGeom prst="rect">
                            <a:avLst/>
                          </a:prstGeom>
                          <a:noFill/>
                          <a:ln>
                            <a:noFill/>
                          </a:ln>
                        </pic:spPr>
                      </pic:pic>
                    </a:graphicData>
                  </a:graphic>
                </wp:inline>
              </w:drawing>
            </w:r>
          </w:p>
        </w:tc>
      </w:tr>
    </w:tbl>
    <w:p w14:paraId="7742DF32" w14:textId="5DAF1D1A" w:rsidR="0056577E" w:rsidRPr="00546611" w:rsidRDefault="0056577E" w:rsidP="0056577E">
      <w:pPr>
        <w:pStyle w:val="ListParagraph"/>
        <w:numPr>
          <w:ilvl w:val="2"/>
          <w:numId w:val="5"/>
        </w:numPr>
        <w:spacing w:after="200" w:line="276" w:lineRule="auto"/>
      </w:pPr>
      <w:r>
        <w:t>While still connected using ‘</w:t>
      </w:r>
      <w:proofErr w:type="spellStart"/>
      <w:r>
        <w:t>sqlplus</w:t>
      </w:r>
      <w:proofErr w:type="spellEnd"/>
      <w:r>
        <w:t xml:space="preserve"> / as </w:t>
      </w:r>
      <w:proofErr w:type="spellStart"/>
      <w:r>
        <w:t>sysdba</w:t>
      </w:r>
      <w:proofErr w:type="spellEnd"/>
      <w:r>
        <w:t xml:space="preserve">’ </w:t>
      </w:r>
      <w:r w:rsidRPr="00546611">
        <w:t xml:space="preserve">change the password for </w:t>
      </w:r>
      <w:r w:rsidRPr="00546611">
        <w:rPr>
          <w:b/>
        </w:rPr>
        <w:t>SYS</w:t>
      </w:r>
      <w:r w:rsidRPr="00546611">
        <w:t xml:space="preserve"> (Hint:  use “alter user </w:t>
      </w:r>
      <w:r>
        <w:t xml:space="preserve">SYS </w:t>
      </w:r>
      <w:r w:rsidRPr="00546611">
        <w:t>….”.  Set it to “password”</w:t>
      </w:r>
      <w:r>
        <w:t xml:space="preserve"> (Look up the syntax in the online ORACLE manuals).</w:t>
      </w:r>
      <w:r w:rsidR="00BA2D52">
        <w:t xml:space="preserve">  </w:t>
      </w:r>
      <w:r w:rsidR="00BA2D52" w:rsidRPr="00BA2D52">
        <w:rPr>
          <w:highlight w:val="green"/>
        </w:rPr>
        <w:t>Provide a screenshot below</w:t>
      </w:r>
    </w:p>
    <w:p w14:paraId="5B796D49" w14:textId="77777777" w:rsidR="0056577E" w:rsidRDefault="0056577E" w:rsidP="0056577E">
      <w:pPr>
        <w:pStyle w:val="ListParagraph"/>
        <w:ind w:left="1500"/>
      </w:pPr>
    </w:p>
    <w:tbl>
      <w:tblPr>
        <w:tblStyle w:val="TableGrid"/>
        <w:tblW w:w="0" w:type="auto"/>
        <w:tblInd w:w="1500" w:type="dxa"/>
        <w:tblLook w:val="04A0" w:firstRow="1" w:lastRow="0" w:firstColumn="1" w:lastColumn="0" w:noHBand="0" w:noVBand="1"/>
      </w:tblPr>
      <w:tblGrid>
        <w:gridCol w:w="8249"/>
      </w:tblGrid>
      <w:tr w:rsidR="0056577E" w14:paraId="4F508D78" w14:textId="77777777" w:rsidTr="00BD5625">
        <w:trPr>
          <w:trHeight w:val="3825"/>
        </w:trPr>
        <w:tc>
          <w:tcPr>
            <w:tcW w:w="7699" w:type="dxa"/>
          </w:tcPr>
          <w:p w14:paraId="6F3E97C0" w14:textId="6F6AEF6A" w:rsidR="0056577E" w:rsidRDefault="00BD5625" w:rsidP="00D246BA">
            <w:pPr>
              <w:pStyle w:val="ListParagraph"/>
              <w:ind w:left="0"/>
            </w:pPr>
            <w:r>
              <w:rPr>
                <w:noProof/>
                <w:highlight w:val="green"/>
              </w:rPr>
              <w:drawing>
                <wp:inline distT="0" distB="0" distL="0" distR="0" wp14:anchorId="662755B2" wp14:editId="4A1E5936">
                  <wp:extent cx="5889176" cy="3105509"/>
                  <wp:effectExtent l="0" t="0" r="0" b="0"/>
                  <wp:docPr id="6941141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8920" cy="3131740"/>
                          </a:xfrm>
                          <a:prstGeom prst="rect">
                            <a:avLst/>
                          </a:prstGeom>
                          <a:noFill/>
                          <a:ln>
                            <a:noFill/>
                          </a:ln>
                        </pic:spPr>
                      </pic:pic>
                    </a:graphicData>
                  </a:graphic>
                </wp:inline>
              </w:drawing>
            </w:r>
          </w:p>
        </w:tc>
      </w:tr>
    </w:tbl>
    <w:p w14:paraId="60502403" w14:textId="5D488556" w:rsidR="0056577E" w:rsidRPr="00231EF6" w:rsidRDefault="00BD5625" w:rsidP="0056577E">
      <w:pPr>
        <w:pStyle w:val="ListParagraph"/>
        <w:ind w:left="1500"/>
      </w:pPr>
      <w:r>
        <w:lastRenderedPageBreak/>
        <w:tab/>
      </w:r>
      <w:r>
        <w:tab/>
      </w:r>
      <w:r>
        <w:tab/>
      </w:r>
      <w:r>
        <w:tab/>
      </w:r>
      <w:r>
        <w:tab/>
      </w:r>
      <w:r>
        <w:tab/>
      </w:r>
      <w:r>
        <w:tab/>
      </w:r>
      <w:r>
        <w:tab/>
      </w:r>
      <w:r>
        <w:tab/>
      </w:r>
      <w:r>
        <w:tab/>
      </w:r>
      <w:r>
        <w:tab/>
      </w:r>
      <w:r>
        <w:tab/>
      </w:r>
      <w:r>
        <w:tab/>
      </w:r>
      <w:r>
        <w:tab/>
      </w:r>
      <w:r>
        <w:tab/>
      </w:r>
      <w:r>
        <w:tab/>
      </w:r>
      <w:r>
        <w:tab/>
      </w:r>
      <w:r>
        <w:tab/>
      </w:r>
      <w:r>
        <w:tab/>
      </w:r>
      <w:r>
        <w:tab/>
      </w:r>
    </w:p>
    <w:p w14:paraId="7D8264BF" w14:textId="77777777" w:rsidR="00BA2D52" w:rsidRDefault="0056577E" w:rsidP="00070241">
      <w:pPr>
        <w:pStyle w:val="ListParagraph"/>
        <w:numPr>
          <w:ilvl w:val="1"/>
          <w:numId w:val="5"/>
        </w:numPr>
        <w:spacing w:after="200" w:line="276" w:lineRule="auto"/>
      </w:pPr>
      <w:r>
        <w:t xml:space="preserve">Search for the </w:t>
      </w:r>
      <w:proofErr w:type="spellStart"/>
      <w:r>
        <w:t>init.ora</w:t>
      </w:r>
      <w:proofErr w:type="spellEnd"/>
      <w:r>
        <w:t xml:space="preserve"> </w:t>
      </w:r>
      <w:r w:rsidR="00361B13">
        <w:t>(</w:t>
      </w:r>
      <w:proofErr w:type="spellStart"/>
      <w:r w:rsidR="00361B13">
        <w:t>pfile</w:t>
      </w:r>
      <w:proofErr w:type="spellEnd"/>
      <w:r w:rsidR="00361B13">
        <w:t xml:space="preserve">) </w:t>
      </w:r>
      <w:r>
        <w:t>text file in the Windows file system (it will be somewhere on your computer</w:t>
      </w:r>
      <w:r w:rsidR="00361B13">
        <w:t xml:space="preserve"> </w:t>
      </w:r>
      <w:r>
        <w:t xml:space="preserve">…) using the File Explorer and then </w:t>
      </w:r>
      <w:r w:rsidRPr="00BA2D52">
        <w:rPr>
          <w:highlight w:val="green"/>
        </w:rPr>
        <w:t>copy a screenshot</w:t>
      </w:r>
      <w:r>
        <w:t xml:space="preserve"> showing the file location </w:t>
      </w:r>
      <w:r w:rsidR="00BA2D52">
        <w:t xml:space="preserve">and full name of the </w:t>
      </w:r>
      <w:proofErr w:type="spellStart"/>
      <w:r w:rsidR="00BA2D52">
        <w:t>pfile</w:t>
      </w:r>
      <w:proofErr w:type="spellEnd"/>
      <w:r>
        <w:t xml:space="preserve"> text file to your submission document.  </w:t>
      </w:r>
      <w:r w:rsidR="00BA2D52">
        <w:t>Here is mine</w:t>
      </w:r>
      <w:r>
        <w:t xml:space="preserve">: </w:t>
      </w:r>
    </w:p>
    <w:p w14:paraId="0E5FF58A" w14:textId="77777777" w:rsidR="0056577E" w:rsidRDefault="00BA2D52" w:rsidP="00BA2D52">
      <w:pPr>
        <w:spacing w:after="200" w:line="276" w:lineRule="auto"/>
        <w:ind w:left="720"/>
        <w:jc w:val="center"/>
      </w:pPr>
      <w:r>
        <w:rPr>
          <w:noProof/>
          <w:lang w:val="en-CA" w:eastAsia="en-CA"/>
        </w:rPr>
        <w:drawing>
          <wp:inline distT="0" distB="0" distL="0" distR="0" wp14:anchorId="448D7FEC" wp14:editId="037152EF">
            <wp:extent cx="3967003" cy="1237783"/>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0393" cy="1245081"/>
                    </a:xfrm>
                    <a:prstGeom prst="rect">
                      <a:avLst/>
                    </a:prstGeom>
                  </pic:spPr>
                </pic:pic>
              </a:graphicData>
            </a:graphic>
          </wp:inline>
        </w:drawing>
      </w:r>
      <w:r w:rsidR="0056577E">
        <w:t>.</w:t>
      </w:r>
    </w:p>
    <w:tbl>
      <w:tblPr>
        <w:tblStyle w:val="TableGrid"/>
        <w:tblW w:w="9969" w:type="dxa"/>
        <w:tblInd w:w="-5" w:type="dxa"/>
        <w:tblLook w:val="04A0" w:firstRow="1" w:lastRow="0" w:firstColumn="1" w:lastColumn="0" w:noHBand="0" w:noVBand="1"/>
      </w:tblPr>
      <w:tblGrid>
        <w:gridCol w:w="9969"/>
      </w:tblGrid>
      <w:tr w:rsidR="0056577E" w14:paraId="6BB8FEBB" w14:textId="77777777" w:rsidTr="00861EC7">
        <w:trPr>
          <w:trHeight w:val="3678"/>
        </w:trPr>
        <w:tc>
          <w:tcPr>
            <w:tcW w:w="9969" w:type="dxa"/>
          </w:tcPr>
          <w:p w14:paraId="125B763E" w14:textId="77777777" w:rsidR="0056577E" w:rsidRDefault="0056577E" w:rsidP="00D246BA">
            <w:pPr>
              <w:pStyle w:val="ListParagraph"/>
              <w:ind w:left="0"/>
            </w:pPr>
          </w:p>
          <w:p w14:paraId="0DAE1DC6" w14:textId="1FBAFDAD" w:rsidR="0056577E" w:rsidRDefault="00B558EA" w:rsidP="00861EC7">
            <w:pPr>
              <w:pStyle w:val="ListParagraph"/>
              <w:ind w:left="0"/>
              <w:jc w:val="center"/>
            </w:pPr>
            <w:r>
              <w:rPr>
                <w:noProof/>
              </w:rPr>
              <w:drawing>
                <wp:inline distT="0" distB="0" distL="0" distR="0" wp14:anchorId="72A32F47" wp14:editId="1702EB57">
                  <wp:extent cx="6193155" cy="2130725"/>
                  <wp:effectExtent l="0" t="0" r="0" b="3175"/>
                  <wp:docPr id="38303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7553" cy="2139119"/>
                          </a:xfrm>
                          <a:prstGeom prst="rect">
                            <a:avLst/>
                          </a:prstGeom>
                          <a:noFill/>
                          <a:ln>
                            <a:noFill/>
                          </a:ln>
                        </pic:spPr>
                      </pic:pic>
                    </a:graphicData>
                  </a:graphic>
                </wp:inline>
              </w:drawing>
            </w:r>
          </w:p>
        </w:tc>
      </w:tr>
    </w:tbl>
    <w:p w14:paraId="331148EA" w14:textId="77777777" w:rsidR="0056577E" w:rsidRDefault="0056577E" w:rsidP="0056577E">
      <w:pPr>
        <w:pStyle w:val="ListParagraph"/>
        <w:ind w:left="1500"/>
      </w:pPr>
    </w:p>
    <w:p w14:paraId="69B94369" w14:textId="77777777" w:rsidR="003C1449" w:rsidRDefault="003C1449" w:rsidP="0056577E">
      <w:pPr>
        <w:pStyle w:val="ListParagraph"/>
        <w:ind w:left="1500"/>
      </w:pPr>
    </w:p>
    <w:p w14:paraId="7AEC96B4" w14:textId="77777777" w:rsidR="003C1449" w:rsidRDefault="003C1449" w:rsidP="0056577E">
      <w:pPr>
        <w:pStyle w:val="ListParagraph"/>
        <w:ind w:left="1500"/>
      </w:pPr>
    </w:p>
    <w:p w14:paraId="7FEDF63C" w14:textId="77777777" w:rsidR="003C1449" w:rsidRDefault="003C1449" w:rsidP="0056577E">
      <w:pPr>
        <w:pStyle w:val="ListParagraph"/>
        <w:ind w:left="1500"/>
      </w:pPr>
    </w:p>
    <w:p w14:paraId="6137D20D" w14:textId="77777777" w:rsidR="003C1449" w:rsidRDefault="003C1449" w:rsidP="0056577E">
      <w:pPr>
        <w:pStyle w:val="ListParagraph"/>
        <w:ind w:left="1500"/>
      </w:pPr>
    </w:p>
    <w:p w14:paraId="5DF85DD5" w14:textId="77777777" w:rsidR="003C1449" w:rsidRDefault="003C1449" w:rsidP="0056577E">
      <w:pPr>
        <w:pStyle w:val="ListParagraph"/>
        <w:ind w:left="1500"/>
      </w:pPr>
    </w:p>
    <w:p w14:paraId="28F8983B" w14:textId="77777777" w:rsidR="003C1449" w:rsidRDefault="003C1449" w:rsidP="0056577E">
      <w:pPr>
        <w:pStyle w:val="ListParagraph"/>
        <w:ind w:left="1500"/>
      </w:pPr>
    </w:p>
    <w:p w14:paraId="4313B1B8" w14:textId="77777777" w:rsidR="003C1449" w:rsidRDefault="003C1449" w:rsidP="0056577E">
      <w:pPr>
        <w:pStyle w:val="ListParagraph"/>
        <w:ind w:left="1500"/>
      </w:pPr>
    </w:p>
    <w:p w14:paraId="39A2BB89" w14:textId="77777777" w:rsidR="003C1449" w:rsidRDefault="003C1449" w:rsidP="0056577E">
      <w:pPr>
        <w:pStyle w:val="ListParagraph"/>
        <w:ind w:left="1500"/>
      </w:pPr>
    </w:p>
    <w:p w14:paraId="5281793C" w14:textId="77777777" w:rsidR="003C1449" w:rsidRDefault="003C1449" w:rsidP="0056577E">
      <w:pPr>
        <w:pStyle w:val="ListParagraph"/>
        <w:ind w:left="1500"/>
      </w:pPr>
    </w:p>
    <w:p w14:paraId="54FE3AC2" w14:textId="77777777" w:rsidR="003C1449" w:rsidRDefault="003C1449" w:rsidP="0056577E">
      <w:pPr>
        <w:pStyle w:val="ListParagraph"/>
        <w:ind w:left="1500"/>
      </w:pPr>
    </w:p>
    <w:p w14:paraId="6419E2FC" w14:textId="77777777" w:rsidR="003C1449" w:rsidRDefault="003C1449" w:rsidP="0056577E">
      <w:pPr>
        <w:pStyle w:val="ListParagraph"/>
        <w:ind w:left="1500"/>
      </w:pPr>
    </w:p>
    <w:p w14:paraId="55155ED0" w14:textId="77777777" w:rsidR="003C1449" w:rsidRDefault="003C1449" w:rsidP="0056577E">
      <w:pPr>
        <w:pStyle w:val="ListParagraph"/>
        <w:ind w:left="1500"/>
      </w:pPr>
    </w:p>
    <w:p w14:paraId="3A5AF0B3" w14:textId="77777777" w:rsidR="003C1449" w:rsidRDefault="003C1449" w:rsidP="0056577E">
      <w:pPr>
        <w:pStyle w:val="ListParagraph"/>
        <w:ind w:left="1500"/>
      </w:pPr>
    </w:p>
    <w:p w14:paraId="61E3D4BD" w14:textId="77777777" w:rsidR="003C1449" w:rsidRDefault="003C1449" w:rsidP="0056577E">
      <w:pPr>
        <w:pStyle w:val="ListParagraph"/>
        <w:ind w:left="1500"/>
      </w:pPr>
    </w:p>
    <w:p w14:paraId="5515E13A" w14:textId="77777777" w:rsidR="003C1449" w:rsidRDefault="003C1449" w:rsidP="0056577E">
      <w:pPr>
        <w:pStyle w:val="ListParagraph"/>
        <w:ind w:left="1500"/>
      </w:pPr>
    </w:p>
    <w:p w14:paraId="392711F3" w14:textId="77777777" w:rsidR="00557C7A" w:rsidRPr="00557C7A" w:rsidRDefault="0056577E" w:rsidP="00070241">
      <w:pPr>
        <w:pStyle w:val="ListParagraph"/>
        <w:numPr>
          <w:ilvl w:val="1"/>
          <w:numId w:val="5"/>
        </w:numPr>
        <w:spacing w:after="200" w:line="276" w:lineRule="auto"/>
        <w:rPr>
          <w:i/>
          <w:iCs/>
        </w:rPr>
      </w:pPr>
      <w:r>
        <w:lastRenderedPageBreak/>
        <w:t xml:space="preserve">Make sure the below script can be executed without errors. </w:t>
      </w:r>
      <w:r w:rsidRPr="00BA2D52">
        <w:rPr>
          <w:highlight w:val="green"/>
        </w:rPr>
        <w:t>Take a screen shot of</w:t>
      </w:r>
      <w:r>
        <w:t xml:space="preserve"> the output.</w:t>
      </w:r>
      <w:r w:rsidR="00557C7A">
        <w:t xml:space="preserve"> (Use a SQLPLUS command window).</w:t>
      </w:r>
    </w:p>
    <w:p w14:paraId="2AE8620F" w14:textId="77777777" w:rsidR="0056577E" w:rsidRPr="00E9091E" w:rsidRDefault="0056577E" w:rsidP="00557C7A">
      <w:pPr>
        <w:pStyle w:val="ListParagraph"/>
        <w:spacing w:after="200" w:line="276" w:lineRule="auto"/>
        <w:ind w:left="1224"/>
        <w:rPr>
          <w:i/>
          <w:iCs/>
        </w:rPr>
      </w:pPr>
      <w:r>
        <w:br/>
      </w:r>
      <w:r w:rsidRPr="00E9091E">
        <w:rPr>
          <w:i/>
          <w:iCs/>
        </w:rPr>
        <w:t>CREATE TABLE sales01</w:t>
      </w:r>
    </w:p>
    <w:p w14:paraId="30069791" w14:textId="77777777" w:rsidR="0056577E" w:rsidRPr="00E9091E" w:rsidRDefault="0056577E" w:rsidP="0056577E">
      <w:pPr>
        <w:pStyle w:val="ListParagraph"/>
        <w:ind w:left="1500"/>
        <w:rPr>
          <w:i/>
          <w:iCs/>
        </w:rPr>
      </w:pPr>
      <w:r w:rsidRPr="00E9091E">
        <w:rPr>
          <w:i/>
          <w:iCs/>
        </w:rPr>
        <w:t>(</w:t>
      </w:r>
      <w:proofErr w:type="spellStart"/>
      <w:r w:rsidRPr="00E9091E">
        <w:rPr>
          <w:i/>
          <w:iCs/>
        </w:rPr>
        <w:t>prod_id</w:t>
      </w:r>
      <w:proofErr w:type="spellEnd"/>
      <w:r w:rsidRPr="00E9091E">
        <w:rPr>
          <w:i/>
          <w:iCs/>
        </w:rPr>
        <w:t xml:space="preserve">       </w:t>
      </w:r>
      <w:proofErr w:type="gramStart"/>
      <w:r w:rsidRPr="00E9091E">
        <w:rPr>
          <w:i/>
          <w:iCs/>
        </w:rPr>
        <w:t>NUMBER(</w:t>
      </w:r>
      <w:proofErr w:type="gramEnd"/>
      <w:r w:rsidRPr="00E9091E">
        <w:rPr>
          <w:i/>
          <w:iCs/>
        </w:rPr>
        <w:t>6)</w:t>
      </w:r>
    </w:p>
    <w:p w14:paraId="07F15F69" w14:textId="77777777" w:rsidR="0056577E" w:rsidRPr="00E9091E" w:rsidRDefault="0056577E" w:rsidP="0056577E">
      <w:pPr>
        <w:pStyle w:val="ListParagraph"/>
        <w:ind w:left="1500"/>
        <w:rPr>
          <w:i/>
          <w:iCs/>
        </w:rPr>
      </w:pPr>
      <w:r w:rsidRPr="00E9091E">
        <w:rPr>
          <w:i/>
          <w:iCs/>
        </w:rPr>
        <w:t xml:space="preserve">, </w:t>
      </w:r>
      <w:proofErr w:type="spellStart"/>
      <w:r w:rsidRPr="00E9091E">
        <w:rPr>
          <w:i/>
          <w:iCs/>
        </w:rPr>
        <w:t>time_id</w:t>
      </w:r>
      <w:proofErr w:type="spellEnd"/>
      <w:r w:rsidRPr="00E9091E">
        <w:rPr>
          <w:i/>
          <w:iCs/>
        </w:rPr>
        <w:t xml:space="preserve">       DATE</w:t>
      </w:r>
    </w:p>
    <w:p w14:paraId="51E5E86E" w14:textId="77777777" w:rsidR="0056577E" w:rsidRPr="00E9091E" w:rsidRDefault="0056577E" w:rsidP="0056577E">
      <w:pPr>
        <w:pStyle w:val="ListParagraph"/>
        <w:ind w:left="1500"/>
        <w:rPr>
          <w:i/>
          <w:iCs/>
        </w:rPr>
      </w:pPr>
      <w:r w:rsidRPr="00E9091E">
        <w:rPr>
          <w:i/>
          <w:iCs/>
        </w:rPr>
        <w:t xml:space="preserve">, </w:t>
      </w:r>
      <w:proofErr w:type="spellStart"/>
      <w:r w:rsidRPr="00E9091E">
        <w:rPr>
          <w:i/>
          <w:iCs/>
        </w:rPr>
        <w:t>quantity_sold</w:t>
      </w:r>
      <w:proofErr w:type="spellEnd"/>
      <w:r w:rsidRPr="00E9091E">
        <w:rPr>
          <w:i/>
          <w:iCs/>
        </w:rPr>
        <w:t xml:space="preserve"> </w:t>
      </w:r>
      <w:proofErr w:type="gramStart"/>
      <w:r w:rsidRPr="00E9091E">
        <w:rPr>
          <w:i/>
          <w:iCs/>
        </w:rPr>
        <w:t>NUMBER(</w:t>
      </w:r>
      <w:proofErr w:type="gramEnd"/>
      <w:r w:rsidRPr="00E9091E">
        <w:rPr>
          <w:i/>
          <w:iCs/>
        </w:rPr>
        <w:t>3)</w:t>
      </w:r>
    </w:p>
    <w:p w14:paraId="7C12A105" w14:textId="77777777" w:rsidR="0056577E" w:rsidRPr="00E9091E" w:rsidRDefault="0056577E" w:rsidP="0056577E">
      <w:pPr>
        <w:pStyle w:val="ListParagraph"/>
        <w:ind w:left="1500"/>
        <w:rPr>
          <w:i/>
          <w:iCs/>
        </w:rPr>
      </w:pPr>
      <w:r w:rsidRPr="00E9091E">
        <w:rPr>
          <w:i/>
          <w:iCs/>
        </w:rPr>
        <w:t xml:space="preserve"> )</w:t>
      </w:r>
    </w:p>
    <w:p w14:paraId="71B82D95" w14:textId="77777777" w:rsidR="0056577E" w:rsidRPr="00E9091E" w:rsidRDefault="0056577E" w:rsidP="0056577E">
      <w:pPr>
        <w:pStyle w:val="ListParagraph"/>
        <w:ind w:left="1500"/>
        <w:rPr>
          <w:i/>
          <w:iCs/>
        </w:rPr>
      </w:pPr>
      <w:r w:rsidRPr="00E9091E">
        <w:rPr>
          <w:i/>
          <w:iCs/>
        </w:rPr>
        <w:t>PARTITION BY RANGE (</w:t>
      </w:r>
      <w:proofErr w:type="spellStart"/>
      <w:r w:rsidRPr="00E9091E">
        <w:rPr>
          <w:i/>
          <w:iCs/>
        </w:rPr>
        <w:t>quantity_sold</w:t>
      </w:r>
      <w:proofErr w:type="spellEnd"/>
      <w:r w:rsidRPr="00E9091E">
        <w:rPr>
          <w:i/>
          <w:iCs/>
        </w:rPr>
        <w:t>)</w:t>
      </w:r>
    </w:p>
    <w:p w14:paraId="41B99534" w14:textId="77777777" w:rsidR="0056577E" w:rsidRPr="00E9091E" w:rsidRDefault="0056577E" w:rsidP="0056577E">
      <w:pPr>
        <w:pStyle w:val="ListParagraph"/>
        <w:ind w:left="1500"/>
        <w:rPr>
          <w:i/>
          <w:iCs/>
        </w:rPr>
      </w:pPr>
      <w:r w:rsidRPr="00E9091E">
        <w:rPr>
          <w:i/>
          <w:iCs/>
        </w:rPr>
        <w:t xml:space="preserve"> </w:t>
      </w:r>
      <w:proofErr w:type="gramStart"/>
      <w:r w:rsidRPr="00E9091E">
        <w:rPr>
          <w:i/>
          <w:iCs/>
        </w:rPr>
        <w:t>( PARTITION</w:t>
      </w:r>
      <w:proofErr w:type="gramEnd"/>
      <w:r w:rsidRPr="00E9091E">
        <w:rPr>
          <w:i/>
          <w:iCs/>
        </w:rPr>
        <w:t xml:space="preserve"> sales_p1 VALUES LESS THAN (35)</w:t>
      </w:r>
    </w:p>
    <w:p w14:paraId="079DD146" w14:textId="77777777" w:rsidR="0056577E" w:rsidRPr="00E9091E" w:rsidRDefault="0056577E" w:rsidP="0056577E">
      <w:pPr>
        <w:pStyle w:val="ListParagraph"/>
        <w:ind w:left="1500"/>
        <w:rPr>
          <w:i/>
          <w:iCs/>
        </w:rPr>
      </w:pPr>
      <w:r w:rsidRPr="00E9091E">
        <w:rPr>
          <w:i/>
          <w:iCs/>
        </w:rPr>
        <w:t xml:space="preserve">  , PARTITION sales_p2 VALUES LESS THAN (76)</w:t>
      </w:r>
    </w:p>
    <w:p w14:paraId="4C7214B0" w14:textId="77777777" w:rsidR="0056577E" w:rsidRPr="00E9091E" w:rsidRDefault="0056577E" w:rsidP="0056577E">
      <w:pPr>
        <w:pStyle w:val="ListParagraph"/>
        <w:ind w:left="1500"/>
        <w:rPr>
          <w:i/>
          <w:iCs/>
        </w:rPr>
      </w:pPr>
      <w:r w:rsidRPr="00E9091E">
        <w:rPr>
          <w:i/>
          <w:iCs/>
        </w:rPr>
        <w:t>, PARTITION sales_p3 VALUES LESS THAN (MAXVALUE)</w:t>
      </w:r>
    </w:p>
    <w:p w14:paraId="4F908EDC" w14:textId="77777777" w:rsidR="0056577E" w:rsidRDefault="0056577E" w:rsidP="0056577E">
      <w:pPr>
        <w:pStyle w:val="ListParagraph"/>
        <w:ind w:left="1500"/>
        <w:rPr>
          <w:i/>
          <w:iCs/>
        </w:rPr>
      </w:pPr>
      <w:r w:rsidRPr="00E9091E">
        <w:rPr>
          <w:i/>
          <w:iCs/>
        </w:rPr>
        <w:t xml:space="preserve">  );</w:t>
      </w:r>
    </w:p>
    <w:p w14:paraId="77C56F7A" w14:textId="77777777" w:rsidR="0056577E" w:rsidRDefault="0056577E" w:rsidP="0056577E">
      <w:pPr>
        <w:pStyle w:val="ListParagraph"/>
        <w:ind w:left="1500"/>
      </w:pPr>
    </w:p>
    <w:tbl>
      <w:tblPr>
        <w:tblStyle w:val="TableGrid"/>
        <w:tblW w:w="10184" w:type="dxa"/>
        <w:tblInd w:w="-5" w:type="dxa"/>
        <w:tblLook w:val="04A0" w:firstRow="1" w:lastRow="0" w:firstColumn="1" w:lastColumn="0" w:noHBand="0" w:noVBand="1"/>
      </w:tblPr>
      <w:tblGrid>
        <w:gridCol w:w="10184"/>
      </w:tblGrid>
      <w:tr w:rsidR="0056577E" w14:paraId="5391DDFD" w14:textId="77777777" w:rsidTr="00861EC7">
        <w:trPr>
          <w:trHeight w:val="5342"/>
        </w:trPr>
        <w:tc>
          <w:tcPr>
            <w:tcW w:w="10184" w:type="dxa"/>
          </w:tcPr>
          <w:p w14:paraId="101D6AAB" w14:textId="3043D8C5" w:rsidR="0056577E" w:rsidRDefault="00861EC7" w:rsidP="00861EC7">
            <w:pPr>
              <w:pStyle w:val="ListParagraph"/>
              <w:ind w:left="0"/>
              <w:jc w:val="center"/>
            </w:pPr>
            <w:r>
              <w:rPr>
                <w:noProof/>
              </w:rPr>
              <w:drawing>
                <wp:inline distT="0" distB="0" distL="0" distR="0" wp14:anchorId="72885A62" wp14:editId="1431F610">
                  <wp:extent cx="6329722" cy="3361833"/>
                  <wp:effectExtent l="0" t="0" r="0" b="0"/>
                  <wp:docPr id="20711042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31021" cy="3362523"/>
                          </a:xfrm>
                          <a:prstGeom prst="rect">
                            <a:avLst/>
                          </a:prstGeom>
                          <a:noFill/>
                          <a:ln>
                            <a:noFill/>
                          </a:ln>
                        </pic:spPr>
                      </pic:pic>
                    </a:graphicData>
                  </a:graphic>
                </wp:inline>
              </w:drawing>
            </w:r>
          </w:p>
        </w:tc>
      </w:tr>
    </w:tbl>
    <w:p w14:paraId="1DFE11C6" w14:textId="77777777" w:rsidR="0056577E" w:rsidRDefault="0056577E" w:rsidP="0056577E">
      <w:pPr>
        <w:pStyle w:val="ListParagraph"/>
        <w:ind w:left="1500"/>
      </w:pPr>
    </w:p>
    <w:p w14:paraId="36FC8AC2" w14:textId="77777777" w:rsidR="006559E4" w:rsidRDefault="006559E4" w:rsidP="006559E4">
      <w:pPr>
        <w:pStyle w:val="ListParagraph"/>
        <w:numPr>
          <w:ilvl w:val="0"/>
          <w:numId w:val="5"/>
        </w:numPr>
        <w:spacing w:before="240"/>
        <w:ind w:left="357" w:hanging="357"/>
        <w:contextualSpacing w:val="0"/>
      </w:pPr>
      <w:r>
        <w:t>Once you have embedded all of your screenshots, submit the file in Brightspace and you’re done!</w:t>
      </w:r>
    </w:p>
    <w:sectPr w:rsidR="006559E4" w:rsidSect="00B0452D">
      <w:headerReference w:type="even" r:id="rId32"/>
      <w:headerReference w:type="default" r:id="rId33"/>
      <w:footerReference w:type="even" r:id="rId34"/>
      <w:footerReference w:type="default" r:id="rId35"/>
      <w:headerReference w:type="first" r:id="rId36"/>
      <w:footerReference w:type="first" r:id="rId37"/>
      <w:type w:val="continuous"/>
      <w:pgSz w:w="12240" w:h="15840"/>
      <w:pgMar w:top="2063" w:right="1041"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F5131" w14:textId="77777777" w:rsidR="0041180D" w:rsidRDefault="0041180D">
      <w:r>
        <w:separator/>
      </w:r>
    </w:p>
  </w:endnote>
  <w:endnote w:type="continuationSeparator" w:id="0">
    <w:p w14:paraId="55164AF0" w14:textId="77777777" w:rsidR="0041180D" w:rsidRDefault="00411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CY">
    <w:altName w:val="Courier New"/>
    <w:charset w:val="59"/>
    <w:family w:val="auto"/>
    <w:pitch w:val="variable"/>
    <w:sig w:usb0="00000000"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0A169" w14:textId="77777777" w:rsidR="000F40C2" w:rsidRDefault="000F40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E720" w14:textId="77777777" w:rsidR="004679F8" w:rsidRPr="008A1E99" w:rsidRDefault="004679F8" w:rsidP="00A413F3">
    <w:pPr>
      <w:pStyle w:val="Footer"/>
      <w:tabs>
        <w:tab w:val="clear" w:pos="8640"/>
        <w:tab w:val="right" w:pos="9360"/>
      </w:tabs>
      <w:rPr>
        <w:color w:val="339966"/>
        <w:sz w:val="16"/>
      </w:rPr>
    </w:pPr>
  </w:p>
  <w:p w14:paraId="7D428585" w14:textId="77777777"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w:t>
    </w:r>
    <w:r w:rsidR="000F40C2">
      <w:rPr>
        <w:color w:val="339966"/>
        <w:sz w:val="16"/>
      </w:rPr>
      <w:t>2</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9E4E59" w:rsidRPr="009E4E59">
      <w:rPr>
        <w:noProof/>
        <w:color w:val="339966"/>
        <w:sz w:val="16"/>
      </w:rPr>
      <w:t>1</w:t>
    </w:r>
    <w:r>
      <w:rPr>
        <w:noProof/>
        <w:color w:val="339966"/>
        <w:sz w:val="16"/>
      </w:rPr>
      <w:fldChar w:fldCharType="end"/>
    </w:r>
    <w:r w:rsidRPr="008A1E99">
      <w:rPr>
        <w:color w:val="339966"/>
        <w:sz w:val="16"/>
      </w:rPr>
      <w:t xml:space="preserve"> / </w:t>
    </w:r>
    <w:r w:rsidR="00A01869">
      <w:fldChar w:fldCharType="begin"/>
    </w:r>
    <w:r w:rsidR="00A01869">
      <w:instrText xml:space="preserve"> NUMPAGES  \* MERGEFORMAT </w:instrText>
    </w:r>
    <w:r w:rsidR="00A01869">
      <w:fldChar w:fldCharType="separate"/>
    </w:r>
    <w:r w:rsidR="009E4E59" w:rsidRPr="009E4E59">
      <w:rPr>
        <w:noProof/>
        <w:color w:val="339966"/>
        <w:sz w:val="16"/>
      </w:rPr>
      <w:t>1</w:t>
    </w:r>
    <w:r w:rsidR="00A01869">
      <w:rPr>
        <w:noProof/>
        <w:color w:val="339966"/>
        <w:sz w:val="16"/>
      </w:rPr>
      <w:fldChar w:fldCharType="end"/>
    </w:r>
  </w:p>
  <w:p w14:paraId="7C0949C8" w14:textId="77777777" w:rsidR="004679F8" w:rsidRDefault="004679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58B9" w14:textId="77777777" w:rsidR="000F40C2" w:rsidRDefault="000F4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C2B41" w14:textId="77777777" w:rsidR="0041180D" w:rsidRDefault="0041180D">
      <w:r>
        <w:separator/>
      </w:r>
    </w:p>
  </w:footnote>
  <w:footnote w:type="continuationSeparator" w:id="0">
    <w:p w14:paraId="708DCFCC" w14:textId="77777777" w:rsidR="0041180D" w:rsidRDefault="004118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8381" w14:textId="77777777" w:rsidR="000F40C2" w:rsidRDefault="000F40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D6A8D" w14:textId="77777777"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64963BB0" wp14:editId="727CA986">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82185"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26AA93DB"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963BB0"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" stroked="f">
              <v:textbox>
                <w:txbxContent>
                  <w:p w14:paraId="07782185"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26AA93DB"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33806AAC" wp14:editId="60891F06">
          <wp:extent cx="1781175" cy="533400"/>
          <wp:effectExtent l="0" t="0" r="0" b="0"/>
          <wp:docPr id="1"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64866" w14:textId="77777777" w:rsidR="000F40C2" w:rsidRDefault="000F40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4227A6"/>
    <w:multiLevelType w:val="hybridMultilevel"/>
    <w:tmpl w:val="7A52152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4" w15:restartNumberingAfterBreak="0">
    <w:nsid w:val="5A6D42F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4141125">
    <w:abstractNumId w:val="5"/>
  </w:num>
  <w:num w:numId="2" w16cid:durableId="522403437">
    <w:abstractNumId w:val="3"/>
  </w:num>
  <w:num w:numId="3" w16cid:durableId="1192841111">
    <w:abstractNumId w:val="6"/>
  </w:num>
  <w:num w:numId="4" w16cid:durableId="1897351931">
    <w:abstractNumId w:val="2"/>
  </w:num>
  <w:num w:numId="5" w16cid:durableId="442192895">
    <w:abstractNumId w:val="7"/>
  </w:num>
  <w:num w:numId="6" w16cid:durableId="1266228133">
    <w:abstractNumId w:val="0"/>
  </w:num>
  <w:num w:numId="7" w16cid:durableId="1277181237">
    <w:abstractNumId w:val="1"/>
  </w:num>
  <w:num w:numId="8" w16cid:durableId="1445147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4096" w:nlCheck="1" w:checkStyle="0"/>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845"/>
    <w:rsid w:val="00001579"/>
    <w:rsid w:val="00010316"/>
    <w:rsid w:val="00013D28"/>
    <w:rsid w:val="00042414"/>
    <w:rsid w:val="00044E86"/>
    <w:rsid w:val="000526AF"/>
    <w:rsid w:val="000624F7"/>
    <w:rsid w:val="00070241"/>
    <w:rsid w:val="00074A62"/>
    <w:rsid w:val="000E79F5"/>
    <w:rsid w:val="000F40C2"/>
    <w:rsid w:val="000F7444"/>
    <w:rsid w:val="0012532D"/>
    <w:rsid w:val="00136B56"/>
    <w:rsid w:val="00140405"/>
    <w:rsid w:val="00146555"/>
    <w:rsid w:val="00162F66"/>
    <w:rsid w:val="00172495"/>
    <w:rsid w:val="00182C03"/>
    <w:rsid w:val="00184CBF"/>
    <w:rsid w:val="001962C9"/>
    <w:rsid w:val="001A47B5"/>
    <w:rsid w:val="001A725B"/>
    <w:rsid w:val="001A7C67"/>
    <w:rsid w:val="001E2AFF"/>
    <w:rsid w:val="001E600F"/>
    <w:rsid w:val="001F4729"/>
    <w:rsid w:val="00204EBF"/>
    <w:rsid w:val="00210B3B"/>
    <w:rsid w:val="0023072D"/>
    <w:rsid w:val="0024233E"/>
    <w:rsid w:val="00252F3E"/>
    <w:rsid w:val="00270DE7"/>
    <w:rsid w:val="002803A7"/>
    <w:rsid w:val="00290675"/>
    <w:rsid w:val="002A3120"/>
    <w:rsid w:val="002C1944"/>
    <w:rsid w:val="002C1D27"/>
    <w:rsid w:val="002D64B8"/>
    <w:rsid w:val="002E075B"/>
    <w:rsid w:val="002E72D7"/>
    <w:rsid w:val="00300AD8"/>
    <w:rsid w:val="00310456"/>
    <w:rsid w:val="00310A04"/>
    <w:rsid w:val="003173DF"/>
    <w:rsid w:val="00347061"/>
    <w:rsid w:val="0034767C"/>
    <w:rsid w:val="00355CDF"/>
    <w:rsid w:val="00361B13"/>
    <w:rsid w:val="00362383"/>
    <w:rsid w:val="00371D58"/>
    <w:rsid w:val="0038038A"/>
    <w:rsid w:val="00380890"/>
    <w:rsid w:val="00387891"/>
    <w:rsid w:val="00395B32"/>
    <w:rsid w:val="003C0DFC"/>
    <w:rsid w:val="003C1449"/>
    <w:rsid w:val="004009C8"/>
    <w:rsid w:val="0041180D"/>
    <w:rsid w:val="00446E6F"/>
    <w:rsid w:val="004679F8"/>
    <w:rsid w:val="00477168"/>
    <w:rsid w:val="00493DC3"/>
    <w:rsid w:val="004A1874"/>
    <w:rsid w:val="004B0285"/>
    <w:rsid w:val="004C1A7E"/>
    <w:rsid w:val="004D41B3"/>
    <w:rsid w:val="005048A6"/>
    <w:rsid w:val="00516326"/>
    <w:rsid w:val="00517AA9"/>
    <w:rsid w:val="00530809"/>
    <w:rsid w:val="00534151"/>
    <w:rsid w:val="00542F55"/>
    <w:rsid w:val="00544EF5"/>
    <w:rsid w:val="005536B6"/>
    <w:rsid w:val="00557924"/>
    <w:rsid w:val="00557C7A"/>
    <w:rsid w:val="0056577E"/>
    <w:rsid w:val="00577C47"/>
    <w:rsid w:val="005C553A"/>
    <w:rsid w:val="005D1AA6"/>
    <w:rsid w:val="005E17E3"/>
    <w:rsid w:val="005F4E09"/>
    <w:rsid w:val="0063243E"/>
    <w:rsid w:val="006367DD"/>
    <w:rsid w:val="006559E4"/>
    <w:rsid w:val="0069067F"/>
    <w:rsid w:val="00692508"/>
    <w:rsid w:val="006A4A91"/>
    <w:rsid w:val="006A7CBA"/>
    <w:rsid w:val="006B3020"/>
    <w:rsid w:val="006B34E1"/>
    <w:rsid w:val="006F21BE"/>
    <w:rsid w:val="006F60AE"/>
    <w:rsid w:val="00705532"/>
    <w:rsid w:val="00707E47"/>
    <w:rsid w:val="00712727"/>
    <w:rsid w:val="007222A6"/>
    <w:rsid w:val="00723A43"/>
    <w:rsid w:val="007270D0"/>
    <w:rsid w:val="007347A0"/>
    <w:rsid w:val="00735227"/>
    <w:rsid w:val="0074757B"/>
    <w:rsid w:val="00755FBA"/>
    <w:rsid w:val="00762CE8"/>
    <w:rsid w:val="007A0528"/>
    <w:rsid w:val="007B0246"/>
    <w:rsid w:val="007B1A55"/>
    <w:rsid w:val="007C522C"/>
    <w:rsid w:val="007E2708"/>
    <w:rsid w:val="007E6438"/>
    <w:rsid w:val="007F0946"/>
    <w:rsid w:val="007F5AA5"/>
    <w:rsid w:val="00800CF0"/>
    <w:rsid w:val="00804497"/>
    <w:rsid w:val="0080469F"/>
    <w:rsid w:val="008133C6"/>
    <w:rsid w:val="008379AA"/>
    <w:rsid w:val="008402AA"/>
    <w:rsid w:val="00841403"/>
    <w:rsid w:val="00843E65"/>
    <w:rsid w:val="00857614"/>
    <w:rsid w:val="00861EC7"/>
    <w:rsid w:val="00873F38"/>
    <w:rsid w:val="0087508C"/>
    <w:rsid w:val="0087600A"/>
    <w:rsid w:val="00885C69"/>
    <w:rsid w:val="00887EA5"/>
    <w:rsid w:val="00890FDC"/>
    <w:rsid w:val="008A052E"/>
    <w:rsid w:val="008A5C2E"/>
    <w:rsid w:val="008C5D28"/>
    <w:rsid w:val="008D71CD"/>
    <w:rsid w:val="008E19A6"/>
    <w:rsid w:val="008E3354"/>
    <w:rsid w:val="00904571"/>
    <w:rsid w:val="00915215"/>
    <w:rsid w:val="00916845"/>
    <w:rsid w:val="009331D8"/>
    <w:rsid w:val="00962B55"/>
    <w:rsid w:val="009711B5"/>
    <w:rsid w:val="0097562F"/>
    <w:rsid w:val="00985BE2"/>
    <w:rsid w:val="00993968"/>
    <w:rsid w:val="009954FF"/>
    <w:rsid w:val="009D6F22"/>
    <w:rsid w:val="009E0E7C"/>
    <w:rsid w:val="009E4E59"/>
    <w:rsid w:val="009E6D44"/>
    <w:rsid w:val="00A05FFF"/>
    <w:rsid w:val="00A31454"/>
    <w:rsid w:val="00A31E0B"/>
    <w:rsid w:val="00A413F3"/>
    <w:rsid w:val="00A41FA7"/>
    <w:rsid w:val="00A53BC9"/>
    <w:rsid w:val="00A566FD"/>
    <w:rsid w:val="00A61979"/>
    <w:rsid w:val="00A63535"/>
    <w:rsid w:val="00A673F7"/>
    <w:rsid w:val="00A73D9A"/>
    <w:rsid w:val="00A854A0"/>
    <w:rsid w:val="00A9171F"/>
    <w:rsid w:val="00A91870"/>
    <w:rsid w:val="00A94EB4"/>
    <w:rsid w:val="00A9700D"/>
    <w:rsid w:val="00A97EF0"/>
    <w:rsid w:val="00AA6B04"/>
    <w:rsid w:val="00AB4DC4"/>
    <w:rsid w:val="00AF142F"/>
    <w:rsid w:val="00AF1D48"/>
    <w:rsid w:val="00B0452D"/>
    <w:rsid w:val="00B06F9C"/>
    <w:rsid w:val="00B118BE"/>
    <w:rsid w:val="00B12EE7"/>
    <w:rsid w:val="00B21DD9"/>
    <w:rsid w:val="00B35477"/>
    <w:rsid w:val="00B400C9"/>
    <w:rsid w:val="00B419FC"/>
    <w:rsid w:val="00B558EA"/>
    <w:rsid w:val="00B61C2E"/>
    <w:rsid w:val="00B677E1"/>
    <w:rsid w:val="00B7272A"/>
    <w:rsid w:val="00B8507C"/>
    <w:rsid w:val="00B87BDD"/>
    <w:rsid w:val="00B90F02"/>
    <w:rsid w:val="00B93264"/>
    <w:rsid w:val="00BA2D52"/>
    <w:rsid w:val="00BA54C3"/>
    <w:rsid w:val="00BD5625"/>
    <w:rsid w:val="00BE1F21"/>
    <w:rsid w:val="00BE5B25"/>
    <w:rsid w:val="00BE7E8B"/>
    <w:rsid w:val="00C0074C"/>
    <w:rsid w:val="00C020CE"/>
    <w:rsid w:val="00C034AA"/>
    <w:rsid w:val="00C16104"/>
    <w:rsid w:val="00C23034"/>
    <w:rsid w:val="00C26D0B"/>
    <w:rsid w:val="00C40656"/>
    <w:rsid w:val="00C74780"/>
    <w:rsid w:val="00C907AE"/>
    <w:rsid w:val="00C92E3D"/>
    <w:rsid w:val="00C93D68"/>
    <w:rsid w:val="00CA2F08"/>
    <w:rsid w:val="00CC72C6"/>
    <w:rsid w:val="00CE1BBD"/>
    <w:rsid w:val="00D14405"/>
    <w:rsid w:val="00D20142"/>
    <w:rsid w:val="00D20978"/>
    <w:rsid w:val="00D22678"/>
    <w:rsid w:val="00D33DCA"/>
    <w:rsid w:val="00D346DE"/>
    <w:rsid w:val="00D44E6E"/>
    <w:rsid w:val="00D55658"/>
    <w:rsid w:val="00D62018"/>
    <w:rsid w:val="00D6572E"/>
    <w:rsid w:val="00D744EC"/>
    <w:rsid w:val="00D92700"/>
    <w:rsid w:val="00DA01DE"/>
    <w:rsid w:val="00DB19DD"/>
    <w:rsid w:val="00DB538C"/>
    <w:rsid w:val="00DD6089"/>
    <w:rsid w:val="00DE2ADE"/>
    <w:rsid w:val="00DE6BEC"/>
    <w:rsid w:val="00DF057E"/>
    <w:rsid w:val="00DF3604"/>
    <w:rsid w:val="00E07D03"/>
    <w:rsid w:val="00E22429"/>
    <w:rsid w:val="00E601CB"/>
    <w:rsid w:val="00E6223F"/>
    <w:rsid w:val="00E70BD2"/>
    <w:rsid w:val="00E73252"/>
    <w:rsid w:val="00E7327F"/>
    <w:rsid w:val="00E82A7B"/>
    <w:rsid w:val="00E86A45"/>
    <w:rsid w:val="00EA3F25"/>
    <w:rsid w:val="00EB0C76"/>
    <w:rsid w:val="00ED096A"/>
    <w:rsid w:val="00ED4A60"/>
    <w:rsid w:val="00EE0DA8"/>
    <w:rsid w:val="00EF0930"/>
    <w:rsid w:val="00EF4D84"/>
    <w:rsid w:val="00F10185"/>
    <w:rsid w:val="00F22A32"/>
    <w:rsid w:val="00F4119B"/>
    <w:rsid w:val="00F45934"/>
    <w:rsid w:val="00F52CF7"/>
    <w:rsid w:val="00F80678"/>
    <w:rsid w:val="00FA3384"/>
    <w:rsid w:val="00FB2CFB"/>
    <w:rsid w:val="00FC10DD"/>
    <w:rsid w:val="00FC773E"/>
    <w:rsid w:val="00FE1DB1"/>
    <w:rsid w:val="00FE42F8"/>
    <w:rsid w:val="00FF4A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BAB6D"/>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 w:type="character" w:styleId="FollowedHyperlink">
    <w:name w:val="FollowedHyperlink"/>
    <w:basedOn w:val="DefaultParagraphFont"/>
    <w:uiPriority w:val="99"/>
    <w:semiHidden/>
    <w:unhideWhenUsed/>
    <w:rsid w:val="00762CE8"/>
    <w:rPr>
      <w:color w:val="954F72" w:themeColor="followedHyperlink"/>
      <w:u w:val="single"/>
    </w:rPr>
  </w:style>
  <w:style w:type="table" w:styleId="TableGrid">
    <w:name w:val="Table Grid"/>
    <w:basedOn w:val="TableNormal"/>
    <w:uiPriority w:val="59"/>
    <w:rsid w:val="00DA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hyperlink" Target="https://www.oracle.com/ca-en/database/technologies/oracle19c-windows-downloads.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orafaq.com/wiki/List_of_default_database_users" TargetMode="External"/><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oracle.com/ca-en/database/technologies/oracle19c-windows-downloads.html"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hyperlink" Target="https://www.oracle.com/ca-en/database/technologies/oracle19c-windows-downloads.html" TargetMode="External"/><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14</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Onur Önel</cp:lastModifiedBy>
  <cp:revision>38</cp:revision>
  <cp:lastPrinted>2021-05-10T03:17:00Z</cp:lastPrinted>
  <dcterms:created xsi:type="dcterms:W3CDTF">2022-05-09T17:59:00Z</dcterms:created>
  <dcterms:modified xsi:type="dcterms:W3CDTF">2023-09-07T00:43:00Z</dcterms:modified>
</cp:coreProperties>
</file>