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8A245" w14:textId="12D814B4" w:rsidR="00FF1B73" w:rsidRPr="00F0661A" w:rsidRDefault="00FF1B73" w:rsidP="00FF1B73">
      <w:pPr>
        <w:jc w:val="center"/>
        <w:rPr>
          <w:rStyle w:val="Heading1Char"/>
          <w:rFonts w:ascii="Arial" w:hAnsi="Arial" w:cs="Arial"/>
          <w:b/>
          <w:bCs w:val="0"/>
          <w:sz w:val="22"/>
          <w:szCs w:val="18"/>
          <w:u w:val="none"/>
        </w:rPr>
      </w:pPr>
      <w:r w:rsidRPr="00F0661A">
        <w:rPr>
          <w:rStyle w:val="Heading1Char"/>
          <w:rFonts w:ascii="Arial" w:hAnsi="Arial" w:cs="Arial"/>
          <w:b/>
          <w:bCs w:val="0"/>
          <w:sz w:val="22"/>
          <w:szCs w:val="18"/>
          <w:u w:val="none"/>
        </w:rPr>
        <w:t xml:space="preserve">CST8276 – Advanced Database Topics:  </w:t>
      </w:r>
      <w:r w:rsidRPr="00F0661A">
        <w:rPr>
          <w:rStyle w:val="Heading1Char"/>
          <w:rFonts w:ascii="Arial" w:hAnsi="Arial" w:cs="Arial"/>
          <w:b/>
          <w:bCs w:val="0"/>
          <w:sz w:val="22"/>
          <w:szCs w:val="18"/>
          <w:u w:val="none"/>
        </w:rPr>
        <w:tab/>
        <w:t>Lab Assignment 7</w:t>
      </w:r>
    </w:p>
    <w:p w14:paraId="56E6304B" w14:textId="6C917959" w:rsidR="00FF1B73" w:rsidRPr="00F0661A" w:rsidRDefault="00FF1B73" w:rsidP="00FF1B73">
      <w:pPr>
        <w:tabs>
          <w:tab w:val="right" w:pos="3402"/>
          <w:tab w:val="left" w:pos="3969"/>
        </w:tabs>
        <w:jc w:val="center"/>
        <w:rPr>
          <w:rStyle w:val="Heading1Char"/>
          <w:rFonts w:ascii="Arial" w:hAnsi="Arial" w:cs="Arial"/>
          <w:b/>
          <w:bCs w:val="0"/>
          <w:sz w:val="22"/>
          <w:szCs w:val="18"/>
          <w:u w:val="none"/>
        </w:rPr>
      </w:pPr>
      <w:r w:rsidRPr="00F0661A">
        <w:rPr>
          <w:rStyle w:val="Heading1Char"/>
          <w:rFonts w:ascii="Arial" w:hAnsi="Arial" w:cs="Arial"/>
          <w:b/>
          <w:bCs w:val="0"/>
          <w:sz w:val="22"/>
          <w:szCs w:val="18"/>
          <w:u w:val="none"/>
        </w:rPr>
        <w:t>Student Name:</w:t>
      </w:r>
      <w:r w:rsidRPr="00F0661A">
        <w:rPr>
          <w:rStyle w:val="Heading1Char"/>
          <w:rFonts w:ascii="Arial" w:hAnsi="Arial" w:cs="Arial"/>
          <w:b/>
          <w:bCs w:val="0"/>
          <w:sz w:val="22"/>
          <w:szCs w:val="18"/>
          <w:u w:val="none"/>
        </w:rPr>
        <w:tab/>
        <w:t>Onur Onel</w:t>
      </w:r>
    </w:p>
    <w:p w14:paraId="57D7976B" w14:textId="23E92ACB" w:rsidR="00FF1B73" w:rsidRPr="00F0661A" w:rsidRDefault="00FF1B73" w:rsidP="00FF1B73">
      <w:pPr>
        <w:tabs>
          <w:tab w:val="right" w:pos="3402"/>
          <w:tab w:val="left" w:pos="3969"/>
        </w:tabs>
        <w:jc w:val="center"/>
        <w:rPr>
          <w:rStyle w:val="Heading1Char"/>
          <w:rFonts w:ascii="Arial" w:hAnsi="Arial" w:cs="Arial"/>
          <w:b/>
          <w:bCs w:val="0"/>
          <w:sz w:val="22"/>
          <w:szCs w:val="18"/>
          <w:u w:val="none"/>
        </w:rPr>
      </w:pPr>
      <w:r w:rsidRPr="00F0661A">
        <w:rPr>
          <w:rStyle w:val="Heading1Char"/>
          <w:rFonts w:ascii="Arial" w:hAnsi="Arial" w:cs="Arial"/>
          <w:b/>
          <w:bCs w:val="0"/>
          <w:sz w:val="22"/>
          <w:szCs w:val="18"/>
          <w:u w:val="none"/>
        </w:rPr>
        <w:t xml:space="preserve">Student ID: </w:t>
      </w:r>
      <w:r w:rsidRPr="00F0661A">
        <w:rPr>
          <w:rStyle w:val="Heading1Char"/>
          <w:rFonts w:ascii="Arial" w:hAnsi="Arial" w:cs="Arial"/>
          <w:b/>
          <w:bCs w:val="0"/>
          <w:sz w:val="22"/>
          <w:szCs w:val="18"/>
          <w:u w:val="none"/>
        </w:rPr>
        <w:tab/>
        <w:t>041074824</w:t>
      </w:r>
    </w:p>
    <w:p w14:paraId="367C4C53" w14:textId="069EF777" w:rsidR="00FF1B73" w:rsidRPr="00F0661A" w:rsidRDefault="00FF1B73" w:rsidP="00FF1B73">
      <w:pPr>
        <w:tabs>
          <w:tab w:val="right" w:pos="3402"/>
          <w:tab w:val="left" w:pos="3969"/>
        </w:tabs>
        <w:jc w:val="center"/>
        <w:rPr>
          <w:b w:val="0"/>
          <w:bCs/>
          <w:sz w:val="12"/>
          <w:szCs w:val="8"/>
        </w:rPr>
      </w:pPr>
      <w:r w:rsidRPr="00F0661A">
        <w:rPr>
          <w:rStyle w:val="Heading1Char"/>
          <w:rFonts w:ascii="Arial" w:hAnsi="Arial" w:cs="Arial"/>
          <w:b/>
          <w:bCs w:val="0"/>
          <w:sz w:val="22"/>
          <w:szCs w:val="18"/>
          <w:u w:val="none"/>
        </w:rPr>
        <w:t xml:space="preserve">Student email: </w:t>
      </w:r>
      <w:r w:rsidRPr="00F0661A">
        <w:rPr>
          <w:rStyle w:val="Heading1Char"/>
          <w:rFonts w:ascii="Arial" w:hAnsi="Arial" w:cs="Arial"/>
          <w:b/>
          <w:bCs w:val="0"/>
          <w:sz w:val="22"/>
          <w:szCs w:val="18"/>
          <w:u w:val="none"/>
        </w:rPr>
        <w:tab/>
        <w:t>onel0001@algonquinlive.com</w:t>
      </w:r>
    </w:p>
    <w:p w14:paraId="647F181A" w14:textId="09D7CA65" w:rsidR="003E5D75" w:rsidRPr="00F0661A" w:rsidRDefault="003E5D75">
      <w:pPr>
        <w:rPr>
          <w:rStyle w:val="Heading1Char"/>
          <w:rFonts w:eastAsiaTheme="minorHAnsi" w:cstheme="minorBidi"/>
          <w:b/>
          <w:bCs w:val="0"/>
          <w:sz w:val="22"/>
          <w:szCs w:val="18"/>
          <w:u w:val="none"/>
        </w:rPr>
      </w:pPr>
      <w:r w:rsidRPr="00F0661A">
        <w:rPr>
          <w:rStyle w:val="Heading1Char"/>
          <w:b/>
          <w:sz w:val="24"/>
          <w:szCs w:val="24"/>
        </w:rPr>
        <w:t>Activities</w:t>
      </w:r>
      <w:r w:rsidR="00784575" w:rsidRPr="00F0661A">
        <w:rPr>
          <w:rStyle w:val="Heading1Char"/>
          <w:b/>
          <w:sz w:val="24"/>
          <w:szCs w:val="24"/>
        </w:rPr>
        <w:t>:</w:t>
      </w:r>
    </w:p>
    <w:p w14:paraId="7ACC927B" w14:textId="77777777" w:rsidR="003E5D75" w:rsidRPr="00F0661A" w:rsidRDefault="00432AF4" w:rsidP="00E00106">
      <w:pPr>
        <w:pStyle w:val="ListParagraph"/>
        <w:numPr>
          <w:ilvl w:val="0"/>
          <w:numId w:val="2"/>
        </w:numPr>
        <w:rPr>
          <w:sz w:val="22"/>
          <w:szCs w:val="18"/>
        </w:rPr>
      </w:pPr>
      <w:r w:rsidRPr="00F0661A">
        <w:rPr>
          <w:sz w:val="22"/>
          <w:szCs w:val="18"/>
        </w:rPr>
        <w:t>Logo</w:t>
      </w:r>
      <w:r w:rsidR="00E00106" w:rsidRPr="00F0661A">
        <w:rPr>
          <w:sz w:val="22"/>
          <w:szCs w:val="18"/>
        </w:rPr>
        <w:t xml:space="preserve">n as </w:t>
      </w:r>
      <w:proofErr w:type="spellStart"/>
      <w:r w:rsidR="00E00106" w:rsidRPr="00F0661A">
        <w:rPr>
          <w:sz w:val="22"/>
          <w:szCs w:val="18"/>
        </w:rPr>
        <w:t>sysdba</w:t>
      </w:r>
      <w:proofErr w:type="spellEnd"/>
      <w:r w:rsidR="00E00106" w:rsidRPr="00F0661A">
        <w:rPr>
          <w:sz w:val="22"/>
          <w:szCs w:val="18"/>
        </w:rPr>
        <w:t xml:space="preserve"> and unlock the SCOTT account. Also change the password of the </w:t>
      </w:r>
      <w:proofErr w:type="spellStart"/>
      <w:r w:rsidR="00E00106" w:rsidRPr="00F0661A">
        <w:rPr>
          <w:sz w:val="22"/>
          <w:szCs w:val="18"/>
        </w:rPr>
        <w:t>scott</w:t>
      </w:r>
      <w:proofErr w:type="spellEnd"/>
      <w:r w:rsidR="00E00106" w:rsidRPr="00F0661A">
        <w:rPr>
          <w:sz w:val="22"/>
          <w:szCs w:val="18"/>
        </w:rPr>
        <w:t xml:space="preserve"> account into “tiger”.</w:t>
      </w:r>
      <w:r w:rsidR="00403734" w:rsidRPr="00F0661A">
        <w:rPr>
          <w:sz w:val="22"/>
          <w:szCs w:val="18"/>
        </w:rPr>
        <w:t xml:space="preserve"> </w:t>
      </w:r>
      <w:r w:rsidR="00956B29" w:rsidRPr="00F0661A">
        <w:rPr>
          <w:sz w:val="22"/>
          <w:szCs w:val="18"/>
        </w:rPr>
        <w:t xml:space="preserve"> </w:t>
      </w:r>
    </w:p>
    <w:p w14:paraId="151C6E40" w14:textId="77777777" w:rsidR="00403734" w:rsidRPr="00F0661A" w:rsidRDefault="00E00106" w:rsidP="00E00106">
      <w:pPr>
        <w:pStyle w:val="ListParagraph"/>
        <w:numPr>
          <w:ilvl w:val="1"/>
          <w:numId w:val="2"/>
        </w:numPr>
        <w:rPr>
          <w:sz w:val="22"/>
          <w:szCs w:val="18"/>
        </w:rPr>
      </w:pPr>
      <w:r w:rsidRPr="00F0661A">
        <w:rPr>
          <w:sz w:val="22"/>
          <w:szCs w:val="18"/>
        </w:rPr>
        <w:t>From the</w:t>
      </w:r>
      <w:r w:rsidR="00956B29" w:rsidRPr="00F0661A">
        <w:rPr>
          <w:sz w:val="22"/>
          <w:szCs w:val="18"/>
        </w:rPr>
        <w:t xml:space="preserve"> </w:t>
      </w:r>
      <w:proofErr w:type="spellStart"/>
      <w:r w:rsidRPr="00F0661A">
        <w:rPr>
          <w:sz w:val="22"/>
          <w:szCs w:val="18"/>
        </w:rPr>
        <w:t>scott</w:t>
      </w:r>
      <w:proofErr w:type="spellEnd"/>
      <w:r w:rsidR="00403734" w:rsidRPr="00F0661A">
        <w:rPr>
          <w:sz w:val="22"/>
          <w:szCs w:val="18"/>
        </w:rPr>
        <w:t xml:space="preserve"> user account</w:t>
      </w:r>
      <w:r w:rsidR="00956B29" w:rsidRPr="00F0661A">
        <w:rPr>
          <w:sz w:val="22"/>
          <w:szCs w:val="18"/>
        </w:rPr>
        <w:t>:</w:t>
      </w:r>
      <w:r w:rsidR="00403734" w:rsidRPr="00F0661A">
        <w:rPr>
          <w:sz w:val="22"/>
          <w:szCs w:val="18"/>
        </w:rPr>
        <w:t xml:space="preserve"> </w:t>
      </w:r>
    </w:p>
    <w:p w14:paraId="7EBE4093" w14:textId="77777777" w:rsidR="00E00106" w:rsidRPr="00F0661A" w:rsidRDefault="00403734" w:rsidP="00E00106">
      <w:pPr>
        <w:pStyle w:val="ListParagraph"/>
        <w:numPr>
          <w:ilvl w:val="2"/>
          <w:numId w:val="2"/>
        </w:numPr>
        <w:rPr>
          <w:i/>
          <w:sz w:val="22"/>
          <w:szCs w:val="18"/>
        </w:rPr>
      </w:pPr>
      <w:r w:rsidRPr="00F0661A">
        <w:rPr>
          <w:sz w:val="22"/>
          <w:szCs w:val="18"/>
        </w:rPr>
        <w:t xml:space="preserve">Enter: </w:t>
      </w:r>
      <w:r w:rsidRPr="00F0661A">
        <w:rPr>
          <w:sz w:val="22"/>
          <w:szCs w:val="18"/>
        </w:rPr>
        <w:tab/>
      </w:r>
      <w:r w:rsidR="00E00106" w:rsidRPr="00F0661A">
        <w:rPr>
          <w:i/>
          <w:sz w:val="22"/>
          <w:szCs w:val="18"/>
        </w:rPr>
        <w:t>explain plan for</w:t>
      </w:r>
    </w:p>
    <w:p w14:paraId="63C03180" w14:textId="77777777" w:rsidR="00403734" w:rsidRPr="00F0661A" w:rsidRDefault="00E00106" w:rsidP="00E00106">
      <w:pPr>
        <w:pStyle w:val="ListParagraph"/>
        <w:ind w:left="2880" w:firstLine="720"/>
        <w:rPr>
          <w:i/>
          <w:sz w:val="22"/>
          <w:szCs w:val="18"/>
        </w:rPr>
      </w:pPr>
      <w:r w:rsidRPr="00F0661A">
        <w:rPr>
          <w:i/>
          <w:sz w:val="22"/>
          <w:szCs w:val="18"/>
        </w:rPr>
        <w:t xml:space="preserve">select </w:t>
      </w:r>
      <w:proofErr w:type="spellStart"/>
      <w:r w:rsidRPr="00F0661A">
        <w:rPr>
          <w:i/>
          <w:sz w:val="22"/>
          <w:szCs w:val="18"/>
        </w:rPr>
        <w:t>ename</w:t>
      </w:r>
      <w:proofErr w:type="spellEnd"/>
      <w:r w:rsidRPr="00F0661A">
        <w:rPr>
          <w:i/>
          <w:sz w:val="22"/>
          <w:szCs w:val="18"/>
        </w:rPr>
        <w:t xml:space="preserve">, </w:t>
      </w:r>
      <w:proofErr w:type="spellStart"/>
      <w:r w:rsidRPr="00F0661A">
        <w:rPr>
          <w:i/>
          <w:sz w:val="22"/>
          <w:szCs w:val="18"/>
        </w:rPr>
        <w:t>dname</w:t>
      </w:r>
      <w:proofErr w:type="spellEnd"/>
      <w:r w:rsidRPr="00F0661A">
        <w:rPr>
          <w:i/>
          <w:sz w:val="22"/>
          <w:szCs w:val="18"/>
        </w:rPr>
        <w:t xml:space="preserve"> from emp natural join dept;</w:t>
      </w:r>
    </w:p>
    <w:p w14:paraId="5F37DD21" w14:textId="77777777" w:rsidR="00403734" w:rsidRPr="00F0661A" w:rsidRDefault="00403734" w:rsidP="00403734">
      <w:pPr>
        <w:spacing w:after="0" w:line="240" w:lineRule="auto"/>
        <w:ind w:left="1980" w:firstLine="180"/>
        <w:rPr>
          <w:rFonts w:cs="Times New Roman"/>
          <w:i/>
          <w:sz w:val="20"/>
          <w:szCs w:val="20"/>
        </w:rPr>
      </w:pPr>
      <w:r w:rsidRPr="00F0661A">
        <w:rPr>
          <w:sz w:val="22"/>
          <w:szCs w:val="18"/>
        </w:rPr>
        <w:t xml:space="preserve">Enter: </w:t>
      </w:r>
      <w:r w:rsidRPr="00F0661A">
        <w:rPr>
          <w:sz w:val="22"/>
          <w:szCs w:val="18"/>
        </w:rPr>
        <w:tab/>
      </w:r>
      <w:r w:rsidRPr="00F0661A">
        <w:rPr>
          <w:rFonts w:cs="Times New Roman"/>
          <w:i/>
          <w:sz w:val="20"/>
          <w:szCs w:val="20"/>
        </w:rPr>
        <w:t xml:space="preserve">SELECT </w:t>
      </w:r>
      <w:r w:rsidRPr="00F0661A">
        <w:rPr>
          <w:rFonts w:cs="Times New Roman"/>
          <w:i/>
          <w:sz w:val="20"/>
          <w:szCs w:val="20"/>
          <w:u w:val="single"/>
        </w:rPr>
        <w:t>PLAN_TABLE_OUTPUT</w:t>
      </w:r>
      <w:r w:rsidRPr="00F0661A">
        <w:rPr>
          <w:rFonts w:cs="Times New Roman"/>
          <w:i/>
          <w:sz w:val="20"/>
          <w:szCs w:val="20"/>
        </w:rPr>
        <w:t xml:space="preserve"> </w:t>
      </w:r>
    </w:p>
    <w:p w14:paraId="7D2B2ED3" w14:textId="77777777" w:rsidR="00403734" w:rsidRPr="00F0661A" w:rsidRDefault="00403734" w:rsidP="00403734">
      <w:pPr>
        <w:pStyle w:val="ListParagraph"/>
        <w:ind w:left="3600"/>
        <w:rPr>
          <w:sz w:val="22"/>
          <w:szCs w:val="18"/>
        </w:rPr>
      </w:pPr>
      <w:r w:rsidRPr="00F0661A">
        <w:rPr>
          <w:rFonts w:cs="Times New Roman"/>
          <w:i/>
          <w:sz w:val="20"/>
          <w:szCs w:val="20"/>
        </w:rPr>
        <w:t>FROM TABLE(DBMS_XPLAN.DISPLAY());</w:t>
      </w:r>
      <w:r w:rsidRPr="00F0661A">
        <w:rPr>
          <w:sz w:val="22"/>
          <w:szCs w:val="18"/>
        </w:rPr>
        <w:t xml:space="preserve"> </w:t>
      </w:r>
    </w:p>
    <w:p w14:paraId="7CB04DCF" w14:textId="77777777" w:rsidR="00A65B0D" w:rsidRPr="00F0661A" w:rsidRDefault="006C5DA7" w:rsidP="00A65B0D">
      <w:pPr>
        <w:pStyle w:val="ListParagraph"/>
        <w:numPr>
          <w:ilvl w:val="2"/>
          <w:numId w:val="2"/>
        </w:numPr>
        <w:rPr>
          <w:sz w:val="22"/>
          <w:szCs w:val="18"/>
        </w:rPr>
      </w:pPr>
      <w:r w:rsidRPr="00F0661A">
        <w:rPr>
          <w:sz w:val="22"/>
          <w:szCs w:val="18"/>
        </w:rPr>
        <w:t xml:space="preserve">In your MS Word submission document, clearly </w:t>
      </w:r>
      <w:r w:rsidR="00E00106" w:rsidRPr="00F0661A">
        <w:rPr>
          <w:sz w:val="22"/>
          <w:szCs w:val="18"/>
        </w:rPr>
        <w:t>identify the steps that oracle is planning to use in order to execute the query submitted in (</w:t>
      </w:r>
      <w:r w:rsidR="00CE482C" w:rsidRPr="00F0661A">
        <w:rPr>
          <w:sz w:val="22"/>
          <w:szCs w:val="18"/>
        </w:rPr>
        <w:t>1</w:t>
      </w:r>
      <w:r w:rsidR="00E00106" w:rsidRPr="00F0661A">
        <w:rPr>
          <w:i/>
          <w:iCs/>
          <w:sz w:val="22"/>
          <w:szCs w:val="18"/>
        </w:rPr>
        <w:t>ai</w:t>
      </w:r>
      <w:r w:rsidR="00E00106" w:rsidRPr="00F0661A">
        <w:rPr>
          <w:sz w:val="22"/>
          <w:szCs w:val="18"/>
        </w:rPr>
        <w:t xml:space="preserve">) </w:t>
      </w:r>
      <w:r w:rsidRPr="00F0661A">
        <w:rPr>
          <w:sz w:val="22"/>
          <w:szCs w:val="18"/>
        </w:rPr>
        <w:t xml:space="preserve">, and paste a screen snapshot of the Explain Plan </w:t>
      </w:r>
      <w:r w:rsidR="00A65B0D" w:rsidRPr="00F0661A">
        <w:rPr>
          <w:sz w:val="22"/>
          <w:szCs w:val="18"/>
        </w:rPr>
        <w:t xml:space="preserve">query and the </w:t>
      </w:r>
      <w:proofErr w:type="spellStart"/>
      <w:r w:rsidR="00A65B0D" w:rsidRPr="00F0661A">
        <w:rPr>
          <w:sz w:val="22"/>
          <w:szCs w:val="18"/>
        </w:rPr>
        <w:t>Plan_Table_Output</w:t>
      </w:r>
      <w:proofErr w:type="spellEnd"/>
      <w:r w:rsidR="00A65B0D" w:rsidRPr="00F0661A">
        <w:rPr>
          <w:sz w:val="22"/>
          <w:szCs w:val="18"/>
        </w:rPr>
        <w:t>.</w:t>
      </w:r>
    </w:p>
    <w:p w14:paraId="12A5F377" w14:textId="768BBC99" w:rsidR="00A65B0D" w:rsidRDefault="00344E43" w:rsidP="00344E43">
      <w:pPr>
        <w:pStyle w:val="ListParagraph"/>
        <w:pBdr>
          <w:top w:val="single" w:sz="4" w:space="1" w:color="auto"/>
          <w:left w:val="single" w:sz="4" w:space="4" w:color="auto"/>
          <w:bottom w:val="single" w:sz="4" w:space="1" w:color="auto"/>
          <w:right w:val="single" w:sz="4" w:space="4" w:color="auto"/>
        </w:pBdr>
        <w:jc w:val="center"/>
      </w:pPr>
      <w:r>
        <w:rPr>
          <w:noProof/>
        </w:rPr>
        <w:drawing>
          <wp:inline distT="0" distB="0" distL="0" distR="0" wp14:anchorId="4B60F6A3" wp14:editId="2AE36A6C">
            <wp:extent cx="4518458" cy="4350007"/>
            <wp:effectExtent l="0" t="0" r="0" b="0"/>
            <wp:docPr id="535052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63147" cy="4393030"/>
                    </a:xfrm>
                    <a:prstGeom prst="rect">
                      <a:avLst/>
                    </a:prstGeom>
                    <a:noFill/>
                    <a:ln>
                      <a:noFill/>
                    </a:ln>
                  </pic:spPr>
                </pic:pic>
              </a:graphicData>
            </a:graphic>
          </wp:inline>
        </w:drawing>
      </w:r>
    </w:p>
    <w:p w14:paraId="0379DA0D" w14:textId="77777777" w:rsidR="00AC4070" w:rsidRDefault="00AC4070" w:rsidP="00AC4070">
      <w:pPr>
        <w:pStyle w:val="ListParagraph"/>
        <w:ind w:left="1440"/>
      </w:pPr>
    </w:p>
    <w:p w14:paraId="74AED293" w14:textId="77777777" w:rsidR="0009710D" w:rsidRPr="00F0661A" w:rsidRDefault="0009710D" w:rsidP="00F0661A">
      <w:pPr>
        <w:pStyle w:val="ListParagraph"/>
        <w:numPr>
          <w:ilvl w:val="1"/>
          <w:numId w:val="2"/>
        </w:numPr>
        <w:rPr>
          <w:sz w:val="22"/>
          <w:szCs w:val="18"/>
        </w:rPr>
      </w:pPr>
      <w:r w:rsidRPr="00F0661A">
        <w:rPr>
          <w:sz w:val="22"/>
          <w:szCs w:val="18"/>
        </w:rPr>
        <w:t>This step will require you to investigate the “</w:t>
      </w:r>
      <w:proofErr w:type="spellStart"/>
      <w:r w:rsidRPr="00F0661A">
        <w:rPr>
          <w:sz w:val="22"/>
          <w:szCs w:val="18"/>
        </w:rPr>
        <w:t>plustrace</w:t>
      </w:r>
      <w:proofErr w:type="spellEnd"/>
      <w:r w:rsidRPr="00F0661A">
        <w:rPr>
          <w:sz w:val="22"/>
          <w:szCs w:val="18"/>
        </w:rPr>
        <w:t xml:space="preserve">” role that allows tracing in </w:t>
      </w:r>
      <w:proofErr w:type="spellStart"/>
      <w:r w:rsidRPr="00F0661A">
        <w:rPr>
          <w:sz w:val="22"/>
          <w:szCs w:val="18"/>
        </w:rPr>
        <w:t>realtime</w:t>
      </w:r>
      <w:proofErr w:type="spellEnd"/>
      <w:r w:rsidRPr="00F0661A">
        <w:rPr>
          <w:sz w:val="22"/>
          <w:szCs w:val="18"/>
        </w:rPr>
        <w:t xml:space="preserve">.  </w:t>
      </w:r>
      <w:r w:rsidRPr="00F0661A">
        <w:rPr>
          <w:sz w:val="22"/>
          <w:szCs w:val="18"/>
          <w:u w:val="single"/>
        </w:rPr>
        <w:t xml:space="preserve">You </w:t>
      </w:r>
      <w:r w:rsidR="00CE482C" w:rsidRPr="00F0661A">
        <w:rPr>
          <w:sz w:val="22"/>
          <w:szCs w:val="18"/>
          <w:u w:val="single"/>
        </w:rPr>
        <w:t xml:space="preserve">will </w:t>
      </w:r>
      <w:r w:rsidR="00E00106" w:rsidRPr="00F0661A">
        <w:rPr>
          <w:sz w:val="22"/>
          <w:szCs w:val="18"/>
          <w:u w:val="single"/>
        </w:rPr>
        <w:t xml:space="preserve">Set </w:t>
      </w:r>
      <w:proofErr w:type="spellStart"/>
      <w:r w:rsidR="00E00106" w:rsidRPr="00F0661A">
        <w:rPr>
          <w:sz w:val="22"/>
          <w:szCs w:val="18"/>
          <w:u w:val="single"/>
        </w:rPr>
        <w:t>autotrace</w:t>
      </w:r>
      <w:proofErr w:type="spellEnd"/>
      <w:r w:rsidR="00E00106" w:rsidRPr="00F0661A">
        <w:rPr>
          <w:sz w:val="22"/>
          <w:szCs w:val="18"/>
          <w:u w:val="single"/>
        </w:rPr>
        <w:t xml:space="preserve"> ON </w:t>
      </w:r>
      <w:r w:rsidR="00E00106" w:rsidRPr="00F0661A">
        <w:rPr>
          <w:sz w:val="22"/>
          <w:szCs w:val="18"/>
        </w:rPr>
        <w:t xml:space="preserve">and re-execute </w:t>
      </w:r>
      <w:r w:rsidRPr="00F0661A">
        <w:rPr>
          <w:sz w:val="22"/>
          <w:szCs w:val="18"/>
        </w:rPr>
        <w:t>the query in (ai).</w:t>
      </w:r>
    </w:p>
    <w:p w14:paraId="71D157E5" w14:textId="77777777" w:rsidR="0009710D" w:rsidRPr="00F0661A" w:rsidRDefault="0009710D" w:rsidP="00F0661A">
      <w:pPr>
        <w:pStyle w:val="ListParagraph"/>
        <w:numPr>
          <w:ilvl w:val="2"/>
          <w:numId w:val="2"/>
        </w:numPr>
        <w:rPr>
          <w:sz w:val="22"/>
          <w:szCs w:val="18"/>
        </w:rPr>
      </w:pPr>
      <w:r w:rsidRPr="00F0661A">
        <w:rPr>
          <w:sz w:val="22"/>
          <w:szCs w:val="18"/>
          <w:u w:val="single"/>
        </w:rPr>
        <w:t xml:space="preserve">First, create the </w:t>
      </w:r>
      <w:proofErr w:type="spellStart"/>
      <w:r w:rsidRPr="00F0661A">
        <w:rPr>
          <w:sz w:val="22"/>
          <w:szCs w:val="18"/>
          <w:u w:val="single"/>
        </w:rPr>
        <w:t>plustrace</w:t>
      </w:r>
      <w:proofErr w:type="spellEnd"/>
      <w:r w:rsidRPr="00F0661A">
        <w:rPr>
          <w:sz w:val="22"/>
          <w:szCs w:val="18"/>
          <w:u w:val="single"/>
        </w:rPr>
        <w:t xml:space="preserve"> role.</w:t>
      </w:r>
      <w:r w:rsidRPr="00F0661A">
        <w:rPr>
          <w:sz w:val="22"/>
          <w:szCs w:val="18"/>
        </w:rPr>
        <w:t xml:space="preserve">  The commands required are contained in the </w:t>
      </w:r>
      <w:proofErr w:type="spellStart"/>
      <w:proofErr w:type="gramStart"/>
      <w:r w:rsidRPr="00F0661A">
        <w:rPr>
          <w:sz w:val="22"/>
          <w:szCs w:val="18"/>
          <w:u w:val="single"/>
        </w:rPr>
        <w:t>plustrc.sql</w:t>
      </w:r>
      <w:proofErr w:type="spellEnd"/>
      <w:r w:rsidRPr="00F0661A">
        <w:rPr>
          <w:sz w:val="22"/>
          <w:szCs w:val="18"/>
          <w:u w:val="single"/>
        </w:rPr>
        <w:t xml:space="preserve"> </w:t>
      </w:r>
      <w:r w:rsidRPr="00F0661A">
        <w:rPr>
          <w:sz w:val="22"/>
          <w:szCs w:val="18"/>
        </w:rPr>
        <w:t xml:space="preserve"> file</w:t>
      </w:r>
      <w:proofErr w:type="gramEnd"/>
      <w:r w:rsidRPr="00F0661A">
        <w:rPr>
          <w:sz w:val="22"/>
          <w:szCs w:val="18"/>
        </w:rPr>
        <w:t xml:space="preserve"> which is included in the </w:t>
      </w:r>
      <w:r w:rsidRPr="00F0661A">
        <w:rPr>
          <w:sz w:val="22"/>
          <w:szCs w:val="18"/>
          <w:u w:val="single"/>
        </w:rPr>
        <w:t>Oracle19c install files.</w:t>
      </w:r>
      <w:r w:rsidRPr="00F0661A">
        <w:rPr>
          <w:sz w:val="22"/>
          <w:szCs w:val="18"/>
        </w:rPr>
        <w:t xml:space="preserve">  (Mine was located </w:t>
      </w:r>
      <w:proofErr w:type="spellStart"/>
      <w:r w:rsidRPr="00F0661A">
        <w:rPr>
          <w:sz w:val="22"/>
          <w:szCs w:val="18"/>
        </w:rPr>
        <w:t>at:D</w:t>
      </w:r>
      <w:proofErr w:type="spellEnd"/>
      <w:r w:rsidRPr="00F0661A">
        <w:rPr>
          <w:sz w:val="22"/>
          <w:szCs w:val="18"/>
        </w:rPr>
        <w:t>:\Oracle19cinstall\</w:t>
      </w:r>
      <w:proofErr w:type="spellStart"/>
      <w:r w:rsidRPr="00F0661A">
        <w:rPr>
          <w:sz w:val="22"/>
          <w:szCs w:val="18"/>
        </w:rPr>
        <w:t>sqlplus</w:t>
      </w:r>
      <w:proofErr w:type="spellEnd"/>
      <w:r w:rsidRPr="00F0661A">
        <w:rPr>
          <w:sz w:val="22"/>
          <w:szCs w:val="18"/>
        </w:rPr>
        <w:t>\admin)</w:t>
      </w:r>
    </w:p>
    <w:p w14:paraId="0725EE32" w14:textId="77777777" w:rsidR="0009710D" w:rsidRPr="00F0661A" w:rsidRDefault="0009710D" w:rsidP="00F0661A">
      <w:pPr>
        <w:pStyle w:val="ListParagraph"/>
        <w:numPr>
          <w:ilvl w:val="2"/>
          <w:numId w:val="2"/>
        </w:numPr>
        <w:rPr>
          <w:sz w:val="22"/>
          <w:szCs w:val="18"/>
        </w:rPr>
      </w:pPr>
      <w:r w:rsidRPr="00F0661A">
        <w:rPr>
          <w:sz w:val="22"/>
          <w:szCs w:val="18"/>
        </w:rPr>
        <w:t xml:space="preserve">Then, grant the </w:t>
      </w:r>
      <w:proofErr w:type="spellStart"/>
      <w:r w:rsidRPr="00F0661A">
        <w:rPr>
          <w:sz w:val="22"/>
          <w:szCs w:val="18"/>
        </w:rPr>
        <w:t>plustrace</w:t>
      </w:r>
      <w:proofErr w:type="spellEnd"/>
      <w:r w:rsidRPr="00F0661A">
        <w:rPr>
          <w:sz w:val="22"/>
          <w:szCs w:val="18"/>
        </w:rPr>
        <w:t xml:space="preserve"> role to the </w:t>
      </w:r>
      <w:proofErr w:type="spellStart"/>
      <w:r w:rsidRPr="00F0661A">
        <w:rPr>
          <w:sz w:val="22"/>
          <w:szCs w:val="18"/>
        </w:rPr>
        <w:t>scott</w:t>
      </w:r>
      <w:proofErr w:type="spellEnd"/>
      <w:r w:rsidRPr="00F0661A">
        <w:rPr>
          <w:sz w:val="22"/>
          <w:szCs w:val="18"/>
        </w:rPr>
        <w:t xml:space="preserve"> account.  Show your work below.</w:t>
      </w:r>
    </w:p>
    <w:p w14:paraId="552FAD55" w14:textId="5BD7FA1F" w:rsidR="0009710D" w:rsidRDefault="00413D51" w:rsidP="00F0661A">
      <w:pPr>
        <w:pStyle w:val="ListParagraph"/>
        <w:pBdr>
          <w:top w:val="single" w:sz="4" w:space="1" w:color="auto"/>
          <w:left w:val="single" w:sz="4" w:space="4" w:color="auto"/>
          <w:bottom w:val="single" w:sz="4" w:space="1" w:color="auto"/>
          <w:right w:val="single" w:sz="4" w:space="4" w:color="auto"/>
        </w:pBdr>
        <w:ind w:left="907" w:right="-283"/>
      </w:pPr>
      <w:r>
        <w:rPr>
          <w:noProof/>
        </w:rPr>
        <w:drawing>
          <wp:inline distT="0" distB="0" distL="0" distR="0" wp14:anchorId="3387F5D3" wp14:editId="2C4EDB6A">
            <wp:extent cx="5554954" cy="6717933"/>
            <wp:effectExtent l="0" t="0" r="8255" b="6985"/>
            <wp:docPr id="1171990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8389" cy="6782555"/>
                    </a:xfrm>
                    <a:prstGeom prst="rect">
                      <a:avLst/>
                    </a:prstGeom>
                    <a:noFill/>
                    <a:ln>
                      <a:noFill/>
                    </a:ln>
                  </pic:spPr>
                </pic:pic>
              </a:graphicData>
            </a:graphic>
          </wp:inline>
        </w:drawing>
      </w:r>
    </w:p>
    <w:p w14:paraId="2119866C" w14:textId="77777777" w:rsidR="00B4545B" w:rsidRDefault="0009710D" w:rsidP="00B4545B">
      <w:pPr>
        <w:pStyle w:val="ListParagraph"/>
        <w:numPr>
          <w:ilvl w:val="1"/>
          <w:numId w:val="2"/>
        </w:numPr>
      </w:pPr>
      <w:r>
        <w:lastRenderedPageBreak/>
        <w:t xml:space="preserve">Now, execute </w:t>
      </w:r>
      <w:r>
        <w:rPr>
          <w:i/>
        </w:rPr>
        <w:t xml:space="preserve">set </w:t>
      </w:r>
      <w:proofErr w:type="spellStart"/>
      <w:r>
        <w:rPr>
          <w:i/>
        </w:rPr>
        <w:t>autotrace</w:t>
      </w:r>
      <w:proofErr w:type="spellEnd"/>
      <w:r>
        <w:rPr>
          <w:i/>
        </w:rPr>
        <w:t xml:space="preserve"> on; </w:t>
      </w:r>
      <w:r>
        <w:t xml:space="preserve">and re-generate the explain plan for the query in 1ai.  </w:t>
      </w:r>
      <w:r w:rsidR="00A3715F">
        <w:t xml:space="preserve">Paste a screen snapshot of </w:t>
      </w:r>
      <w:proofErr w:type="spellStart"/>
      <w:r w:rsidR="00A3715F">
        <w:t>Plan_Table_</w:t>
      </w:r>
      <w:proofErr w:type="gramStart"/>
      <w:r w:rsidR="00A3715F">
        <w:t>Output</w:t>
      </w:r>
      <w:proofErr w:type="spellEnd"/>
      <w:r w:rsidR="00A3715F">
        <w:t xml:space="preserve"> .</w:t>
      </w:r>
      <w:proofErr w:type="gramEnd"/>
    </w:p>
    <w:p w14:paraId="6B46B054" w14:textId="5A747587" w:rsidR="00A65B0D" w:rsidRDefault="00413D51" w:rsidP="00413D51">
      <w:pPr>
        <w:pStyle w:val="ListParagraph"/>
        <w:pBdr>
          <w:top w:val="single" w:sz="4" w:space="1" w:color="auto"/>
          <w:left w:val="single" w:sz="4" w:space="4" w:color="auto"/>
          <w:bottom w:val="single" w:sz="4" w:space="1" w:color="auto"/>
          <w:right w:val="single" w:sz="4" w:space="4" w:color="auto"/>
        </w:pBdr>
        <w:ind w:left="1440"/>
        <w:jc w:val="center"/>
      </w:pPr>
      <w:r>
        <w:rPr>
          <w:noProof/>
        </w:rPr>
        <w:drawing>
          <wp:inline distT="0" distB="0" distL="0" distR="0" wp14:anchorId="28677EF1" wp14:editId="1D307FC6">
            <wp:extent cx="3106844" cy="3533857"/>
            <wp:effectExtent l="0" t="0" r="0" b="0"/>
            <wp:docPr id="9411329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45467" cy="3577789"/>
                    </a:xfrm>
                    <a:prstGeom prst="rect">
                      <a:avLst/>
                    </a:prstGeom>
                    <a:noFill/>
                    <a:ln>
                      <a:noFill/>
                    </a:ln>
                  </pic:spPr>
                </pic:pic>
              </a:graphicData>
            </a:graphic>
          </wp:inline>
        </w:drawing>
      </w:r>
    </w:p>
    <w:p w14:paraId="2A54ECC4" w14:textId="61A311B8" w:rsidR="00413D51" w:rsidRDefault="00413D51" w:rsidP="00413D51">
      <w:pPr>
        <w:pStyle w:val="ListParagraph"/>
        <w:pBdr>
          <w:top w:val="single" w:sz="4" w:space="1" w:color="auto"/>
          <w:left w:val="single" w:sz="4" w:space="4" w:color="auto"/>
          <w:bottom w:val="single" w:sz="4" w:space="1" w:color="auto"/>
          <w:right w:val="single" w:sz="4" w:space="4" w:color="auto"/>
        </w:pBdr>
        <w:ind w:left="1440"/>
        <w:jc w:val="center"/>
      </w:pPr>
      <w:r>
        <w:rPr>
          <w:noProof/>
        </w:rPr>
        <w:drawing>
          <wp:inline distT="0" distB="0" distL="0" distR="0" wp14:anchorId="5BBFC954" wp14:editId="3BF0BA86">
            <wp:extent cx="2992525" cy="3842595"/>
            <wp:effectExtent l="0" t="0" r="0" b="5715"/>
            <wp:docPr id="9632911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18342" cy="3875746"/>
                    </a:xfrm>
                    <a:prstGeom prst="rect">
                      <a:avLst/>
                    </a:prstGeom>
                    <a:noFill/>
                    <a:ln>
                      <a:noFill/>
                    </a:ln>
                  </pic:spPr>
                </pic:pic>
              </a:graphicData>
            </a:graphic>
          </wp:inline>
        </w:drawing>
      </w:r>
    </w:p>
    <w:p w14:paraId="11E77137" w14:textId="77777777" w:rsidR="00A65B0D" w:rsidRDefault="00A65B0D" w:rsidP="00A65B0D">
      <w:pPr>
        <w:pStyle w:val="ListParagraph"/>
        <w:ind w:left="1440"/>
      </w:pPr>
    </w:p>
    <w:p w14:paraId="76EF17A1" w14:textId="77777777" w:rsidR="00B4545B" w:rsidRPr="00F0661A" w:rsidRDefault="00D3269F" w:rsidP="00D3269F">
      <w:pPr>
        <w:pStyle w:val="ListParagraph"/>
        <w:numPr>
          <w:ilvl w:val="1"/>
          <w:numId w:val="2"/>
        </w:numPr>
        <w:rPr>
          <w:sz w:val="20"/>
          <w:szCs w:val="16"/>
        </w:rPr>
      </w:pPr>
      <w:r w:rsidRPr="00F0661A">
        <w:rPr>
          <w:i/>
          <w:sz w:val="20"/>
          <w:szCs w:val="16"/>
        </w:rPr>
        <w:t xml:space="preserve">Set </w:t>
      </w:r>
      <w:proofErr w:type="spellStart"/>
      <w:r w:rsidRPr="00F0661A">
        <w:rPr>
          <w:i/>
          <w:sz w:val="20"/>
          <w:szCs w:val="16"/>
        </w:rPr>
        <w:t>autotrace</w:t>
      </w:r>
      <w:proofErr w:type="spellEnd"/>
      <w:r w:rsidRPr="00F0661A">
        <w:rPr>
          <w:i/>
          <w:sz w:val="20"/>
          <w:szCs w:val="16"/>
        </w:rPr>
        <w:t xml:space="preserve"> OFF</w:t>
      </w:r>
      <w:r w:rsidRPr="00F0661A">
        <w:rPr>
          <w:sz w:val="20"/>
          <w:szCs w:val="16"/>
        </w:rPr>
        <w:t xml:space="preserve">. </w:t>
      </w:r>
      <w:r w:rsidR="0009710D" w:rsidRPr="00F0661A">
        <w:rPr>
          <w:sz w:val="20"/>
          <w:szCs w:val="16"/>
        </w:rPr>
        <w:t xml:space="preserve">Modify the </w:t>
      </w:r>
      <w:r w:rsidR="00EC47C7" w:rsidRPr="00F0661A">
        <w:rPr>
          <w:sz w:val="20"/>
          <w:szCs w:val="16"/>
        </w:rPr>
        <w:t xml:space="preserve">select statement </w:t>
      </w:r>
      <w:r w:rsidR="0009710D" w:rsidRPr="00F0661A">
        <w:rPr>
          <w:sz w:val="20"/>
          <w:szCs w:val="16"/>
        </w:rPr>
        <w:t>from 1ai to give O</w:t>
      </w:r>
      <w:r w:rsidRPr="00F0661A">
        <w:rPr>
          <w:sz w:val="20"/>
          <w:szCs w:val="16"/>
        </w:rPr>
        <w:t xml:space="preserve">racle </w:t>
      </w:r>
      <w:r w:rsidR="00EC47C7" w:rsidRPr="00F0661A">
        <w:rPr>
          <w:sz w:val="20"/>
          <w:szCs w:val="16"/>
        </w:rPr>
        <w:t xml:space="preserve">a </w:t>
      </w:r>
      <w:r w:rsidRPr="00F0661A">
        <w:rPr>
          <w:sz w:val="20"/>
          <w:szCs w:val="16"/>
        </w:rPr>
        <w:t xml:space="preserve">hint by inserting </w:t>
      </w:r>
      <w:r w:rsidRPr="00F0661A">
        <w:rPr>
          <w:i/>
          <w:iCs/>
          <w:color w:val="FF0000"/>
          <w:sz w:val="20"/>
          <w:szCs w:val="16"/>
        </w:rPr>
        <w:t xml:space="preserve">/*+ </w:t>
      </w:r>
      <w:proofErr w:type="spellStart"/>
      <w:r w:rsidRPr="00F0661A">
        <w:rPr>
          <w:i/>
          <w:iCs/>
          <w:color w:val="FF0000"/>
          <w:sz w:val="20"/>
          <w:szCs w:val="16"/>
        </w:rPr>
        <w:t>gather_plan_statistics</w:t>
      </w:r>
      <w:proofErr w:type="spellEnd"/>
      <w:r w:rsidRPr="00F0661A">
        <w:rPr>
          <w:i/>
          <w:iCs/>
          <w:color w:val="FF0000"/>
          <w:sz w:val="20"/>
          <w:szCs w:val="16"/>
        </w:rPr>
        <w:t xml:space="preserve"> */</w:t>
      </w:r>
      <w:r w:rsidRPr="00F0661A">
        <w:rPr>
          <w:sz w:val="20"/>
          <w:szCs w:val="16"/>
        </w:rPr>
        <w:t xml:space="preserve"> </w:t>
      </w:r>
      <w:r w:rsidR="006C5DA7" w:rsidRPr="00F0661A">
        <w:rPr>
          <w:sz w:val="20"/>
          <w:szCs w:val="16"/>
        </w:rPr>
        <w:t xml:space="preserve">  </w:t>
      </w:r>
      <w:r w:rsidRPr="00F0661A">
        <w:rPr>
          <w:sz w:val="20"/>
          <w:szCs w:val="16"/>
        </w:rPr>
        <w:t xml:space="preserve">right after the select word in the select statement. </w:t>
      </w:r>
    </w:p>
    <w:p w14:paraId="4D6A74B9" w14:textId="77777777" w:rsidR="00C42EA1" w:rsidRPr="00F0661A" w:rsidRDefault="00EC47C7" w:rsidP="00B4545B">
      <w:pPr>
        <w:pStyle w:val="ListParagraph"/>
        <w:numPr>
          <w:ilvl w:val="1"/>
          <w:numId w:val="2"/>
        </w:numPr>
        <w:rPr>
          <w:sz w:val="20"/>
          <w:szCs w:val="16"/>
        </w:rPr>
      </w:pPr>
      <w:r w:rsidRPr="00F0661A">
        <w:rPr>
          <w:sz w:val="20"/>
          <w:szCs w:val="16"/>
        </w:rPr>
        <w:t>If you add the hint to “</w:t>
      </w:r>
      <w:proofErr w:type="spellStart"/>
      <w:r w:rsidRPr="00F0661A">
        <w:rPr>
          <w:sz w:val="20"/>
          <w:szCs w:val="16"/>
        </w:rPr>
        <w:t>gather_plan_statistics</w:t>
      </w:r>
      <w:proofErr w:type="spellEnd"/>
      <w:r w:rsidRPr="00F0661A">
        <w:rPr>
          <w:sz w:val="20"/>
          <w:szCs w:val="16"/>
        </w:rPr>
        <w:t xml:space="preserve">”, then </w:t>
      </w:r>
      <w:r w:rsidR="00C42EA1" w:rsidRPr="00F0661A">
        <w:rPr>
          <w:sz w:val="20"/>
          <w:szCs w:val="16"/>
        </w:rPr>
        <w:t xml:space="preserve">Oracle uses the </w:t>
      </w:r>
      <w:proofErr w:type="spellStart"/>
      <w:r w:rsidR="00C42EA1" w:rsidRPr="00F0661A">
        <w:rPr>
          <w:rFonts w:cs="Times New Roman"/>
          <w:i/>
          <w:sz w:val="20"/>
          <w:szCs w:val="16"/>
        </w:rPr>
        <w:t>dbmx_xplan.display_cursor</w:t>
      </w:r>
      <w:proofErr w:type="spellEnd"/>
      <w:r w:rsidR="00C42EA1" w:rsidRPr="00F0661A">
        <w:rPr>
          <w:sz w:val="20"/>
          <w:szCs w:val="16"/>
        </w:rPr>
        <w:t xml:space="preserve"> to pullout the format information stored in the library cache of the shared pool</w:t>
      </w:r>
      <w:r w:rsidR="00B4545B" w:rsidRPr="00F0661A">
        <w:rPr>
          <w:sz w:val="20"/>
          <w:szCs w:val="16"/>
        </w:rPr>
        <w:t>.</w:t>
      </w:r>
      <w:r w:rsidR="00C42EA1" w:rsidRPr="00F0661A">
        <w:rPr>
          <w:sz w:val="20"/>
          <w:szCs w:val="16"/>
        </w:rPr>
        <w:t xml:space="preserve"> </w:t>
      </w:r>
      <w:r w:rsidR="0009710D" w:rsidRPr="00F0661A">
        <w:rPr>
          <w:sz w:val="20"/>
          <w:szCs w:val="16"/>
        </w:rPr>
        <w:t xml:space="preserve"> </w:t>
      </w:r>
      <w:r w:rsidRPr="00F0661A">
        <w:rPr>
          <w:sz w:val="20"/>
          <w:szCs w:val="16"/>
        </w:rPr>
        <w:t xml:space="preserve">You DO NOT have to run the “EXPLAIN PLAN” command explicitly.  </w:t>
      </w:r>
      <w:r w:rsidR="0009710D" w:rsidRPr="00F0661A">
        <w:rPr>
          <w:sz w:val="20"/>
          <w:szCs w:val="16"/>
        </w:rPr>
        <w:t>After you simply just execute the query (</w:t>
      </w:r>
      <w:r w:rsidRPr="00F0661A">
        <w:rPr>
          <w:sz w:val="20"/>
          <w:szCs w:val="16"/>
        </w:rPr>
        <w:t xml:space="preserve">i.e., </w:t>
      </w:r>
      <w:r w:rsidR="0009710D" w:rsidRPr="00F0661A">
        <w:rPr>
          <w:sz w:val="20"/>
          <w:szCs w:val="16"/>
        </w:rPr>
        <w:t xml:space="preserve">without </w:t>
      </w:r>
      <w:r w:rsidRPr="00F0661A">
        <w:rPr>
          <w:sz w:val="20"/>
          <w:szCs w:val="16"/>
        </w:rPr>
        <w:t>the prefix “EXPLAIN PLAN FOR ….”</w:t>
      </w:r>
      <w:r w:rsidR="0009710D" w:rsidRPr="00F0661A">
        <w:rPr>
          <w:sz w:val="20"/>
          <w:szCs w:val="16"/>
        </w:rPr>
        <w:t>) you can u</w:t>
      </w:r>
      <w:r w:rsidR="00C42EA1" w:rsidRPr="00F0661A">
        <w:rPr>
          <w:sz w:val="20"/>
          <w:szCs w:val="16"/>
        </w:rPr>
        <w:t xml:space="preserve">se the statement </w:t>
      </w:r>
      <w:r w:rsidRPr="00F0661A">
        <w:rPr>
          <w:sz w:val="20"/>
          <w:szCs w:val="16"/>
        </w:rPr>
        <w:t xml:space="preserve">below </w:t>
      </w:r>
      <w:r w:rsidR="00C42EA1" w:rsidRPr="00F0661A">
        <w:rPr>
          <w:sz w:val="20"/>
          <w:szCs w:val="16"/>
        </w:rPr>
        <w:t xml:space="preserve">to show the </w:t>
      </w:r>
      <w:proofErr w:type="spellStart"/>
      <w:r w:rsidR="00C42EA1" w:rsidRPr="00F0661A">
        <w:rPr>
          <w:sz w:val="20"/>
          <w:szCs w:val="16"/>
        </w:rPr>
        <w:t>plan_table_output</w:t>
      </w:r>
      <w:proofErr w:type="spellEnd"/>
      <w:r w:rsidR="00C42EA1" w:rsidRPr="00F0661A">
        <w:rPr>
          <w:sz w:val="20"/>
          <w:szCs w:val="16"/>
        </w:rPr>
        <w:t xml:space="preserve"> </w:t>
      </w:r>
      <w:r w:rsidRPr="00F0661A">
        <w:rPr>
          <w:sz w:val="20"/>
          <w:szCs w:val="16"/>
        </w:rPr>
        <w:t>containing</w:t>
      </w:r>
      <w:r w:rsidR="00C42EA1" w:rsidRPr="00F0661A">
        <w:rPr>
          <w:sz w:val="20"/>
          <w:szCs w:val="16"/>
        </w:rPr>
        <w:t xml:space="preserve"> all statistics that are </w:t>
      </w:r>
      <w:r w:rsidRPr="00F0661A">
        <w:rPr>
          <w:sz w:val="20"/>
          <w:szCs w:val="16"/>
        </w:rPr>
        <w:t>available for</w:t>
      </w:r>
      <w:r w:rsidR="00C42EA1" w:rsidRPr="00F0661A">
        <w:rPr>
          <w:sz w:val="20"/>
          <w:szCs w:val="16"/>
        </w:rPr>
        <w:t xml:space="preserve"> the last executed query.</w:t>
      </w:r>
    </w:p>
    <w:p w14:paraId="080CB327" w14:textId="77777777" w:rsidR="00B4545B" w:rsidRPr="00F0661A" w:rsidRDefault="00C42EA1" w:rsidP="00C42EA1">
      <w:pPr>
        <w:pStyle w:val="ListParagraph"/>
        <w:ind w:left="1440"/>
        <w:rPr>
          <w:i/>
          <w:iCs/>
          <w:sz w:val="20"/>
          <w:szCs w:val="16"/>
        </w:rPr>
      </w:pPr>
      <w:r w:rsidRPr="00F0661A">
        <w:rPr>
          <w:i/>
          <w:iCs/>
          <w:sz w:val="20"/>
          <w:szCs w:val="16"/>
        </w:rPr>
        <w:t xml:space="preserve">select * from </w:t>
      </w:r>
      <w:proofErr w:type="gramStart"/>
      <w:r w:rsidRPr="00F0661A">
        <w:rPr>
          <w:i/>
          <w:iCs/>
          <w:sz w:val="20"/>
          <w:szCs w:val="16"/>
        </w:rPr>
        <w:t>table(</w:t>
      </w:r>
      <w:proofErr w:type="spellStart"/>
      <w:proofErr w:type="gramEnd"/>
      <w:r w:rsidRPr="00F0661A">
        <w:rPr>
          <w:i/>
          <w:iCs/>
          <w:sz w:val="20"/>
          <w:szCs w:val="16"/>
        </w:rPr>
        <w:t>dbms_xplan.display_cursor</w:t>
      </w:r>
      <w:proofErr w:type="spellEnd"/>
      <w:r w:rsidRPr="00F0661A">
        <w:rPr>
          <w:i/>
          <w:iCs/>
          <w:sz w:val="20"/>
          <w:szCs w:val="16"/>
        </w:rPr>
        <w:t>(format =&gt;'</w:t>
      </w:r>
      <w:proofErr w:type="spellStart"/>
      <w:r w:rsidRPr="00F0661A">
        <w:rPr>
          <w:i/>
          <w:iCs/>
          <w:sz w:val="20"/>
          <w:szCs w:val="16"/>
        </w:rPr>
        <w:t>allstats</w:t>
      </w:r>
      <w:proofErr w:type="spellEnd"/>
      <w:r w:rsidRPr="00F0661A">
        <w:rPr>
          <w:i/>
          <w:iCs/>
          <w:sz w:val="20"/>
          <w:szCs w:val="16"/>
        </w:rPr>
        <w:t xml:space="preserve"> last'));</w:t>
      </w:r>
      <w:r w:rsidR="00B4545B" w:rsidRPr="00F0661A">
        <w:rPr>
          <w:i/>
          <w:iCs/>
          <w:sz w:val="20"/>
          <w:szCs w:val="16"/>
        </w:rPr>
        <w:t xml:space="preserve"> </w:t>
      </w:r>
    </w:p>
    <w:p w14:paraId="6A419FC1" w14:textId="77777777" w:rsidR="0009710D" w:rsidRPr="00F0661A" w:rsidRDefault="0009710D" w:rsidP="00C42EA1">
      <w:pPr>
        <w:pStyle w:val="ListParagraph"/>
        <w:ind w:left="1440"/>
        <w:rPr>
          <w:sz w:val="20"/>
          <w:szCs w:val="16"/>
        </w:rPr>
      </w:pPr>
      <w:r w:rsidRPr="00F0661A">
        <w:rPr>
          <w:sz w:val="20"/>
          <w:szCs w:val="16"/>
        </w:rPr>
        <w:t xml:space="preserve">This </w:t>
      </w:r>
      <w:r w:rsidR="00761260" w:rsidRPr="00F0661A">
        <w:rPr>
          <w:sz w:val="20"/>
          <w:szCs w:val="16"/>
        </w:rPr>
        <w:t xml:space="preserve">command </w:t>
      </w:r>
      <w:r w:rsidRPr="00F0661A">
        <w:rPr>
          <w:sz w:val="20"/>
          <w:szCs w:val="16"/>
        </w:rPr>
        <w:t>get</w:t>
      </w:r>
      <w:r w:rsidR="00761260" w:rsidRPr="00F0661A">
        <w:rPr>
          <w:sz w:val="20"/>
          <w:szCs w:val="16"/>
        </w:rPr>
        <w:t>s</w:t>
      </w:r>
      <w:r w:rsidRPr="00F0661A">
        <w:rPr>
          <w:sz w:val="20"/>
          <w:szCs w:val="16"/>
        </w:rPr>
        <w:t xml:space="preserve"> the statistics for </w:t>
      </w:r>
      <w:r w:rsidR="008C337D" w:rsidRPr="00F0661A">
        <w:rPr>
          <w:sz w:val="20"/>
          <w:szCs w:val="16"/>
        </w:rPr>
        <w:t xml:space="preserve">the last </w:t>
      </w:r>
      <w:r w:rsidRPr="00F0661A">
        <w:rPr>
          <w:sz w:val="20"/>
          <w:szCs w:val="16"/>
        </w:rPr>
        <w:t>quer</w:t>
      </w:r>
      <w:r w:rsidR="008C337D" w:rsidRPr="00F0661A">
        <w:rPr>
          <w:sz w:val="20"/>
          <w:szCs w:val="16"/>
        </w:rPr>
        <w:t>y</w:t>
      </w:r>
      <w:r w:rsidRPr="00F0661A">
        <w:rPr>
          <w:sz w:val="20"/>
          <w:szCs w:val="16"/>
        </w:rPr>
        <w:t xml:space="preserve"> </w:t>
      </w:r>
      <w:r w:rsidR="00EC47C7" w:rsidRPr="00F0661A">
        <w:rPr>
          <w:sz w:val="20"/>
          <w:szCs w:val="16"/>
        </w:rPr>
        <w:t>containing the “</w:t>
      </w:r>
      <w:proofErr w:type="spellStart"/>
      <w:r w:rsidR="00EC47C7" w:rsidRPr="00F0661A">
        <w:rPr>
          <w:sz w:val="20"/>
          <w:szCs w:val="16"/>
        </w:rPr>
        <w:t>gather_plan_statistics</w:t>
      </w:r>
      <w:proofErr w:type="spellEnd"/>
      <w:r w:rsidR="00EC47C7" w:rsidRPr="00F0661A">
        <w:rPr>
          <w:sz w:val="20"/>
          <w:szCs w:val="16"/>
        </w:rPr>
        <w:t xml:space="preserve">” hint </w:t>
      </w:r>
      <w:r w:rsidRPr="00F0661A">
        <w:rPr>
          <w:sz w:val="20"/>
          <w:szCs w:val="16"/>
        </w:rPr>
        <w:t xml:space="preserve">that </w:t>
      </w:r>
      <w:r w:rsidR="008C337D" w:rsidRPr="00F0661A">
        <w:rPr>
          <w:sz w:val="20"/>
          <w:szCs w:val="16"/>
        </w:rPr>
        <w:t>was</w:t>
      </w:r>
      <w:r w:rsidR="00EC47C7" w:rsidRPr="00F0661A">
        <w:rPr>
          <w:sz w:val="20"/>
          <w:szCs w:val="16"/>
        </w:rPr>
        <w:t xml:space="preserve"> executed by the </w:t>
      </w:r>
      <w:proofErr w:type="gramStart"/>
      <w:r w:rsidR="00EC47C7" w:rsidRPr="00F0661A">
        <w:rPr>
          <w:sz w:val="20"/>
          <w:szCs w:val="16"/>
        </w:rPr>
        <w:t>current  user</w:t>
      </w:r>
      <w:proofErr w:type="gramEnd"/>
      <w:r w:rsidR="00EC47C7" w:rsidRPr="00F0661A">
        <w:rPr>
          <w:sz w:val="20"/>
          <w:szCs w:val="16"/>
        </w:rPr>
        <w:t xml:space="preserve">.  </w:t>
      </w:r>
      <w:r w:rsidR="00761260" w:rsidRPr="00F0661A">
        <w:rPr>
          <w:sz w:val="20"/>
          <w:szCs w:val="16"/>
        </w:rPr>
        <w:t>(</w:t>
      </w:r>
      <w:r w:rsidR="00EC47C7" w:rsidRPr="00F0661A">
        <w:rPr>
          <w:sz w:val="20"/>
          <w:szCs w:val="16"/>
        </w:rPr>
        <w:t xml:space="preserve">There is actually an array of </w:t>
      </w:r>
      <w:r w:rsidR="00761260" w:rsidRPr="00F0661A">
        <w:rPr>
          <w:sz w:val="20"/>
          <w:szCs w:val="16"/>
        </w:rPr>
        <w:t xml:space="preserve">the past </w:t>
      </w:r>
      <w:r w:rsidR="00EC47C7" w:rsidRPr="00F0661A">
        <w:rPr>
          <w:sz w:val="20"/>
          <w:szCs w:val="16"/>
        </w:rPr>
        <w:t xml:space="preserve">entries </w:t>
      </w:r>
      <w:r w:rsidR="00761260" w:rsidRPr="00F0661A">
        <w:rPr>
          <w:sz w:val="20"/>
          <w:szCs w:val="16"/>
        </w:rPr>
        <w:t xml:space="preserve">for which </w:t>
      </w:r>
      <w:r w:rsidR="00EC47C7" w:rsidRPr="00F0661A">
        <w:rPr>
          <w:sz w:val="20"/>
          <w:szCs w:val="16"/>
        </w:rPr>
        <w:t xml:space="preserve">plan statistics </w:t>
      </w:r>
      <w:r w:rsidR="00761260" w:rsidRPr="00F0661A">
        <w:rPr>
          <w:sz w:val="20"/>
          <w:szCs w:val="16"/>
        </w:rPr>
        <w:t xml:space="preserve">have been </w:t>
      </w:r>
      <w:r w:rsidR="00EC47C7" w:rsidRPr="00F0661A">
        <w:rPr>
          <w:sz w:val="20"/>
          <w:szCs w:val="16"/>
        </w:rPr>
        <w:t>gathered</w:t>
      </w:r>
      <w:r w:rsidR="00761260" w:rsidRPr="00F0661A">
        <w:rPr>
          <w:sz w:val="20"/>
          <w:szCs w:val="16"/>
        </w:rPr>
        <w:t xml:space="preserve"> for the user)</w:t>
      </w:r>
      <w:r w:rsidR="00EC47C7" w:rsidRPr="00F0661A">
        <w:rPr>
          <w:sz w:val="20"/>
          <w:szCs w:val="16"/>
        </w:rPr>
        <w:t>.</w:t>
      </w:r>
    </w:p>
    <w:p w14:paraId="729A9EFA" w14:textId="77777777" w:rsidR="00C1117A" w:rsidRPr="00F0661A" w:rsidRDefault="00C1117A" w:rsidP="00C42EA1">
      <w:pPr>
        <w:pStyle w:val="ListParagraph"/>
        <w:ind w:left="1440"/>
        <w:rPr>
          <w:sz w:val="20"/>
          <w:szCs w:val="16"/>
        </w:rPr>
      </w:pPr>
    </w:p>
    <w:p w14:paraId="30D1E44B" w14:textId="537F6DCD" w:rsidR="00C42EA1" w:rsidRPr="00F0661A" w:rsidRDefault="00C42EA1" w:rsidP="00C42EA1">
      <w:pPr>
        <w:pStyle w:val="ListParagraph"/>
        <w:ind w:left="1440"/>
        <w:rPr>
          <w:sz w:val="20"/>
          <w:szCs w:val="16"/>
        </w:rPr>
      </w:pPr>
      <w:r w:rsidRPr="00F0661A">
        <w:rPr>
          <w:sz w:val="20"/>
          <w:szCs w:val="16"/>
        </w:rPr>
        <w:t xml:space="preserve">Remember you may need to grant the </w:t>
      </w:r>
      <w:r w:rsidR="008C337D" w:rsidRPr="00F0661A">
        <w:rPr>
          <w:sz w:val="20"/>
          <w:szCs w:val="16"/>
        </w:rPr>
        <w:t>particular user</w:t>
      </w:r>
      <w:r w:rsidRPr="00F0661A">
        <w:rPr>
          <w:sz w:val="20"/>
          <w:szCs w:val="16"/>
        </w:rPr>
        <w:t xml:space="preserve"> the right privileges in order to display the information that has been stored in the statistical table. </w:t>
      </w:r>
      <w:r w:rsidR="008C337D" w:rsidRPr="00F0661A">
        <w:rPr>
          <w:sz w:val="20"/>
          <w:szCs w:val="16"/>
        </w:rPr>
        <w:t xml:space="preserve"> </w:t>
      </w:r>
      <w:r w:rsidR="008C337D" w:rsidRPr="00F0661A">
        <w:rPr>
          <w:sz w:val="20"/>
          <w:szCs w:val="16"/>
          <w:highlight w:val="yellow"/>
          <w:u w:val="single"/>
        </w:rPr>
        <w:t>Show</w:t>
      </w:r>
      <w:r w:rsidRPr="00F0661A">
        <w:rPr>
          <w:sz w:val="20"/>
          <w:szCs w:val="16"/>
          <w:highlight w:val="yellow"/>
          <w:u w:val="single"/>
        </w:rPr>
        <w:t xml:space="preserve"> all your work</w:t>
      </w:r>
      <w:r w:rsidR="008C337D" w:rsidRPr="00F0661A">
        <w:rPr>
          <w:sz w:val="20"/>
          <w:szCs w:val="16"/>
          <w:highlight w:val="yellow"/>
          <w:u w:val="single"/>
        </w:rPr>
        <w:t xml:space="preserve"> to execute the query and then display the statistics output</w:t>
      </w:r>
      <w:r w:rsidRPr="00F0661A">
        <w:rPr>
          <w:sz w:val="20"/>
          <w:szCs w:val="16"/>
        </w:rPr>
        <w:t>.</w:t>
      </w:r>
      <w:r w:rsidR="008C337D" w:rsidRPr="00F0661A">
        <w:rPr>
          <w:sz w:val="20"/>
          <w:szCs w:val="16"/>
        </w:rPr>
        <w:t xml:space="preserve">  </w:t>
      </w:r>
      <w:hyperlink r:id="rId11" w:history="1">
        <w:r w:rsidR="008C337D" w:rsidRPr="00F0661A">
          <w:rPr>
            <w:rStyle w:val="Hyperlink"/>
            <w:sz w:val="20"/>
            <w:szCs w:val="16"/>
          </w:rPr>
          <w:t>https://www.oracle.com/technetwork/database/bi-datawarehousing/twp-bp-for-stats-gather-19c-5324205.pdf</w:t>
        </w:r>
      </w:hyperlink>
      <w:r w:rsidR="008C337D" w:rsidRPr="00F0661A">
        <w:rPr>
          <w:sz w:val="20"/>
          <w:szCs w:val="16"/>
        </w:rPr>
        <w:t xml:space="preserve"> )</w:t>
      </w:r>
    </w:p>
    <w:p w14:paraId="7F2FD44E" w14:textId="165DD3AC" w:rsidR="00B4545B" w:rsidRDefault="00F53BD2" w:rsidP="00F0661A">
      <w:pPr>
        <w:pStyle w:val="ListParagraph"/>
        <w:pBdr>
          <w:top w:val="single" w:sz="4" w:space="1" w:color="auto"/>
          <w:left w:val="single" w:sz="4" w:space="4" w:color="auto"/>
          <w:bottom w:val="single" w:sz="4" w:space="1" w:color="auto"/>
          <w:right w:val="single" w:sz="4" w:space="4" w:color="auto"/>
        </w:pBdr>
        <w:ind w:left="-227" w:right="-567"/>
        <w:jc w:val="center"/>
      </w:pPr>
      <w:r>
        <w:rPr>
          <w:noProof/>
        </w:rPr>
        <w:drawing>
          <wp:inline distT="0" distB="0" distL="0" distR="0" wp14:anchorId="2D5E49A0" wp14:editId="79166501">
            <wp:extent cx="6517082" cy="4886594"/>
            <wp:effectExtent l="0" t="0" r="0" b="9525"/>
            <wp:docPr id="12160843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34386" cy="4974550"/>
                    </a:xfrm>
                    <a:prstGeom prst="rect">
                      <a:avLst/>
                    </a:prstGeom>
                    <a:noFill/>
                    <a:ln>
                      <a:noFill/>
                    </a:ln>
                  </pic:spPr>
                </pic:pic>
              </a:graphicData>
            </a:graphic>
          </wp:inline>
        </w:drawing>
      </w:r>
    </w:p>
    <w:p w14:paraId="49F1100E" w14:textId="07F5C6DE" w:rsidR="00F0661A" w:rsidRDefault="00F53BD2" w:rsidP="00F0661A">
      <w:pPr>
        <w:pStyle w:val="ListParagraph"/>
        <w:pBdr>
          <w:top w:val="single" w:sz="4" w:space="1" w:color="auto"/>
          <w:left w:val="single" w:sz="4" w:space="4" w:color="auto"/>
          <w:bottom w:val="single" w:sz="4" w:space="1" w:color="auto"/>
          <w:right w:val="single" w:sz="4" w:space="4" w:color="auto"/>
        </w:pBdr>
        <w:jc w:val="center"/>
      </w:pPr>
      <w:r>
        <w:rPr>
          <w:noProof/>
        </w:rPr>
        <w:lastRenderedPageBreak/>
        <w:drawing>
          <wp:inline distT="0" distB="0" distL="0" distR="0" wp14:anchorId="156D0C36" wp14:editId="6DFF55F1">
            <wp:extent cx="5146152" cy="5175100"/>
            <wp:effectExtent l="0" t="0" r="0" b="6985"/>
            <wp:docPr id="11862062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4681" cy="5193733"/>
                    </a:xfrm>
                    <a:prstGeom prst="rect">
                      <a:avLst/>
                    </a:prstGeom>
                    <a:noFill/>
                    <a:ln>
                      <a:noFill/>
                    </a:ln>
                  </pic:spPr>
                </pic:pic>
              </a:graphicData>
            </a:graphic>
          </wp:inline>
        </w:drawing>
      </w:r>
    </w:p>
    <w:p w14:paraId="1AFB31C7" w14:textId="77777777" w:rsidR="00F0661A" w:rsidRDefault="00F0661A" w:rsidP="00F0661A"/>
    <w:p w14:paraId="68F0A3FA" w14:textId="76CC6993" w:rsidR="00B4545B" w:rsidRPr="00C1117A" w:rsidRDefault="008E3B74" w:rsidP="00B4545B">
      <w:pPr>
        <w:pStyle w:val="ListParagraph"/>
        <w:numPr>
          <w:ilvl w:val="0"/>
          <w:numId w:val="2"/>
        </w:numPr>
      </w:pPr>
      <w:r w:rsidRPr="00C1117A">
        <w:t>Index null values</w:t>
      </w:r>
      <w:r w:rsidR="00FA0E9E" w:rsidRPr="00C1117A">
        <w:t>:</w:t>
      </w:r>
    </w:p>
    <w:p w14:paraId="72CFA088" w14:textId="77777777" w:rsidR="00A65B0D" w:rsidRPr="00C1117A" w:rsidRDefault="008E3B74" w:rsidP="00FA0E9E">
      <w:pPr>
        <w:pStyle w:val="ListParagraph"/>
        <w:numPr>
          <w:ilvl w:val="1"/>
          <w:numId w:val="2"/>
        </w:numPr>
      </w:pPr>
      <w:r w:rsidRPr="00C1117A">
        <w:t>Create an index “</w:t>
      </w:r>
      <w:proofErr w:type="spellStart"/>
      <w:r w:rsidRPr="00C1117A">
        <w:rPr>
          <w:i/>
          <w:iCs/>
        </w:rPr>
        <w:t>commi</w:t>
      </w:r>
      <w:proofErr w:type="spellEnd"/>
      <w:r w:rsidRPr="00C1117A">
        <w:t xml:space="preserve">” on </w:t>
      </w:r>
      <w:r w:rsidR="00FA0E9E" w:rsidRPr="00C1117A">
        <w:t>field</w:t>
      </w:r>
      <w:r w:rsidRPr="00C1117A">
        <w:t xml:space="preserve"> comm in the emp table</w:t>
      </w:r>
      <w:r w:rsidR="00AC4070" w:rsidRPr="00C1117A">
        <w:t xml:space="preserve">. </w:t>
      </w:r>
      <w:r w:rsidR="00061171" w:rsidRPr="00C1117A">
        <w:t xml:space="preserve">Set </w:t>
      </w:r>
      <w:proofErr w:type="spellStart"/>
      <w:r w:rsidR="00061171" w:rsidRPr="00C1117A">
        <w:t>autotrace</w:t>
      </w:r>
      <w:proofErr w:type="spellEnd"/>
      <w:r w:rsidR="00061171" w:rsidRPr="00C1117A">
        <w:t xml:space="preserve"> ON, and then run a query to </w:t>
      </w:r>
      <w:r w:rsidR="00945010" w:rsidRPr="00C1117A">
        <w:t>find</w:t>
      </w:r>
      <w:r w:rsidR="00061171" w:rsidRPr="00C1117A">
        <w:t xml:space="preserve"> all the employees </w:t>
      </w:r>
      <w:r w:rsidR="00C1117A" w:rsidRPr="00C1117A">
        <w:t>where</w:t>
      </w:r>
      <w:r w:rsidR="00061171" w:rsidRPr="00C1117A">
        <w:t xml:space="preserve"> comm </w:t>
      </w:r>
      <w:r w:rsidR="00C1117A" w:rsidRPr="00C1117A">
        <w:t xml:space="preserve">is </w:t>
      </w:r>
      <w:r w:rsidR="00061171" w:rsidRPr="00C1117A">
        <w:t xml:space="preserve">null. </w:t>
      </w:r>
      <w:r w:rsidR="00CC2399" w:rsidRPr="00C1117A">
        <w:t xml:space="preserve"> </w:t>
      </w:r>
      <w:r w:rsidR="00945010" w:rsidRPr="00C1117A">
        <w:t>Include a screenshot of the explain plan and plan table output</w:t>
      </w:r>
      <w:r w:rsidR="00912C0B" w:rsidRPr="00C1117A">
        <w:t>.</w:t>
      </w:r>
      <w:r w:rsidR="00CC2399" w:rsidRPr="00C1117A">
        <w:t xml:space="preserve"> </w:t>
      </w:r>
    </w:p>
    <w:p w14:paraId="224E8522" w14:textId="649F328C" w:rsidR="00A65B0D" w:rsidRPr="00C1117A" w:rsidRDefault="00F0661A" w:rsidP="00F0661A">
      <w:pPr>
        <w:pStyle w:val="ListParagraph"/>
        <w:pBdr>
          <w:top w:val="single" w:sz="4" w:space="1" w:color="auto"/>
          <w:left w:val="single" w:sz="4" w:space="4" w:color="auto"/>
          <w:bottom w:val="single" w:sz="4" w:space="1" w:color="auto"/>
          <w:right w:val="single" w:sz="4" w:space="4" w:color="auto"/>
        </w:pBdr>
        <w:ind w:left="0" w:right="-567"/>
      </w:pPr>
      <w:r>
        <w:rPr>
          <w:noProof/>
        </w:rPr>
        <w:lastRenderedPageBreak/>
        <w:drawing>
          <wp:inline distT="0" distB="0" distL="0" distR="0" wp14:anchorId="5BE93DD8" wp14:editId="031446E7">
            <wp:extent cx="3081546" cy="4962804"/>
            <wp:effectExtent l="0" t="0" r="5080" b="0"/>
            <wp:docPr id="9708842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6855" cy="4971354"/>
                    </a:xfrm>
                    <a:prstGeom prst="rect">
                      <a:avLst/>
                    </a:prstGeom>
                    <a:noFill/>
                    <a:ln>
                      <a:noFill/>
                    </a:ln>
                  </pic:spPr>
                </pic:pic>
              </a:graphicData>
            </a:graphic>
          </wp:inline>
        </w:drawing>
      </w:r>
      <w:r>
        <w:rPr>
          <w:noProof/>
        </w:rPr>
        <w:drawing>
          <wp:inline distT="0" distB="0" distL="0" distR="0" wp14:anchorId="73FF7734" wp14:editId="3AA5BB6E">
            <wp:extent cx="3171329" cy="4923386"/>
            <wp:effectExtent l="0" t="0" r="0" b="8890"/>
            <wp:docPr id="147386828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71329" cy="4923386"/>
                    </a:xfrm>
                    <a:prstGeom prst="rect">
                      <a:avLst/>
                    </a:prstGeom>
                    <a:noFill/>
                    <a:ln>
                      <a:noFill/>
                    </a:ln>
                  </pic:spPr>
                </pic:pic>
              </a:graphicData>
            </a:graphic>
          </wp:inline>
        </w:drawing>
      </w:r>
    </w:p>
    <w:p w14:paraId="3956296A" w14:textId="77777777" w:rsidR="00A65B0D" w:rsidRPr="00C1117A" w:rsidRDefault="00A65B0D" w:rsidP="00A65B0D">
      <w:pPr>
        <w:pStyle w:val="ListParagraph"/>
        <w:ind w:left="1440"/>
      </w:pPr>
    </w:p>
    <w:p w14:paraId="397FACF6" w14:textId="77777777" w:rsidR="00A65B0D" w:rsidRDefault="00C1117A" w:rsidP="00A65B0D">
      <w:pPr>
        <w:pStyle w:val="ListParagraph"/>
        <w:ind w:left="1440"/>
      </w:pPr>
      <w:r w:rsidRPr="004D740D">
        <w:t xml:space="preserve">Has oracle used the index </w:t>
      </w:r>
      <w:proofErr w:type="spellStart"/>
      <w:r w:rsidRPr="004D740D">
        <w:rPr>
          <w:i/>
          <w:iCs/>
        </w:rPr>
        <w:t>commi</w:t>
      </w:r>
      <w:proofErr w:type="spellEnd"/>
      <w:r w:rsidRPr="004D740D">
        <w:t xml:space="preserve"> to answer the above query?  </w:t>
      </w:r>
      <w:r w:rsidR="00A65B0D" w:rsidRPr="004D740D">
        <w:t>Why?</w:t>
      </w:r>
    </w:p>
    <w:p w14:paraId="54EAF314" w14:textId="77777777" w:rsidR="00F0661A" w:rsidRDefault="00F0661A" w:rsidP="00A65B0D">
      <w:pPr>
        <w:pStyle w:val="ListParagraph"/>
        <w:ind w:left="1440"/>
      </w:pPr>
    </w:p>
    <w:p w14:paraId="721B30F5" w14:textId="1DE00CE7" w:rsidR="00A65B0D" w:rsidRPr="004D740D" w:rsidRDefault="00F0661A" w:rsidP="00A65B0D">
      <w:pPr>
        <w:pStyle w:val="ListParagraph"/>
        <w:pBdr>
          <w:top w:val="single" w:sz="4" w:space="1" w:color="auto"/>
          <w:left w:val="single" w:sz="4" w:space="4" w:color="auto"/>
          <w:bottom w:val="single" w:sz="4" w:space="1" w:color="auto"/>
          <w:right w:val="single" w:sz="4" w:space="4" w:color="auto"/>
        </w:pBdr>
        <w:ind w:left="1440"/>
        <w:rPr>
          <w:b w:val="0"/>
          <w:bCs/>
          <w:color w:val="FF0000"/>
        </w:rPr>
      </w:pPr>
      <w:r w:rsidRPr="004D740D">
        <w:rPr>
          <w:b w:val="0"/>
          <w:bCs/>
          <w:color w:val="FF0000"/>
        </w:rPr>
        <w:t>Oracle scanned the entire table to fetch the results. The filter condition "COMM" IS NULL is applied directly on the table scan, not utilizing the index.</w:t>
      </w:r>
    </w:p>
    <w:p w14:paraId="18320DCF" w14:textId="77777777" w:rsidR="00CC2399" w:rsidRDefault="00CC2399" w:rsidP="00CC2399">
      <w:pPr>
        <w:pStyle w:val="ListParagraph"/>
        <w:ind w:left="1440"/>
      </w:pPr>
    </w:p>
    <w:p w14:paraId="534879C4" w14:textId="77777777" w:rsidR="00FA0E9E" w:rsidRDefault="00912C0B" w:rsidP="00945010">
      <w:pPr>
        <w:pStyle w:val="ListParagraph"/>
        <w:numPr>
          <w:ilvl w:val="1"/>
          <w:numId w:val="2"/>
        </w:numPr>
      </w:pPr>
      <w:r>
        <w:t xml:space="preserve"> </w:t>
      </w:r>
      <w:r w:rsidR="00945010">
        <w:t xml:space="preserve">Drop the index </w:t>
      </w:r>
      <w:proofErr w:type="spellStart"/>
      <w:r w:rsidR="00945010" w:rsidRPr="00945010">
        <w:rPr>
          <w:i/>
          <w:iCs/>
        </w:rPr>
        <w:t>commi</w:t>
      </w:r>
      <w:proofErr w:type="spellEnd"/>
      <w:r w:rsidR="00FA0E9E">
        <w:t xml:space="preserve">, and then create another index on the same field with the same name but </w:t>
      </w:r>
      <w:r w:rsidR="00C1117A">
        <w:t xml:space="preserve">with a </w:t>
      </w:r>
      <w:r w:rsidR="00FA0E9E">
        <w:t xml:space="preserve">slightly different structure. </w:t>
      </w:r>
    </w:p>
    <w:p w14:paraId="1E743D8E" w14:textId="77777777" w:rsidR="00A65B0D" w:rsidRDefault="00FA0E9E" w:rsidP="00FA0E9E">
      <w:pPr>
        <w:pStyle w:val="ListParagraph"/>
        <w:ind w:left="1440"/>
      </w:pPr>
      <w:r w:rsidRPr="00FA0E9E">
        <w:rPr>
          <w:i/>
          <w:iCs/>
        </w:rPr>
        <w:t xml:space="preserve">Create </w:t>
      </w:r>
      <w:r>
        <w:rPr>
          <w:i/>
          <w:iCs/>
        </w:rPr>
        <w:t xml:space="preserve">index </w:t>
      </w:r>
      <w:proofErr w:type="spellStart"/>
      <w:r>
        <w:rPr>
          <w:i/>
          <w:iCs/>
        </w:rPr>
        <w:t>commi</w:t>
      </w:r>
      <w:proofErr w:type="spellEnd"/>
      <w:r>
        <w:rPr>
          <w:i/>
          <w:iCs/>
        </w:rPr>
        <w:t xml:space="preserve"> on </w:t>
      </w:r>
      <w:proofErr w:type="gramStart"/>
      <w:r>
        <w:rPr>
          <w:i/>
          <w:iCs/>
        </w:rPr>
        <w:t>emp(</w:t>
      </w:r>
      <w:proofErr w:type="gramEnd"/>
      <w:r>
        <w:rPr>
          <w:i/>
          <w:iCs/>
        </w:rPr>
        <w:t>comm, 1)</w:t>
      </w:r>
      <w:r w:rsidR="00C1117A">
        <w:rPr>
          <w:i/>
          <w:iCs/>
        </w:rPr>
        <w:t>;</w:t>
      </w:r>
      <w:r w:rsidR="00C1117A">
        <w:rPr>
          <w:i/>
          <w:iCs/>
        </w:rPr>
        <w:br/>
      </w:r>
      <w:r>
        <w:t xml:space="preserve"> Run the same query again as in part 2a. Include a screenshot of the explain plan and plan table output. </w:t>
      </w:r>
    </w:p>
    <w:p w14:paraId="6C6A32E5" w14:textId="7F07F4EF" w:rsidR="00A65B0D" w:rsidRDefault="004D740D" w:rsidP="00A65B0D">
      <w:pPr>
        <w:pStyle w:val="ListParagraph"/>
        <w:pBdr>
          <w:top w:val="single" w:sz="4" w:space="1" w:color="auto"/>
          <w:left w:val="single" w:sz="4" w:space="4" w:color="auto"/>
          <w:bottom w:val="single" w:sz="4" w:space="1" w:color="auto"/>
          <w:right w:val="single" w:sz="4" w:space="4" w:color="auto"/>
        </w:pBdr>
        <w:ind w:left="1440"/>
      </w:pPr>
      <w:r>
        <w:rPr>
          <w:noProof/>
        </w:rPr>
        <w:lastRenderedPageBreak/>
        <w:drawing>
          <wp:inline distT="0" distB="0" distL="0" distR="0" wp14:anchorId="053C64EF" wp14:editId="2AE74C7C">
            <wp:extent cx="5074127" cy="6526464"/>
            <wp:effectExtent l="0" t="0" r="0" b="8255"/>
            <wp:docPr id="6362106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91241" cy="6548476"/>
                    </a:xfrm>
                    <a:prstGeom prst="rect">
                      <a:avLst/>
                    </a:prstGeom>
                    <a:noFill/>
                    <a:ln>
                      <a:noFill/>
                    </a:ln>
                  </pic:spPr>
                </pic:pic>
              </a:graphicData>
            </a:graphic>
          </wp:inline>
        </w:drawing>
      </w:r>
    </w:p>
    <w:p w14:paraId="412F71E1" w14:textId="77777777" w:rsidR="00CC2399" w:rsidRPr="00FA0E9E" w:rsidRDefault="00FA0E9E" w:rsidP="00FA0E9E">
      <w:pPr>
        <w:pStyle w:val="ListParagraph"/>
        <w:ind w:left="1440"/>
      </w:pPr>
      <w:r>
        <w:t xml:space="preserve">Has oracle used the index </w:t>
      </w:r>
      <w:proofErr w:type="spellStart"/>
      <w:r w:rsidRPr="00945010">
        <w:rPr>
          <w:i/>
          <w:iCs/>
        </w:rPr>
        <w:t>commi</w:t>
      </w:r>
      <w:proofErr w:type="spellEnd"/>
      <w:r>
        <w:t xml:space="preserve"> to answer the above query?</w:t>
      </w:r>
      <w:r w:rsidR="00C1117A">
        <w:t xml:space="preserve">  Why?</w:t>
      </w:r>
    </w:p>
    <w:p w14:paraId="543093C9" w14:textId="27BC1544" w:rsidR="00A65B0D" w:rsidRPr="004D740D" w:rsidRDefault="004D740D" w:rsidP="00A65B0D">
      <w:pPr>
        <w:pStyle w:val="ListParagraph"/>
        <w:pBdr>
          <w:top w:val="single" w:sz="4" w:space="1" w:color="auto"/>
          <w:left w:val="single" w:sz="4" w:space="4" w:color="auto"/>
          <w:bottom w:val="single" w:sz="4" w:space="1" w:color="auto"/>
          <w:right w:val="single" w:sz="4" w:space="4" w:color="auto"/>
        </w:pBdr>
        <w:ind w:left="1440"/>
        <w:rPr>
          <w:b w:val="0"/>
          <w:bCs/>
          <w:color w:val="FF0000"/>
        </w:rPr>
      </w:pPr>
      <w:r w:rsidRPr="004D740D">
        <w:rPr>
          <w:b w:val="0"/>
          <w:bCs/>
          <w:color w:val="FF0000"/>
        </w:rPr>
        <w:t>New m</w:t>
      </w:r>
      <w:r w:rsidRPr="004D740D">
        <w:rPr>
          <w:b w:val="0"/>
          <w:bCs/>
          <w:color w:val="FF0000"/>
        </w:rPr>
        <w:t>odification of the index structure to include a constant value allowed Oracle to use the index for efficiently executing the query that filters on comm IS NULL.</w:t>
      </w:r>
    </w:p>
    <w:p w14:paraId="3A709E33" w14:textId="77777777" w:rsidR="004D740D" w:rsidRDefault="004D740D" w:rsidP="004D740D"/>
    <w:p w14:paraId="01E4C2D3" w14:textId="77777777" w:rsidR="003E5D75" w:rsidRDefault="00FA0E9E" w:rsidP="00876A0B">
      <w:pPr>
        <w:pStyle w:val="ListParagraph"/>
        <w:numPr>
          <w:ilvl w:val="0"/>
          <w:numId w:val="2"/>
        </w:numPr>
      </w:pPr>
      <w:r>
        <w:lastRenderedPageBreak/>
        <w:t xml:space="preserve">Index </w:t>
      </w:r>
      <w:r w:rsidR="00166EB5">
        <w:t>wildcards %</w:t>
      </w:r>
      <w:r>
        <w:t>:</w:t>
      </w:r>
    </w:p>
    <w:p w14:paraId="4012D74B" w14:textId="77777777" w:rsidR="00FA0E9E" w:rsidRDefault="00BE4242" w:rsidP="003E3DA4">
      <w:pPr>
        <w:pStyle w:val="ListParagraph"/>
        <w:numPr>
          <w:ilvl w:val="1"/>
          <w:numId w:val="2"/>
        </w:numPr>
      </w:pPr>
      <w:r>
        <w:t xml:space="preserve">Now we will work on the dept table. Create an index on the </w:t>
      </w:r>
      <w:r w:rsidRPr="00BE4242">
        <w:rPr>
          <w:i/>
          <w:iCs/>
        </w:rPr>
        <w:t>LOC</w:t>
      </w:r>
      <w:r>
        <w:t xml:space="preserve"> field. Write a query that finds all the departments </w:t>
      </w:r>
      <w:r w:rsidR="003E3DA4">
        <w:t>having</w:t>
      </w:r>
      <w:r>
        <w:t xml:space="preserve"> their location starts with “NEW”. </w:t>
      </w:r>
      <w:r w:rsidR="00736598">
        <w:t>Include a screenshot of the explain plan and plan table output.</w:t>
      </w:r>
      <w:r w:rsidR="005D56E1">
        <w:t xml:space="preserve"> Has oracle used the index to answer the query?</w:t>
      </w:r>
    </w:p>
    <w:p w14:paraId="2DDA2C65" w14:textId="6AAA03E5" w:rsidR="00A65B0D" w:rsidRDefault="004D740D" w:rsidP="00A65B0D">
      <w:pPr>
        <w:pStyle w:val="ListParagraph"/>
        <w:pBdr>
          <w:top w:val="single" w:sz="4" w:space="1" w:color="auto"/>
          <w:left w:val="single" w:sz="4" w:space="4" w:color="auto"/>
          <w:bottom w:val="single" w:sz="4" w:space="1" w:color="auto"/>
          <w:right w:val="single" w:sz="4" w:space="4" w:color="auto"/>
        </w:pBdr>
        <w:ind w:left="1440"/>
      </w:pPr>
      <w:r>
        <w:rPr>
          <w:noProof/>
        </w:rPr>
        <w:drawing>
          <wp:inline distT="0" distB="0" distL="0" distR="0" wp14:anchorId="3504752E" wp14:editId="7E8C08CF">
            <wp:extent cx="5025726" cy="6046668"/>
            <wp:effectExtent l="0" t="0" r="3810" b="0"/>
            <wp:docPr id="3646026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1669" cy="6065850"/>
                    </a:xfrm>
                    <a:prstGeom prst="rect">
                      <a:avLst/>
                    </a:prstGeom>
                    <a:noFill/>
                    <a:ln>
                      <a:noFill/>
                    </a:ln>
                  </pic:spPr>
                </pic:pic>
              </a:graphicData>
            </a:graphic>
          </wp:inline>
        </w:drawing>
      </w:r>
    </w:p>
    <w:p w14:paraId="6B313AD7" w14:textId="72A34647" w:rsidR="004D740D" w:rsidRPr="004D740D" w:rsidRDefault="004D740D" w:rsidP="00A65B0D">
      <w:pPr>
        <w:pStyle w:val="ListParagraph"/>
        <w:pBdr>
          <w:top w:val="single" w:sz="4" w:space="1" w:color="auto"/>
          <w:left w:val="single" w:sz="4" w:space="4" w:color="auto"/>
          <w:bottom w:val="single" w:sz="4" w:space="1" w:color="auto"/>
          <w:right w:val="single" w:sz="4" w:space="4" w:color="auto"/>
        </w:pBdr>
        <w:ind w:left="1440"/>
        <w:rPr>
          <w:b w:val="0"/>
          <w:bCs/>
        </w:rPr>
      </w:pPr>
      <w:r w:rsidRPr="004D740D">
        <w:rPr>
          <w:b w:val="0"/>
          <w:bCs/>
          <w:color w:val="FF0000"/>
        </w:rPr>
        <w:t>Oracle used the index because the query condition LOC LIKE 'NEW%' efficiently matches rows using an index range scan, which is faster than scanning the entire table</w:t>
      </w:r>
      <w:r w:rsidRPr="004D740D">
        <w:rPr>
          <w:b w:val="0"/>
          <w:bCs/>
        </w:rPr>
        <w:t>.</w:t>
      </w:r>
    </w:p>
    <w:p w14:paraId="25E5E87F" w14:textId="77777777" w:rsidR="00A65B0D" w:rsidRDefault="005D56E1" w:rsidP="00A65B0D">
      <w:pPr>
        <w:pStyle w:val="ListParagraph"/>
        <w:numPr>
          <w:ilvl w:val="1"/>
          <w:numId w:val="2"/>
        </w:numPr>
      </w:pPr>
      <w:r>
        <w:lastRenderedPageBreak/>
        <w:t>Write a query that finds all the departments having their location includes the word “YORK”. Include a screenshot of the explain plan and plan table output. Has oracle used the index to answer the query?</w:t>
      </w:r>
      <w:r w:rsidR="00A65B0D" w:rsidRPr="00A65B0D">
        <w:t xml:space="preserve"> </w:t>
      </w:r>
    </w:p>
    <w:p w14:paraId="001526C2" w14:textId="731E38AF" w:rsidR="00A65B0D" w:rsidRDefault="004D740D" w:rsidP="00A65B0D">
      <w:pPr>
        <w:pStyle w:val="ListParagraph"/>
        <w:pBdr>
          <w:top w:val="single" w:sz="4" w:space="1" w:color="auto"/>
          <w:left w:val="single" w:sz="4" w:space="4" w:color="auto"/>
          <w:bottom w:val="single" w:sz="4" w:space="1" w:color="auto"/>
          <w:right w:val="single" w:sz="4" w:space="4" w:color="auto"/>
        </w:pBdr>
        <w:ind w:left="1440"/>
      </w:pPr>
      <w:r>
        <w:rPr>
          <w:noProof/>
        </w:rPr>
        <w:drawing>
          <wp:inline distT="0" distB="0" distL="0" distR="0" wp14:anchorId="7F0E7E01" wp14:editId="77E0B20E">
            <wp:extent cx="5031837" cy="6041383"/>
            <wp:effectExtent l="0" t="0" r="0" b="0"/>
            <wp:docPr id="123864528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0923" cy="6052292"/>
                    </a:xfrm>
                    <a:prstGeom prst="rect">
                      <a:avLst/>
                    </a:prstGeom>
                    <a:noFill/>
                    <a:ln>
                      <a:noFill/>
                    </a:ln>
                  </pic:spPr>
                </pic:pic>
              </a:graphicData>
            </a:graphic>
          </wp:inline>
        </w:drawing>
      </w:r>
    </w:p>
    <w:p w14:paraId="7BE0D97E" w14:textId="79513900" w:rsidR="004D740D" w:rsidRPr="004D740D" w:rsidRDefault="004D740D" w:rsidP="00A65B0D">
      <w:pPr>
        <w:pStyle w:val="ListParagraph"/>
        <w:pBdr>
          <w:top w:val="single" w:sz="4" w:space="1" w:color="auto"/>
          <w:left w:val="single" w:sz="4" w:space="4" w:color="auto"/>
          <w:bottom w:val="single" w:sz="4" w:space="1" w:color="auto"/>
          <w:right w:val="single" w:sz="4" w:space="4" w:color="auto"/>
        </w:pBdr>
        <w:ind w:left="1440"/>
        <w:rPr>
          <w:b w:val="0"/>
          <w:bCs/>
          <w:color w:val="FF0000"/>
        </w:rPr>
      </w:pPr>
      <w:r w:rsidRPr="004D740D">
        <w:rPr>
          <w:b w:val="0"/>
          <w:bCs/>
          <w:color w:val="FF0000"/>
        </w:rPr>
        <w:t>In this case, Oracle did not use the index to answer the query. The execution plan shows a "TABLE ACCESS FULL" operation for the DEPT table, indicating a full table scan was performed instead of using the index.</w:t>
      </w:r>
    </w:p>
    <w:p w14:paraId="633279C2" w14:textId="77777777" w:rsidR="004D740D" w:rsidRDefault="004D740D" w:rsidP="004D740D">
      <w:pPr>
        <w:pStyle w:val="ListParagraph"/>
        <w:ind w:left="1440"/>
      </w:pPr>
    </w:p>
    <w:p w14:paraId="467C930E" w14:textId="3CECCAF2" w:rsidR="006610FD" w:rsidRDefault="006610FD" w:rsidP="00B97569">
      <w:pPr>
        <w:pStyle w:val="ListParagraph"/>
        <w:numPr>
          <w:ilvl w:val="1"/>
          <w:numId w:val="2"/>
        </w:numPr>
      </w:pPr>
      <w:r>
        <w:lastRenderedPageBreak/>
        <w:t>Create another index with different structure on the loc field.</w:t>
      </w:r>
    </w:p>
    <w:p w14:paraId="34224ADE" w14:textId="77777777" w:rsidR="006610FD" w:rsidRDefault="006610FD" w:rsidP="006610FD">
      <w:pPr>
        <w:pStyle w:val="ListParagraph"/>
        <w:ind w:left="1440"/>
        <w:rPr>
          <w:i/>
          <w:iCs/>
        </w:rPr>
      </w:pPr>
      <w:r w:rsidRPr="006610FD">
        <w:rPr>
          <w:i/>
          <w:iCs/>
        </w:rPr>
        <w:t xml:space="preserve">Create index </w:t>
      </w:r>
      <w:proofErr w:type="spellStart"/>
      <w:r w:rsidRPr="006610FD">
        <w:rPr>
          <w:i/>
          <w:iCs/>
        </w:rPr>
        <w:t>locctx</w:t>
      </w:r>
      <w:proofErr w:type="spellEnd"/>
      <w:r w:rsidRPr="006610FD">
        <w:rPr>
          <w:i/>
          <w:iCs/>
        </w:rPr>
        <w:t xml:space="preserve"> on dept(loc) </w:t>
      </w:r>
      <w:proofErr w:type="spellStart"/>
      <w:r w:rsidRPr="006610FD">
        <w:rPr>
          <w:i/>
          <w:iCs/>
        </w:rPr>
        <w:t>indextype</w:t>
      </w:r>
      <w:proofErr w:type="spellEnd"/>
      <w:r w:rsidRPr="006610FD">
        <w:rPr>
          <w:i/>
          <w:iCs/>
        </w:rPr>
        <w:t xml:space="preserve"> is </w:t>
      </w:r>
      <w:proofErr w:type="spellStart"/>
      <w:proofErr w:type="gramStart"/>
      <w:r w:rsidRPr="006610FD">
        <w:rPr>
          <w:i/>
          <w:iCs/>
        </w:rPr>
        <w:t>ctxsys.context</w:t>
      </w:r>
      <w:proofErr w:type="spellEnd"/>
      <w:proofErr w:type="gramEnd"/>
      <w:r w:rsidRPr="006610FD">
        <w:rPr>
          <w:i/>
          <w:iCs/>
        </w:rPr>
        <w:t>;</w:t>
      </w:r>
    </w:p>
    <w:p w14:paraId="229EF267" w14:textId="77777777" w:rsidR="00A65B0D" w:rsidRDefault="006610FD" w:rsidP="00A65B0D">
      <w:pPr>
        <w:pStyle w:val="ListParagraph"/>
        <w:ind w:left="1440"/>
      </w:pPr>
      <w:r>
        <w:t>Include a screenshot of the explain plan and plan table output</w:t>
      </w:r>
      <w:r w:rsidR="00A65B0D">
        <w:t xml:space="preserve"> for the following slightly changed from the above query?</w:t>
      </w:r>
    </w:p>
    <w:p w14:paraId="46C62565" w14:textId="77777777" w:rsidR="00A65B0D" w:rsidRDefault="00A65B0D" w:rsidP="00A65B0D">
      <w:pPr>
        <w:pStyle w:val="ListParagraph"/>
        <w:ind w:left="1440"/>
      </w:pPr>
      <w:r w:rsidRPr="007E5838">
        <w:rPr>
          <w:i/>
          <w:iCs/>
        </w:rPr>
        <w:t xml:space="preserve">Select * from dept where </w:t>
      </w:r>
      <w:proofErr w:type="gramStart"/>
      <w:r w:rsidRPr="007E5838">
        <w:rPr>
          <w:i/>
          <w:iCs/>
        </w:rPr>
        <w:t>contains(</w:t>
      </w:r>
      <w:proofErr w:type="gramEnd"/>
      <w:r w:rsidRPr="007E5838">
        <w:rPr>
          <w:i/>
          <w:iCs/>
        </w:rPr>
        <w:t>loc, ‘YORK’) &gt; 0;</w:t>
      </w:r>
      <w:r w:rsidRPr="00A65B0D">
        <w:t xml:space="preserve"> </w:t>
      </w:r>
    </w:p>
    <w:p w14:paraId="419669C4" w14:textId="0034EB46" w:rsidR="00587050" w:rsidRDefault="00587050" w:rsidP="00587050">
      <w:pPr>
        <w:pStyle w:val="ListParagraph"/>
        <w:pBdr>
          <w:top w:val="single" w:sz="4" w:space="1" w:color="auto"/>
          <w:left w:val="single" w:sz="4" w:space="4" w:color="auto"/>
          <w:bottom w:val="single" w:sz="4" w:space="1" w:color="auto"/>
          <w:right w:val="single" w:sz="4" w:space="4" w:color="auto"/>
        </w:pBdr>
        <w:ind w:left="1440"/>
      </w:pPr>
      <w:r>
        <w:rPr>
          <w:noProof/>
        </w:rPr>
        <w:drawing>
          <wp:inline distT="0" distB="0" distL="0" distR="0" wp14:anchorId="76100730" wp14:editId="19C13AA8">
            <wp:extent cx="5055442" cy="5793009"/>
            <wp:effectExtent l="0" t="0" r="0" b="0"/>
            <wp:docPr id="5215441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62215" cy="5800770"/>
                    </a:xfrm>
                    <a:prstGeom prst="rect">
                      <a:avLst/>
                    </a:prstGeom>
                    <a:noFill/>
                    <a:ln>
                      <a:noFill/>
                    </a:ln>
                  </pic:spPr>
                </pic:pic>
              </a:graphicData>
            </a:graphic>
          </wp:inline>
        </w:drawing>
      </w:r>
    </w:p>
    <w:p w14:paraId="0557D662" w14:textId="370781DE" w:rsidR="00A65B0D" w:rsidRPr="00587050" w:rsidRDefault="00587050" w:rsidP="00A65B0D">
      <w:pPr>
        <w:pStyle w:val="ListParagraph"/>
        <w:pBdr>
          <w:top w:val="single" w:sz="4" w:space="1" w:color="auto"/>
          <w:left w:val="single" w:sz="4" w:space="4" w:color="auto"/>
          <w:bottom w:val="single" w:sz="4" w:space="1" w:color="auto"/>
          <w:right w:val="single" w:sz="4" w:space="4" w:color="auto"/>
        </w:pBdr>
        <w:ind w:left="1440"/>
        <w:rPr>
          <w:b w:val="0"/>
          <w:bCs/>
          <w:color w:val="FF0000"/>
        </w:rPr>
      </w:pPr>
      <w:r w:rsidRPr="00587050">
        <w:rPr>
          <w:b w:val="0"/>
          <w:bCs/>
          <w:color w:val="FF0000"/>
        </w:rPr>
        <w:t>Oracle has used the LOCCTX index for your query. This is indicated by the DOMAIN INDEX operation in the execution plan, specifically referencing the LOCCTX index. This operation shows that Oracle used the context index to optimize the search for rows where the LOC field contains the word "YORK".</w:t>
      </w:r>
    </w:p>
    <w:p w14:paraId="15C81252" w14:textId="77777777" w:rsidR="00434ABC" w:rsidRDefault="00434ABC" w:rsidP="00434ABC">
      <w:pPr>
        <w:pStyle w:val="ListParagraph"/>
      </w:pPr>
    </w:p>
    <w:p w14:paraId="3773876A" w14:textId="77777777" w:rsidR="005E77CC" w:rsidRDefault="005E77CC" w:rsidP="00434ABC">
      <w:pPr>
        <w:pStyle w:val="ListParagraph"/>
        <w:numPr>
          <w:ilvl w:val="0"/>
          <w:numId w:val="2"/>
        </w:numPr>
      </w:pPr>
      <w:r>
        <w:t>When Indexing is good?</w:t>
      </w:r>
    </w:p>
    <w:p w14:paraId="661ECD1D" w14:textId="77777777" w:rsidR="005E77CC" w:rsidRDefault="000A0254" w:rsidP="005E77CC">
      <w:pPr>
        <w:pStyle w:val="ListParagraph"/>
        <w:numPr>
          <w:ilvl w:val="1"/>
          <w:numId w:val="2"/>
        </w:numPr>
      </w:pPr>
      <w:r w:rsidRPr="00C1117A">
        <w:rPr>
          <w:i/>
        </w:rPr>
        <w:t xml:space="preserve">Set </w:t>
      </w:r>
      <w:proofErr w:type="spellStart"/>
      <w:r w:rsidRPr="00C1117A">
        <w:rPr>
          <w:i/>
        </w:rPr>
        <w:t>autotrace</w:t>
      </w:r>
      <w:proofErr w:type="spellEnd"/>
      <w:r w:rsidRPr="00C1117A">
        <w:rPr>
          <w:i/>
        </w:rPr>
        <w:t xml:space="preserve"> off</w:t>
      </w:r>
      <w:r w:rsidR="00C1117A">
        <w:rPr>
          <w:i/>
        </w:rPr>
        <w:t>;</w:t>
      </w:r>
      <w:r>
        <w:t xml:space="preserve"> and </w:t>
      </w:r>
      <w:r w:rsidR="00C1117A">
        <w:t xml:space="preserve">then </w:t>
      </w:r>
      <w:r w:rsidR="005E77CC" w:rsidRPr="00C1117A">
        <w:rPr>
          <w:i/>
        </w:rPr>
        <w:t>Set</w:t>
      </w:r>
      <w:r w:rsidRPr="00C1117A">
        <w:rPr>
          <w:i/>
        </w:rPr>
        <w:t xml:space="preserve"> </w:t>
      </w:r>
      <w:r w:rsidR="005E77CC" w:rsidRPr="00C1117A">
        <w:rPr>
          <w:i/>
        </w:rPr>
        <w:t xml:space="preserve">timing </w:t>
      </w:r>
      <w:proofErr w:type="gramStart"/>
      <w:r w:rsidR="005E77CC" w:rsidRPr="00C1117A">
        <w:rPr>
          <w:i/>
        </w:rPr>
        <w:t>on</w:t>
      </w:r>
      <w:r w:rsidR="00C1117A">
        <w:t>;</w:t>
      </w:r>
      <w:r w:rsidR="005E77CC">
        <w:t>.</w:t>
      </w:r>
      <w:proofErr w:type="gramEnd"/>
      <w:r w:rsidR="005E77CC">
        <w:t xml:space="preserve"> </w:t>
      </w:r>
      <w:r w:rsidR="00C1117A">
        <w:br/>
        <w:t>Then, create</w:t>
      </w:r>
      <w:r w:rsidR="005E77CC">
        <w:t xml:space="preserve"> two tables t1 and t2</w:t>
      </w:r>
      <w:r w:rsidR="00C1117A">
        <w:t xml:space="preserve"> as follows:</w:t>
      </w:r>
    </w:p>
    <w:p w14:paraId="46AFC90C" w14:textId="77777777" w:rsidR="005E77CC" w:rsidRPr="005D3192" w:rsidRDefault="005E77CC" w:rsidP="005E77CC">
      <w:pPr>
        <w:pStyle w:val="ListParagraph"/>
        <w:ind w:left="1440"/>
        <w:rPr>
          <w:i/>
        </w:rPr>
      </w:pPr>
      <w:r w:rsidRPr="005D3192">
        <w:rPr>
          <w:i/>
        </w:rPr>
        <w:t>C</w:t>
      </w:r>
      <w:r w:rsidR="005D3192" w:rsidRPr="005D3192">
        <w:rPr>
          <w:i/>
        </w:rPr>
        <w:t>reate table t1(c1 varchar2(10));</w:t>
      </w:r>
    </w:p>
    <w:p w14:paraId="58D3C7F3" w14:textId="188D07C8" w:rsidR="00C1117A" w:rsidRPr="00587050" w:rsidRDefault="005E77CC" w:rsidP="00587050">
      <w:pPr>
        <w:pStyle w:val="ListParagraph"/>
        <w:ind w:left="1440"/>
        <w:rPr>
          <w:i/>
        </w:rPr>
      </w:pPr>
      <w:r w:rsidRPr="005D3192">
        <w:rPr>
          <w:i/>
        </w:rPr>
        <w:t>C</w:t>
      </w:r>
      <w:r w:rsidR="005D3192" w:rsidRPr="005D3192">
        <w:rPr>
          <w:i/>
        </w:rPr>
        <w:t>reate table t2(c1 varchar2(10));</w:t>
      </w:r>
    </w:p>
    <w:p w14:paraId="4FAAA4C5" w14:textId="77777777" w:rsidR="000A0254" w:rsidRDefault="000A0254" w:rsidP="00C1117A">
      <w:pPr>
        <w:pStyle w:val="ListParagraph"/>
        <w:numPr>
          <w:ilvl w:val="1"/>
          <w:numId w:val="2"/>
        </w:numPr>
      </w:pPr>
      <w:r>
        <w:t>Run the below query to insert 1 million record</w:t>
      </w:r>
      <w:r w:rsidR="00C1117A">
        <w:t>s</w:t>
      </w:r>
      <w:r>
        <w:t xml:space="preserve"> in</w:t>
      </w:r>
      <w:r w:rsidR="00C1117A">
        <w:t>to</w:t>
      </w:r>
      <w:r>
        <w:t xml:space="preserve"> the table t1</w:t>
      </w:r>
    </w:p>
    <w:p w14:paraId="29479BD5" w14:textId="73006050" w:rsidR="00A5506A" w:rsidRDefault="00A5506A" w:rsidP="005E77CC">
      <w:pPr>
        <w:pStyle w:val="ListParagraph"/>
        <w:ind w:left="1440"/>
        <w:rPr>
          <w:szCs w:val="28"/>
        </w:rPr>
      </w:pPr>
      <w:r>
        <w:rPr>
          <w:szCs w:val="28"/>
        </w:rPr>
        <w:t>Take note of the time needed to insert into the table t1.</w:t>
      </w:r>
    </w:p>
    <w:p w14:paraId="3B3201C9" w14:textId="58209EBC" w:rsidR="005D3192" w:rsidRDefault="00557FED" w:rsidP="005D3192">
      <w:pPr>
        <w:pStyle w:val="ListParagraph"/>
        <w:pBdr>
          <w:top w:val="single" w:sz="4" w:space="1" w:color="auto"/>
          <w:left w:val="single" w:sz="4" w:space="4" w:color="auto"/>
          <w:bottom w:val="single" w:sz="4" w:space="1" w:color="auto"/>
          <w:right w:val="single" w:sz="4" w:space="4" w:color="auto"/>
        </w:pBdr>
        <w:ind w:left="1440"/>
      </w:pPr>
      <w:r>
        <w:rPr>
          <w:i/>
          <w:iCs/>
          <w:noProof/>
          <w:sz w:val="24"/>
          <w:szCs w:val="24"/>
        </w:rPr>
        <w:drawing>
          <wp:inline distT="0" distB="0" distL="0" distR="0" wp14:anchorId="76767AE5" wp14:editId="3A5592E9">
            <wp:extent cx="5306695" cy="2970530"/>
            <wp:effectExtent l="0" t="0" r="8255" b="1270"/>
            <wp:docPr id="201728034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06695" cy="2970530"/>
                    </a:xfrm>
                    <a:prstGeom prst="rect">
                      <a:avLst/>
                    </a:prstGeom>
                    <a:noFill/>
                    <a:ln>
                      <a:noFill/>
                    </a:ln>
                  </pic:spPr>
                </pic:pic>
              </a:graphicData>
            </a:graphic>
          </wp:inline>
        </w:drawing>
      </w:r>
    </w:p>
    <w:p w14:paraId="087B59D5" w14:textId="77777777" w:rsidR="00A5506A" w:rsidRDefault="00A5506A" w:rsidP="00C1117A">
      <w:pPr>
        <w:pStyle w:val="ListParagraph"/>
        <w:numPr>
          <w:ilvl w:val="1"/>
          <w:numId w:val="2"/>
        </w:numPr>
        <w:rPr>
          <w:szCs w:val="28"/>
        </w:rPr>
      </w:pPr>
      <w:r>
        <w:rPr>
          <w:szCs w:val="28"/>
        </w:rPr>
        <w:t>Now create an i</w:t>
      </w:r>
      <w:r w:rsidR="00082362">
        <w:rPr>
          <w:szCs w:val="28"/>
        </w:rPr>
        <w:t>ndex on field c</w:t>
      </w:r>
      <w:r>
        <w:rPr>
          <w:szCs w:val="28"/>
        </w:rPr>
        <w:t xml:space="preserve">1 in </w:t>
      </w:r>
      <w:r w:rsidR="00082362">
        <w:rPr>
          <w:szCs w:val="28"/>
        </w:rPr>
        <w:t xml:space="preserve">the t2 table and then insert one million records to t2. Compare the two running times. </w:t>
      </w:r>
      <w:r w:rsidR="00A97890">
        <w:rPr>
          <w:szCs w:val="28"/>
        </w:rPr>
        <w:t>Do you thin</w:t>
      </w:r>
      <w:r w:rsidR="00C1117A">
        <w:rPr>
          <w:szCs w:val="28"/>
        </w:rPr>
        <w:t>k indexing is good all the time</w:t>
      </w:r>
      <w:r w:rsidR="00A97890">
        <w:rPr>
          <w:szCs w:val="28"/>
        </w:rPr>
        <w:t>?</w:t>
      </w:r>
    </w:p>
    <w:p w14:paraId="7F3203BC" w14:textId="55AD9A14" w:rsidR="00820F57" w:rsidRDefault="00515443" w:rsidP="00515443">
      <w:pPr>
        <w:pStyle w:val="ListParagraph"/>
        <w:pBdr>
          <w:top w:val="single" w:sz="4" w:space="1" w:color="auto"/>
          <w:left w:val="single" w:sz="4" w:space="4" w:color="auto"/>
          <w:bottom w:val="single" w:sz="4" w:space="1" w:color="auto"/>
          <w:right w:val="single" w:sz="4" w:space="4" w:color="auto"/>
        </w:pBdr>
        <w:ind w:left="1440"/>
        <w:jc w:val="center"/>
      </w:pPr>
      <w:r>
        <w:rPr>
          <w:noProof/>
        </w:rPr>
        <w:drawing>
          <wp:inline distT="0" distB="0" distL="0" distR="0" wp14:anchorId="18630E82" wp14:editId="51355DD3">
            <wp:extent cx="4819661" cy="2214645"/>
            <wp:effectExtent l="0" t="0" r="0" b="0"/>
            <wp:docPr id="3272014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57036" cy="2231819"/>
                    </a:xfrm>
                    <a:prstGeom prst="rect">
                      <a:avLst/>
                    </a:prstGeom>
                    <a:noFill/>
                    <a:ln>
                      <a:noFill/>
                    </a:ln>
                  </pic:spPr>
                </pic:pic>
              </a:graphicData>
            </a:graphic>
          </wp:inline>
        </w:drawing>
      </w:r>
    </w:p>
    <w:p w14:paraId="3CC64ED0" w14:textId="77777777" w:rsidR="00820F57" w:rsidRDefault="00820F57" w:rsidP="00C1117A">
      <w:pPr>
        <w:pStyle w:val="ListParagraph"/>
        <w:numPr>
          <w:ilvl w:val="1"/>
          <w:numId w:val="2"/>
        </w:numPr>
        <w:rPr>
          <w:szCs w:val="28"/>
        </w:rPr>
      </w:pPr>
      <w:r>
        <w:rPr>
          <w:szCs w:val="28"/>
        </w:rPr>
        <w:lastRenderedPageBreak/>
        <w:t>Give a real-life situation where an index could/should be created after inserting data rather than before inserting data.</w:t>
      </w:r>
    </w:p>
    <w:p w14:paraId="1ECA63CC" w14:textId="53EAAB3E" w:rsidR="00820F57" w:rsidRPr="00515443" w:rsidRDefault="00515443" w:rsidP="00820F57">
      <w:pPr>
        <w:pStyle w:val="ListParagraph"/>
        <w:pBdr>
          <w:top w:val="single" w:sz="4" w:space="1" w:color="auto"/>
          <w:left w:val="single" w:sz="4" w:space="4" w:color="auto"/>
          <w:bottom w:val="single" w:sz="4" w:space="1" w:color="auto"/>
          <w:right w:val="single" w:sz="4" w:space="4" w:color="auto"/>
        </w:pBdr>
        <w:ind w:left="1440"/>
        <w:rPr>
          <w:b w:val="0"/>
          <w:bCs/>
          <w:color w:val="FF0000"/>
        </w:rPr>
      </w:pPr>
      <w:r w:rsidRPr="00515443">
        <w:rPr>
          <w:b w:val="0"/>
          <w:bCs/>
          <w:color w:val="FF0000"/>
        </w:rPr>
        <w:t>In a data warehouse, loading millions of records nightly is faster without indexes. After loading, indexes are created to optimize query performance during daily operations.</w:t>
      </w:r>
    </w:p>
    <w:p w14:paraId="5563419B" w14:textId="77777777" w:rsidR="009030C8" w:rsidRPr="003E5D75" w:rsidRDefault="009030C8" w:rsidP="000837BC">
      <w:pPr>
        <w:pStyle w:val="ListParagraph"/>
      </w:pPr>
      <w:r>
        <w:t>You're finished.  Please submit.</w:t>
      </w:r>
    </w:p>
    <w:sectPr w:rsidR="009030C8" w:rsidRPr="003E5D75">
      <w:head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D26D6" w14:textId="77777777" w:rsidR="00627318" w:rsidRDefault="00627318" w:rsidP="003E5D75">
      <w:pPr>
        <w:spacing w:after="0" w:line="240" w:lineRule="auto"/>
      </w:pPr>
      <w:r>
        <w:separator/>
      </w:r>
    </w:p>
  </w:endnote>
  <w:endnote w:type="continuationSeparator" w:id="0">
    <w:p w14:paraId="09C739B2" w14:textId="77777777" w:rsidR="00627318" w:rsidRDefault="00627318" w:rsidP="003E5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CCD22" w14:textId="77777777" w:rsidR="00627318" w:rsidRDefault="00627318" w:rsidP="003E5D75">
      <w:pPr>
        <w:spacing w:after="0" w:line="240" w:lineRule="auto"/>
      </w:pPr>
      <w:r>
        <w:separator/>
      </w:r>
    </w:p>
  </w:footnote>
  <w:footnote w:type="continuationSeparator" w:id="0">
    <w:p w14:paraId="28AFAA19" w14:textId="77777777" w:rsidR="00627318" w:rsidRDefault="00627318" w:rsidP="003E5D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89A30" w14:textId="77777777" w:rsidR="003E5D75" w:rsidRDefault="00DF4AA9">
    <w:pPr>
      <w:pStyle w:val="Header"/>
    </w:pPr>
    <w:r>
      <w:t xml:space="preserve">CST8276 Lab </w:t>
    </w:r>
    <w:r w:rsidR="00CE482C">
      <w:t>7</w:t>
    </w:r>
    <w:r w:rsidR="003E5D75">
      <w:t>: Query Optimizer</w:t>
    </w:r>
    <w:r w:rsidR="00A71C4C">
      <w:t xml:space="preserve"> – Part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14034"/>
    <w:multiLevelType w:val="hybridMultilevel"/>
    <w:tmpl w:val="E0C6AD2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97528F"/>
    <w:multiLevelType w:val="hybridMultilevel"/>
    <w:tmpl w:val="23E423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D69417A"/>
    <w:multiLevelType w:val="hybridMultilevel"/>
    <w:tmpl w:val="6CFEABEA"/>
    <w:lvl w:ilvl="0" w:tplc="D6F6247A">
      <w:start w:val="1"/>
      <w:numFmt w:val="decimal"/>
      <w:lvlText w:val="%1."/>
      <w:lvlJc w:val="left"/>
      <w:pPr>
        <w:ind w:left="927" w:hanging="360"/>
      </w:pPr>
      <w:rPr>
        <w:rFonts w:hint="default"/>
        <w:i w:val="0"/>
        <w:color w:val="auto"/>
      </w:rPr>
    </w:lvl>
    <w:lvl w:ilvl="1" w:tplc="5B88C47C">
      <w:start w:val="1"/>
      <w:numFmt w:val="lowerLetter"/>
      <w:lvlText w:val="%2."/>
      <w:lvlJc w:val="left"/>
      <w:pPr>
        <w:ind w:left="1647" w:hanging="360"/>
      </w:pPr>
      <w:rPr>
        <w:i w:val="0"/>
        <w:u w:val="none"/>
      </w:rPr>
    </w:lvl>
    <w:lvl w:ilvl="2" w:tplc="1009001B">
      <w:start w:val="1"/>
      <w:numFmt w:val="lowerRoman"/>
      <w:lvlText w:val="%3."/>
      <w:lvlJc w:val="right"/>
      <w:pPr>
        <w:ind w:left="2367" w:hanging="180"/>
      </w:pPr>
    </w:lvl>
    <w:lvl w:ilvl="3" w:tplc="1009000F" w:tentative="1">
      <w:start w:val="1"/>
      <w:numFmt w:val="decimal"/>
      <w:lvlText w:val="%4."/>
      <w:lvlJc w:val="left"/>
      <w:pPr>
        <w:ind w:left="3087" w:hanging="360"/>
      </w:pPr>
    </w:lvl>
    <w:lvl w:ilvl="4" w:tplc="10090019" w:tentative="1">
      <w:start w:val="1"/>
      <w:numFmt w:val="lowerLetter"/>
      <w:lvlText w:val="%5."/>
      <w:lvlJc w:val="left"/>
      <w:pPr>
        <w:ind w:left="3807" w:hanging="360"/>
      </w:pPr>
    </w:lvl>
    <w:lvl w:ilvl="5" w:tplc="1009001B" w:tentative="1">
      <w:start w:val="1"/>
      <w:numFmt w:val="lowerRoman"/>
      <w:lvlText w:val="%6."/>
      <w:lvlJc w:val="right"/>
      <w:pPr>
        <w:ind w:left="4527" w:hanging="180"/>
      </w:pPr>
    </w:lvl>
    <w:lvl w:ilvl="6" w:tplc="1009000F" w:tentative="1">
      <w:start w:val="1"/>
      <w:numFmt w:val="decimal"/>
      <w:lvlText w:val="%7."/>
      <w:lvlJc w:val="left"/>
      <w:pPr>
        <w:ind w:left="5247" w:hanging="360"/>
      </w:pPr>
    </w:lvl>
    <w:lvl w:ilvl="7" w:tplc="10090019" w:tentative="1">
      <w:start w:val="1"/>
      <w:numFmt w:val="lowerLetter"/>
      <w:lvlText w:val="%8."/>
      <w:lvlJc w:val="left"/>
      <w:pPr>
        <w:ind w:left="5967" w:hanging="360"/>
      </w:pPr>
    </w:lvl>
    <w:lvl w:ilvl="8" w:tplc="1009001B" w:tentative="1">
      <w:start w:val="1"/>
      <w:numFmt w:val="lowerRoman"/>
      <w:lvlText w:val="%9."/>
      <w:lvlJc w:val="right"/>
      <w:pPr>
        <w:ind w:left="6687" w:hanging="180"/>
      </w:pPr>
    </w:lvl>
  </w:abstractNum>
  <w:abstractNum w:abstractNumId="3" w15:restartNumberingAfterBreak="0">
    <w:nsid w:val="4FE962BD"/>
    <w:multiLevelType w:val="hybridMultilevel"/>
    <w:tmpl w:val="FD22959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76F108D"/>
    <w:multiLevelType w:val="hybridMultilevel"/>
    <w:tmpl w:val="AAF63310"/>
    <w:lvl w:ilvl="0" w:tplc="6B3071BC">
      <w:start w:val="1"/>
      <w:numFmt w:val="decimal"/>
      <w:pStyle w:val="Heading2"/>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608928113">
    <w:abstractNumId w:val="4"/>
  </w:num>
  <w:num w:numId="2" w16cid:durableId="1976988530">
    <w:abstractNumId w:val="0"/>
  </w:num>
  <w:num w:numId="3" w16cid:durableId="2100131670">
    <w:abstractNumId w:val="1"/>
  </w:num>
  <w:num w:numId="4" w16cid:durableId="2133135249">
    <w:abstractNumId w:val="3"/>
  </w:num>
  <w:num w:numId="5" w16cid:durableId="15085949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D75"/>
    <w:rsid w:val="00006976"/>
    <w:rsid w:val="00061171"/>
    <w:rsid w:val="00082362"/>
    <w:rsid w:val="000837BC"/>
    <w:rsid w:val="0009710D"/>
    <w:rsid w:val="000A0254"/>
    <w:rsid w:val="000B0615"/>
    <w:rsid w:val="00116DCD"/>
    <w:rsid w:val="00166EB5"/>
    <w:rsid w:val="002B0722"/>
    <w:rsid w:val="00344E43"/>
    <w:rsid w:val="00386899"/>
    <w:rsid w:val="0039604B"/>
    <w:rsid w:val="003E3DA4"/>
    <w:rsid w:val="003E5D75"/>
    <w:rsid w:val="00403734"/>
    <w:rsid w:val="00413D51"/>
    <w:rsid w:val="00423F9B"/>
    <w:rsid w:val="00432AF4"/>
    <w:rsid w:val="00434ABC"/>
    <w:rsid w:val="0047272E"/>
    <w:rsid w:val="004C1C93"/>
    <w:rsid w:val="004C2CDE"/>
    <w:rsid w:val="004D740D"/>
    <w:rsid w:val="00515443"/>
    <w:rsid w:val="00525F67"/>
    <w:rsid w:val="00557FED"/>
    <w:rsid w:val="00587050"/>
    <w:rsid w:val="005A6187"/>
    <w:rsid w:val="005D3192"/>
    <w:rsid w:val="005D56E1"/>
    <w:rsid w:val="005E77CC"/>
    <w:rsid w:val="005F16CA"/>
    <w:rsid w:val="00604A29"/>
    <w:rsid w:val="0060539C"/>
    <w:rsid w:val="00627318"/>
    <w:rsid w:val="00655E70"/>
    <w:rsid w:val="006610FD"/>
    <w:rsid w:val="006C5DA7"/>
    <w:rsid w:val="007201E1"/>
    <w:rsid w:val="0073386E"/>
    <w:rsid w:val="00736598"/>
    <w:rsid w:val="007436BA"/>
    <w:rsid w:val="00747CD1"/>
    <w:rsid w:val="00761260"/>
    <w:rsid w:val="00784575"/>
    <w:rsid w:val="007C23C3"/>
    <w:rsid w:val="007E5838"/>
    <w:rsid w:val="00810055"/>
    <w:rsid w:val="00814B65"/>
    <w:rsid w:val="00820F57"/>
    <w:rsid w:val="008370AC"/>
    <w:rsid w:val="00876A0B"/>
    <w:rsid w:val="008C337D"/>
    <w:rsid w:val="008E3B74"/>
    <w:rsid w:val="009030C8"/>
    <w:rsid w:val="00912C0B"/>
    <w:rsid w:val="00913074"/>
    <w:rsid w:val="009414AE"/>
    <w:rsid w:val="00945010"/>
    <w:rsid w:val="00956B29"/>
    <w:rsid w:val="00A14132"/>
    <w:rsid w:val="00A25F97"/>
    <w:rsid w:val="00A3715F"/>
    <w:rsid w:val="00A5506A"/>
    <w:rsid w:val="00A65B0D"/>
    <w:rsid w:val="00A71C4C"/>
    <w:rsid w:val="00A97890"/>
    <w:rsid w:val="00AA2B6B"/>
    <w:rsid w:val="00AC4070"/>
    <w:rsid w:val="00B0096D"/>
    <w:rsid w:val="00B4364F"/>
    <w:rsid w:val="00B4545B"/>
    <w:rsid w:val="00B72C4C"/>
    <w:rsid w:val="00BE4242"/>
    <w:rsid w:val="00C1117A"/>
    <w:rsid w:val="00C27739"/>
    <w:rsid w:val="00C36256"/>
    <w:rsid w:val="00C42EA1"/>
    <w:rsid w:val="00C64C1A"/>
    <w:rsid w:val="00C75D85"/>
    <w:rsid w:val="00C97317"/>
    <w:rsid w:val="00CC2399"/>
    <w:rsid w:val="00CE0231"/>
    <w:rsid w:val="00CE482C"/>
    <w:rsid w:val="00D3269F"/>
    <w:rsid w:val="00DC091E"/>
    <w:rsid w:val="00DF4AA9"/>
    <w:rsid w:val="00E00106"/>
    <w:rsid w:val="00E351B9"/>
    <w:rsid w:val="00EA2864"/>
    <w:rsid w:val="00EA5FB5"/>
    <w:rsid w:val="00EC47C7"/>
    <w:rsid w:val="00EE3ED9"/>
    <w:rsid w:val="00EF4BF7"/>
    <w:rsid w:val="00F0661A"/>
    <w:rsid w:val="00F27FEE"/>
    <w:rsid w:val="00F358CE"/>
    <w:rsid w:val="00F53BD2"/>
    <w:rsid w:val="00FA0E9E"/>
    <w:rsid w:val="00FC68BA"/>
    <w:rsid w:val="00FF1B7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B1887"/>
  <w15:docId w15:val="{A3CC7403-5A50-452D-92A9-AEBC14E90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86E"/>
    <w:rPr>
      <w:rFonts w:ascii="Times New Roman" w:hAnsi="Times New Roman"/>
      <w:b/>
      <w:sz w:val="28"/>
    </w:rPr>
  </w:style>
  <w:style w:type="paragraph" w:styleId="Heading1">
    <w:name w:val="heading 1"/>
    <w:aliases w:val="Heading 1 - doc"/>
    <w:basedOn w:val="Normal"/>
    <w:next w:val="Normal"/>
    <w:link w:val="Heading1Char"/>
    <w:uiPriority w:val="9"/>
    <w:qFormat/>
    <w:rsid w:val="00423F9B"/>
    <w:pPr>
      <w:keepNext/>
      <w:keepLines/>
      <w:spacing w:after="120" w:line="360" w:lineRule="auto"/>
      <w:jc w:val="center"/>
      <w:outlineLvl w:val="0"/>
    </w:pPr>
    <w:rPr>
      <w:rFonts w:eastAsiaTheme="majorEastAsia" w:cstheme="majorBidi"/>
      <w:bCs/>
      <w:sz w:val="48"/>
      <w:szCs w:val="40"/>
      <w:u w:val="single"/>
    </w:rPr>
  </w:style>
  <w:style w:type="paragraph" w:styleId="Heading2">
    <w:name w:val="heading 2"/>
    <w:basedOn w:val="Normal"/>
    <w:next w:val="Normal"/>
    <w:link w:val="Heading2Char"/>
    <w:uiPriority w:val="9"/>
    <w:unhideWhenUsed/>
    <w:qFormat/>
    <w:rsid w:val="00423F9B"/>
    <w:pPr>
      <w:keepNext/>
      <w:keepLines/>
      <w:numPr>
        <w:numId w:val="1"/>
      </w:numPr>
      <w:spacing w:before="200" w:after="0"/>
      <w:outlineLvl w:val="1"/>
    </w:pPr>
    <w:rPr>
      <w:rFonts w:eastAsiaTheme="majorEastAsia" w:cs="Times New Roman"/>
      <w:bCs/>
      <w:sz w:val="40"/>
      <w:szCs w:val="40"/>
      <w:u w:val="single"/>
    </w:rPr>
  </w:style>
  <w:style w:type="paragraph" w:styleId="Heading3">
    <w:name w:val="heading 3"/>
    <w:aliases w:val="Normal 16 / 1.15 / line after paragraph"/>
    <w:basedOn w:val="Title"/>
    <w:next w:val="Normal"/>
    <w:link w:val="Heading3Char"/>
    <w:autoRedefine/>
    <w:uiPriority w:val="9"/>
    <w:unhideWhenUsed/>
    <w:qFormat/>
    <w:rsid w:val="00655E70"/>
    <w:pPr>
      <w:widowControl w:val="0"/>
      <w:pBdr>
        <w:bottom w:val="none" w:sz="0" w:space="0" w:color="auto"/>
      </w:pBdr>
      <w:suppressAutoHyphens/>
      <w:autoSpaceDN w:val="0"/>
      <w:contextualSpacing w:val="0"/>
      <w:textAlignment w:val="baseline"/>
      <w:outlineLvl w:val="2"/>
    </w:pPr>
    <w:rPr>
      <w:rFonts w:asciiTheme="minorHAnsi" w:hAnsiTheme="minorHAnsi" w:cs="Times New Roman"/>
      <w:color w:val="auto"/>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autoRedefine/>
    <w:uiPriority w:val="11"/>
    <w:qFormat/>
    <w:rsid w:val="00655E70"/>
    <w:pPr>
      <w:widowControl w:val="0"/>
      <w:numPr>
        <w:ilvl w:val="1"/>
      </w:numPr>
      <w:suppressAutoHyphens/>
      <w:autoSpaceDN w:val="0"/>
      <w:spacing w:before="120" w:after="120" w:line="240" w:lineRule="auto"/>
      <w:textAlignment w:val="baseline"/>
    </w:pPr>
    <w:rPr>
      <w:rFonts w:asciiTheme="majorHAnsi" w:eastAsiaTheme="majorEastAsia" w:hAnsiTheme="majorHAnsi"/>
      <w:b w:val="0"/>
      <w:iCs/>
      <w:spacing w:val="15"/>
      <w:sz w:val="40"/>
      <w:szCs w:val="21"/>
      <w:u w:val="single"/>
    </w:rPr>
  </w:style>
  <w:style w:type="character" w:customStyle="1" w:styleId="SubtitleChar">
    <w:name w:val="Subtitle Char"/>
    <w:basedOn w:val="DefaultParagraphFont"/>
    <w:link w:val="Subtitle"/>
    <w:uiPriority w:val="11"/>
    <w:rsid w:val="00655E70"/>
    <w:rPr>
      <w:rFonts w:asciiTheme="majorHAnsi" w:eastAsiaTheme="majorEastAsia" w:hAnsiTheme="majorHAnsi"/>
      <w:b/>
      <w:iCs/>
      <w:spacing w:val="15"/>
      <w:sz w:val="40"/>
      <w:szCs w:val="21"/>
      <w:u w:val="single"/>
    </w:rPr>
  </w:style>
  <w:style w:type="character" w:customStyle="1" w:styleId="Heading3Char">
    <w:name w:val="Heading 3 Char"/>
    <w:aliases w:val="Normal 16 / 1.15 / line after paragraph Char"/>
    <w:basedOn w:val="DefaultParagraphFont"/>
    <w:link w:val="Heading3"/>
    <w:uiPriority w:val="9"/>
    <w:rsid w:val="00655E70"/>
    <w:rPr>
      <w:rFonts w:eastAsiaTheme="majorEastAsia" w:cs="Times New Roman"/>
      <w:spacing w:val="5"/>
      <w:kern w:val="28"/>
      <w:sz w:val="32"/>
      <w:szCs w:val="28"/>
    </w:rPr>
  </w:style>
  <w:style w:type="paragraph" w:styleId="Title">
    <w:name w:val="Title"/>
    <w:basedOn w:val="Normal"/>
    <w:next w:val="Normal"/>
    <w:link w:val="TitleChar"/>
    <w:uiPriority w:val="10"/>
    <w:qFormat/>
    <w:rsid w:val="00655E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5E7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aliases w:val="Heading 1 - doc Char"/>
    <w:basedOn w:val="DefaultParagraphFont"/>
    <w:link w:val="Heading1"/>
    <w:uiPriority w:val="9"/>
    <w:rsid w:val="00423F9B"/>
    <w:rPr>
      <w:rFonts w:ascii="Times New Roman" w:eastAsiaTheme="majorEastAsia" w:hAnsi="Times New Roman" w:cstheme="majorBidi"/>
      <w:b/>
      <w:bCs/>
      <w:sz w:val="48"/>
      <w:szCs w:val="40"/>
      <w:u w:val="single"/>
    </w:rPr>
  </w:style>
  <w:style w:type="character" w:customStyle="1" w:styleId="Heading2Char">
    <w:name w:val="Heading 2 Char"/>
    <w:basedOn w:val="DefaultParagraphFont"/>
    <w:link w:val="Heading2"/>
    <w:uiPriority w:val="9"/>
    <w:rsid w:val="00423F9B"/>
    <w:rPr>
      <w:rFonts w:ascii="Times New Roman" w:eastAsiaTheme="majorEastAsia" w:hAnsi="Times New Roman" w:cs="Times New Roman"/>
      <w:b/>
      <w:bCs/>
      <w:sz w:val="40"/>
      <w:szCs w:val="40"/>
      <w:u w:val="single"/>
    </w:rPr>
  </w:style>
  <w:style w:type="paragraph" w:styleId="Header">
    <w:name w:val="header"/>
    <w:basedOn w:val="Normal"/>
    <w:link w:val="HeaderChar"/>
    <w:uiPriority w:val="99"/>
    <w:unhideWhenUsed/>
    <w:rsid w:val="003E5D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5D75"/>
    <w:rPr>
      <w:rFonts w:ascii="Times New Roman" w:hAnsi="Times New Roman"/>
      <w:b/>
      <w:sz w:val="28"/>
    </w:rPr>
  </w:style>
  <w:style w:type="paragraph" w:styleId="Footer">
    <w:name w:val="footer"/>
    <w:basedOn w:val="Normal"/>
    <w:link w:val="FooterChar"/>
    <w:uiPriority w:val="99"/>
    <w:unhideWhenUsed/>
    <w:rsid w:val="003E5D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5D75"/>
    <w:rPr>
      <w:rFonts w:ascii="Times New Roman" w:hAnsi="Times New Roman"/>
      <w:b/>
      <w:sz w:val="28"/>
    </w:rPr>
  </w:style>
  <w:style w:type="paragraph" w:styleId="ListParagraph">
    <w:name w:val="List Paragraph"/>
    <w:basedOn w:val="Normal"/>
    <w:uiPriority w:val="34"/>
    <w:qFormat/>
    <w:rsid w:val="003E5D75"/>
    <w:pPr>
      <w:ind w:left="720"/>
      <w:contextualSpacing/>
    </w:pPr>
  </w:style>
  <w:style w:type="character" w:styleId="Hyperlink">
    <w:name w:val="Hyperlink"/>
    <w:basedOn w:val="DefaultParagraphFont"/>
    <w:uiPriority w:val="99"/>
    <w:unhideWhenUsed/>
    <w:rsid w:val="009030C8"/>
    <w:rPr>
      <w:color w:val="0000FF" w:themeColor="hyperlink"/>
      <w:u w:val="single"/>
    </w:rPr>
  </w:style>
  <w:style w:type="character" w:styleId="FollowedHyperlink">
    <w:name w:val="FollowedHyperlink"/>
    <w:basedOn w:val="DefaultParagraphFont"/>
    <w:uiPriority w:val="99"/>
    <w:semiHidden/>
    <w:unhideWhenUsed/>
    <w:rsid w:val="002B0722"/>
    <w:rPr>
      <w:color w:val="800080" w:themeColor="followedHyperlink"/>
      <w:u w:val="single"/>
    </w:rPr>
  </w:style>
  <w:style w:type="character" w:styleId="Strong">
    <w:name w:val="Strong"/>
    <w:basedOn w:val="DefaultParagraphFont"/>
    <w:uiPriority w:val="22"/>
    <w:qFormat/>
    <w:rsid w:val="007201E1"/>
    <w:rPr>
      <w:b/>
      <w:bCs/>
    </w:rPr>
  </w:style>
  <w:style w:type="character" w:customStyle="1" w:styleId="apple-converted-space">
    <w:name w:val="apple-converted-space"/>
    <w:basedOn w:val="DefaultParagraphFont"/>
    <w:rsid w:val="00720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180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racle.com/technetwork/database/bi-datawarehousing/twp-bp-for-stats-gather-19c-5324205.pdf"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12</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King</dc:creator>
  <cp:lastModifiedBy>Onur Önel</cp:lastModifiedBy>
  <cp:revision>4</cp:revision>
  <dcterms:created xsi:type="dcterms:W3CDTF">2022-11-15T21:18:00Z</dcterms:created>
  <dcterms:modified xsi:type="dcterms:W3CDTF">2023-11-12T02:05:00Z</dcterms:modified>
</cp:coreProperties>
</file>