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8C0" w:rsidRDefault="00953498">
      <w:r>
        <w:t xml:space="preserve"> High-level languages made the process of developing a program simpler and more understandable, and less bound to the underlying hardware..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cryptanalysis by frequency analysis, the earliest code-breaking algorithm.</w:t>
      </w:r>
      <w:r>
        <w:br/>
        <w:t xml:space="preserve">In 1801, the Jacquard loom could produce entirely different weaves by changing the "program" – a series of pasteboard </w:t>
      </w:r>
      <w:r>
        <w:t>cards with holes punched in them.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When debugging the problem in a GUI, the programmer can try to sk</w:t>
      </w:r>
      <w:r>
        <w:t>ip some user interaction from the original problem description and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Various visual programming languages have also been developed</w:t>
      </w:r>
      <w:r>
        <w:t xml:space="preserve"> with the intent to resolve readability concerns by adopting non-traditional approaches to code structure and display.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>The Unified Mode</w:t>
      </w:r>
      <w:r>
        <w:t>ling Language (UML) is a notation used for both the OOAD and MDA.</w:t>
      </w:r>
      <w:r>
        <w:br/>
        <w:t>It is usually easier to code in "high-level" languages than in "low-level" ones.</w:t>
      </w:r>
    </w:p>
    <w:sectPr w:rsidR="00EE1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278448">
    <w:abstractNumId w:val="8"/>
  </w:num>
  <w:num w:numId="2" w16cid:durableId="753088643">
    <w:abstractNumId w:val="6"/>
  </w:num>
  <w:num w:numId="3" w16cid:durableId="1231384859">
    <w:abstractNumId w:val="5"/>
  </w:num>
  <w:num w:numId="4" w16cid:durableId="759716323">
    <w:abstractNumId w:val="4"/>
  </w:num>
  <w:num w:numId="5" w16cid:durableId="1188644356">
    <w:abstractNumId w:val="7"/>
  </w:num>
  <w:num w:numId="6" w16cid:durableId="1206063289">
    <w:abstractNumId w:val="3"/>
  </w:num>
  <w:num w:numId="7" w16cid:durableId="1051076498">
    <w:abstractNumId w:val="2"/>
  </w:num>
  <w:num w:numId="8" w16cid:durableId="444354125">
    <w:abstractNumId w:val="1"/>
  </w:num>
  <w:num w:numId="9" w16cid:durableId="93185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498"/>
    <w:rsid w:val="00AA1D8D"/>
    <w:rsid w:val="00B47730"/>
    <w:rsid w:val="00CB0664"/>
    <w:rsid w:val="00EE18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