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91D" w:rsidRDefault="00DD522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r>
      <w:r>
        <w:br/>
        <w:t>The first compiler related tool, the A-0 System, was developed in 1952 by Grace Hopper, who also coined the term 'compiler'.</w:t>
      </w:r>
      <w:r>
        <w:br/>
        <w:t>In 1206, the Arab engineer Al-Jazari invented a programmable drum machine where a musical mechanical automaton could be made to play different rhythms and drum</w:t>
      </w:r>
      <w:r>
        <w:t xml:space="preserve"> patterns, via pegs and cams.</w:t>
      </w:r>
      <w:r>
        <w:br/>
        <w:t xml:space="preserve"> A similar technique used for database design is Entity-Relationship Modeling (ER Modeling).</w:t>
      </w:r>
      <w:r>
        <w:br/>
        <w:t xml:space="preserve"> The academic field and the engineering practice of computer programming are both largely concerned with discovering and implementing the most efficient algorithms for a given class of problems.</w:t>
      </w:r>
      <w:r>
        <w:br/>
        <w:t xml:space="preserve"> Programmable devices have existed for centuries.</w:t>
      </w:r>
      <w:r>
        <w:br/>
        <w:t>Provided the functions in a library follow the appropriate run-time conventions (e.g., method of passing arguments), then these functions may be</w:t>
      </w:r>
      <w:r>
        <w:t xml:space="preserve"> written in any other language.</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engineering design process.</w:t>
      </w:r>
      <w:r>
        <w:br/>
        <w:t>However, because an assembly language is little more than a different notation for a machine language,  two machines with different instruction sets also ha</w:t>
      </w:r>
      <w:r>
        <w:t>ve different assembly languages.</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w:t>
      </w:r>
      <w:r>
        <w:t>tant task in the software development process since having defects in a program can have significant consequences for its users.</w:t>
      </w:r>
      <w:r>
        <w:br/>
        <w:t>For example, COBOL is still strong in corporate data centers often on large mainframe computers, Fortran in engineering applications, scripting languages in Web development, and C in embedded software.</w:t>
      </w:r>
    </w:p>
    <w:sectPr w:rsidR="006E4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529469">
    <w:abstractNumId w:val="8"/>
  </w:num>
  <w:num w:numId="2" w16cid:durableId="1234506941">
    <w:abstractNumId w:val="6"/>
  </w:num>
  <w:num w:numId="3" w16cid:durableId="1489320345">
    <w:abstractNumId w:val="5"/>
  </w:num>
  <w:num w:numId="4" w16cid:durableId="1780370419">
    <w:abstractNumId w:val="4"/>
  </w:num>
  <w:num w:numId="5" w16cid:durableId="1622691460">
    <w:abstractNumId w:val="7"/>
  </w:num>
  <w:num w:numId="6" w16cid:durableId="1276134964">
    <w:abstractNumId w:val="3"/>
  </w:num>
  <w:num w:numId="7" w16cid:durableId="624197105">
    <w:abstractNumId w:val="2"/>
  </w:num>
  <w:num w:numId="8" w16cid:durableId="1834909356">
    <w:abstractNumId w:val="1"/>
  </w:num>
  <w:num w:numId="9" w16cid:durableId="73427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91D"/>
    <w:rsid w:val="00AA1D8D"/>
    <w:rsid w:val="00B47730"/>
    <w:rsid w:val="00CB0664"/>
    <w:rsid w:val="00DD5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