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824" w:rsidRDefault="00A0716A">
      <w:r>
        <w:t>Proficient programming usually requires expertise in several different subjects, including knowledge of the application domain, details of programming languages and generic code libraries, specialized algorithms, and formal logic..</w:t>
      </w:r>
      <w:r>
        <w:br/>
      </w:r>
      <w:r>
        <w:br/>
      </w:r>
      <w: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w:t>
      </w:r>
      <w:r>
        <w:t>siness languages such as COBOL).</w:t>
      </w:r>
      <w:r>
        <w:br/>
        <w:t>Programming languages are essential for software development.</w:t>
      </w:r>
      <w:r>
        <w:br/>
        <w:t xml:space="preserve"> The first step in most formal software development processes is requirements analysis, followed by testing to determine value modeling, implementation, and failure elimination (debugging).</w:t>
      </w:r>
      <w:r>
        <w:br/>
        <w:t>Ideally, the programming language best suited for the task at hand will be selected.</w:t>
      </w:r>
      <w:r>
        <w:br/>
        <w:t>Expert programmers are familiar with a variety of well-established algorithms and their respective complexities and use this knowledge to choo</w:t>
      </w:r>
      <w:r>
        <w:t>se algorithms that are best suited to the circumstances.</w:t>
      </w:r>
      <w:r>
        <w:br/>
        <w:t xml:space="preserve"> Debugging is often done with IDEs. Standalone debuggers like GDB are also used, and these often provide less of a visual environment, usually using a command line.</w:t>
      </w:r>
      <w:r>
        <w:br/>
        <w:t xml:space="preserve"> Code-breaking algorithms have also existed for centuries.</w:t>
      </w:r>
      <w:r>
        <w:br/>
        <w:t>They are the building blocks for all software, from the simplest applications to the most sophisticated ones.</w:t>
      </w:r>
      <w:r>
        <w:br/>
        <w:t>In 1206, the Arab engineer Al-Jazari invented a programmable drum machine where a musical mechanical automaton could be m</w:t>
      </w:r>
      <w:r>
        <w:t>ade to play different rhythms and drum patterns, via pegs and cams.</w:t>
      </w:r>
      <w:r>
        <w:br/>
        <w:t>There are many approaches to the Software development process.</w:t>
      </w:r>
      <w:r>
        <w:br/>
        <w:t xml:space="preserve"> Programmable devices have existed for centuries.</w:t>
      </w:r>
      <w:r>
        <w:br/>
        <w:t xml:space="preserve"> Different programming languages support different styles of programming (called programming paradigms).</w:t>
      </w:r>
      <w:r>
        <w:br/>
        <w:t>However, because an assembly language is little more than a different notation for a machine language,  two machines with different instruction sets also have different assembly languages.</w:t>
      </w:r>
    </w:p>
    <w:sectPr w:rsidR="005E68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2166896">
    <w:abstractNumId w:val="8"/>
  </w:num>
  <w:num w:numId="2" w16cid:durableId="1800758797">
    <w:abstractNumId w:val="6"/>
  </w:num>
  <w:num w:numId="3" w16cid:durableId="715006669">
    <w:abstractNumId w:val="5"/>
  </w:num>
  <w:num w:numId="4" w16cid:durableId="910579435">
    <w:abstractNumId w:val="4"/>
  </w:num>
  <w:num w:numId="5" w16cid:durableId="984118632">
    <w:abstractNumId w:val="7"/>
  </w:num>
  <w:num w:numId="6" w16cid:durableId="47186735">
    <w:abstractNumId w:val="3"/>
  </w:num>
  <w:num w:numId="7" w16cid:durableId="1791699849">
    <w:abstractNumId w:val="2"/>
  </w:num>
  <w:num w:numId="8" w16cid:durableId="730613982">
    <w:abstractNumId w:val="1"/>
  </w:num>
  <w:num w:numId="9" w16cid:durableId="1482769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824"/>
    <w:rsid w:val="00A071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