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2CD" w:rsidRDefault="00A64688">
      <w:r>
        <w:t>Sometimes software development is known as software engineering, especially when it employs formal methods or follows an engineering design process..</w:t>
      </w:r>
      <w:r>
        <w:br/>
        <w:t xml:space="preserve">Expert programmers are familiar with a variety of well-established algorithms and their </w:t>
      </w:r>
      <w:r>
        <w:t>respective complexities and use this knowledge to choose algorithms that are best suited to the circumstances.</w:t>
      </w:r>
      <w:r>
        <w:br/>
        <w:t>Ideally, the programming language best suited for the task at hand will be selected.</w:t>
      </w:r>
      <w:r>
        <w:br/>
        <w:t>When debugging the problem in a GUI, the programmer can try to skip some user interaction from the original problem description and check if remaining actions are sufficient for bugs to appear.</w:t>
      </w:r>
      <w:r>
        <w:br/>
        <w:t>The Unified Modeling Language (UML) is a notation used for both the OOAD and MDA.</w:t>
      </w:r>
      <w:r>
        <w:br/>
        <w:t>Trade-offs from this ideal involve findi</w:t>
      </w:r>
      <w:r>
        <w:t>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w:t>
      </w:r>
      <w:r>
        <w:t>ormal software development are more integrated together into short cycles that take a few weeks rather than years.</w:t>
      </w:r>
      <w:r>
        <w:br/>
        <w:t>Programming languages are essential for software development.</w:t>
      </w:r>
      <w:r>
        <w:br/>
        <w:t>By the late 1960s, data storage devices and computer terminals became inexpensive enough that programs could be created by typing directly into the computers.</w:t>
      </w:r>
      <w:r>
        <w:br/>
        <w:t>For example, COBOL is still strong in corporate data centers often on large mainframe computers, Fortran in engineering applications, scripting languages in Web development, an</w:t>
      </w:r>
      <w:r>
        <w:t>d C in embedded software.</w:t>
      </w:r>
      <w:r>
        <w:br/>
      </w:r>
      <w:r>
        <w:br/>
        <w:t xml:space="preserve"> Computer programming or coding is the composition of sequences of instructions, called programs, that computers can follow to perform tasks.</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 names for specifying addresses.</w:t>
      </w:r>
      <w:r>
        <w:br/>
        <w:t xml:space="preserve"> Some languages are very popu</w:t>
      </w:r>
      <w:r>
        <w:t>lar for particular kinds of applications, while some languages are regularly used to write many different kinds of applications.</w:t>
      </w:r>
    </w:p>
    <w:sectPr w:rsidR="009F42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270971">
    <w:abstractNumId w:val="8"/>
  </w:num>
  <w:num w:numId="2" w16cid:durableId="673260666">
    <w:abstractNumId w:val="6"/>
  </w:num>
  <w:num w:numId="3" w16cid:durableId="708604038">
    <w:abstractNumId w:val="5"/>
  </w:num>
  <w:num w:numId="4" w16cid:durableId="1451970486">
    <w:abstractNumId w:val="4"/>
  </w:num>
  <w:num w:numId="5" w16cid:durableId="1524393746">
    <w:abstractNumId w:val="7"/>
  </w:num>
  <w:num w:numId="6" w16cid:durableId="1397511739">
    <w:abstractNumId w:val="3"/>
  </w:num>
  <w:num w:numId="7" w16cid:durableId="1944604964">
    <w:abstractNumId w:val="2"/>
  </w:num>
  <w:num w:numId="8" w16cid:durableId="767042653">
    <w:abstractNumId w:val="1"/>
  </w:num>
  <w:num w:numId="9" w16cid:durableId="110611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42CD"/>
    <w:rsid w:val="00A646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