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574" w:rsidRDefault="00A07FB5">
      <w:r>
        <w:t xml:space="preserve"> In the 1880s, Herman Hollerith invented the concept of storing data in machine-readable form..</w:t>
      </w:r>
      <w:r>
        <w:br/>
        <w:t xml:space="preserve">For example, COBOL is still strong in corporate data centers often on large mainframe computers, Fortran in engineering applications, scripting </w:t>
      </w:r>
      <w:r>
        <w:t>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>The Unified Modeling Language (UML) is a notation used f</w:t>
      </w:r>
      <w:r>
        <w:t>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Techniques like Code refactoring can enhance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</w:t>
      </w:r>
      <w:r>
        <w:t>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</w:t>
      </w:r>
      <w:r>
        <w:t>ade the process of developing a program simpler and more understandable, and less bound to the underlying hardware.</w:t>
      </w:r>
    </w:p>
    <w:sectPr w:rsidR="00C74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181768">
    <w:abstractNumId w:val="8"/>
  </w:num>
  <w:num w:numId="2" w16cid:durableId="2002467858">
    <w:abstractNumId w:val="6"/>
  </w:num>
  <w:num w:numId="3" w16cid:durableId="167327148">
    <w:abstractNumId w:val="5"/>
  </w:num>
  <w:num w:numId="4" w16cid:durableId="904802354">
    <w:abstractNumId w:val="4"/>
  </w:num>
  <w:num w:numId="5" w16cid:durableId="706367741">
    <w:abstractNumId w:val="7"/>
  </w:num>
  <w:num w:numId="6" w16cid:durableId="570119127">
    <w:abstractNumId w:val="3"/>
  </w:num>
  <w:num w:numId="7" w16cid:durableId="960577572">
    <w:abstractNumId w:val="2"/>
  </w:num>
  <w:num w:numId="8" w16cid:durableId="2099909200">
    <w:abstractNumId w:val="1"/>
  </w:num>
  <w:num w:numId="9" w16cid:durableId="47881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FB5"/>
    <w:rsid w:val="00AA1D8D"/>
    <w:rsid w:val="00B47730"/>
    <w:rsid w:val="00C745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