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FD0" w:rsidRDefault="008319B7">
      <w:r>
        <w:t>For example, COBOL is still strong in corporate data centers often on large mainframe computers, Fortran in engineering applications, scripting languages in Web development, and C in embedded software..</w:t>
      </w:r>
      <w:r>
        <w:br/>
      </w:r>
      <w:r>
        <w:t xml:space="preserve"> High-level languages made the process of developing a program simpler and more understandable, and less bound to the underlying hardware.</w:t>
      </w:r>
      <w:r>
        <w:br/>
        <w:t>However, with the concept of the stored-program computer introduced in 1949, both programs and data were stored and manipulated in the same way in computer memory.</w:t>
      </w:r>
      <w:r>
        <w:br/>
        <w:t>Some languages are more prone to some kinds of faults because their specification does not require compilers to perform as much checking as other languages.</w:t>
      </w:r>
      <w:r>
        <w:br/>
        <w:t xml:space="preserve">They are the building blocks for all software, from </w:t>
      </w:r>
      <w:r>
        <w:t>the simplest applications to the most sophisticated ones.</w:t>
      </w:r>
      <w:r>
        <w:br/>
        <w:t>Compilers harnessed the power of computers to make programming easier by allowing programmers to specify calculations by entering a formula using infix notation.</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class of problems.</w:t>
      </w:r>
      <w:r>
        <w:br/>
        <w:t>In the 9th century, the Arab mathematician Al-K</w:t>
      </w:r>
      <w:r>
        <w:t>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of a visual environment,</w:t>
      </w:r>
      <w:r>
        <w:t xml:space="preserve"> usually using a command line.</w:t>
      </w:r>
      <w:r>
        <w:br/>
        <w:t>One approach popular for requirements analysis is Use Case analysis.</w:t>
      </w:r>
      <w:r>
        <w:br/>
        <w:t xml:space="preserve"> Various visual programming languages have also been developed with the intent to resolve readability concerns by adopting non-traditional approaches to code structure and display.</w:t>
      </w:r>
      <w:r>
        <w:br/>
        <w:t xml:space="preserve"> In the 1880s, Herman Hollerith invented the concept of storing data in machine-readable form.</w:t>
      </w:r>
      <w:r>
        <w:br/>
        <w:t xml:space="preserve"> A similar technique used for database design is Entity-Relationship Modeling (ER Modeling).</w:t>
      </w:r>
    </w:p>
    <w:sectPr w:rsidR="00155F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4614112">
    <w:abstractNumId w:val="8"/>
  </w:num>
  <w:num w:numId="2" w16cid:durableId="122502745">
    <w:abstractNumId w:val="6"/>
  </w:num>
  <w:num w:numId="3" w16cid:durableId="991055620">
    <w:abstractNumId w:val="5"/>
  </w:num>
  <w:num w:numId="4" w16cid:durableId="1302029861">
    <w:abstractNumId w:val="4"/>
  </w:num>
  <w:num w:numId="5" w16cid:durableId="1121144389">
    <w:abstractNumId w:val="7"/>
  </w:num>
  <w:num w:numId="6" w16cid:durableId="2047561497">
    <w:abstractNumId w:val="3"/>
  </w:num>
  <w:num w:numId="7" w16cid:durableId="559053515">
    <w:abstractNumId w:val="2"/>
  </w:num>
  <w:num w:numId="8" w16cid:durableId="14187432">
    <w:abstractNumId w:val="1"/>
  </w:num>
  <w:num w:numId="9" w16cid:durableId="18579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FD0"/>
    <w:rsid w:val="0029639D"/>
    <w:rsid w:val="00326F90"/>
    <w:rsid w:val="008319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