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EAC" w:rsidRDefault="00BA0740">
      <w:r>
        <w:t>Text editors were also developed that allowed changes and corrections to be made much more easily than with punched cards..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</w:t>
      </w:r>
      <w:r>
        <w:t>low to perform tasks.</w:t>
      </w:r>
      <w:r>
        <w:br/>
        <w:t xml:space="preserve"> In the 1880s, Herman Hollerith invented the concept of storing data in machine-readable form.</w:t>
      </w:r>
      <w:r>
        <w:br/>
      </w:r>
      <w:r>
        <w:br/>
        <w:t>However, readability is more than just programming style.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computer program is generally dated</w:t>
      </w:r>
      <w:r>
        <w:t xml:space="preserve"> to 1843, when mathematician Ada Lovelace published an algorithm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DD0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222958">
    <w:abstractNumId w:val="8"/>
  </w:num>
  <w:num w:numId="2" w16cid:durableId="1012073020">
    <w:abstractNumId w:val="6"/>
  </w:num>
  <w:num w:numId="3" w16cid:durableId="1100491247">
    <w:abstractNumId w:val="5"/>
  </w:num>
  <w:num w:numId="4" w16cid:durableId="1884056898">
    <w:abstractNumId w:val="4"/>
  </w:num>
  <w:num w:numId="5" w16cid:durableId="224031830">
    <w:abstractNumId w:val="7"/>
  </w:num>
  <w:num w:numId="6" w16cid:durableId="111293372">
    <w:abstractNumId w:val="3"/>
  </w:num>
  <w:num w:numId="7" w16cid:durableId="663628908">
    <w:abstractNumId w:val="2"/>
  </w:num>
  <w:num w:numId="8" w16cid:durableId="1332029985">
    <w:abstractNumId w:val="1"/>
  </w:num>
  <w:num w:numId="9" w16cid:durableId="214141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0740"/>
    <w:rsid w:val="00CB0664"/>
    <w:rsid w:val="00DD0E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