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1581" w:rsidRDefault="001E1D83">
      <w:r>
        <w:t>By the late 1960s, data storage devices and computer terminals became inexpensive enough that programs could be created by typing directly into the computers..</w:t>
      </w:r>
      <w:r>
        <w:br/>
      </w:r>
      <w:r>
        <w:t xml:space="preserve"> Various visual programming languages have also been developed with the intent to resolve readability concerns by adopting non-traditional approaches to code structure and display.</w:t>
      </w:r>
      <w:r>
        <w:br/>
        <w:t xml:space="preserve"> Debugging is a very important task in the software development process since having defects in a program can have significant consequences for its users.</w:t>
      </w:r>
      <w:r>
        <w:br/>
        <w:t>However, readability is more than just programming style.</w:t>
      </w:r>
      <w:r>
        <w:br/>
        <w:t>Programmers typically use high-level programming languages that are more easily intelligible to humans than machine co</w:t>
      </w:r>
      <w:r>
        <w:t>de, which is directly executed by the central processing unit.</w:t>
      </w:r>
      <w:r>
        <w:br/>
        <w:t>However, Charles Babbage had already written his first program for the Analytical Engine in 1837.</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Languages form an approximate spectrum from "low-level" to "high-l</w:t>
      </w:r>
      <w:r>
        <w:t>evel"; "low-level" languages are typically more machine-oriented and faster to execute, whereas "high-level" languages are more abstract and easier to use but execute less quickly.</w:t>
      </w:r>
      <w:r>
        <w:br/>
        <w:t>Trade-offs from this ideal involve finding enough programmers who know the language to build a team, the availability of compilers for that language, and the efficiency with which programs written in a given language execute.</w:t>
      </w:r>
      <w:r>
        <w:br/>
        <w:t>In the 9th century, the Arab mathematician Al-Kindi described a cryptographic algorithm for deciphering e</w:t>
      </w:r>
      <w:r>
        <w:t>ncrypted code, in A Manuscript on Deciphering Cryptographic Messages.</w:t>
      </w:r>
      <w:r>
        <w:br/>
        <w:t>Text editors were also developed that allowed changes and corrections to be made much more easily than with punched cards.</w:t>
      </w:r>
      <w:r>
        <w:br/>
        <w:t xml:space="preserve"> Readability is important because programmers spend the majority of their time reading, trying to understand, reusing and modifying existing source code, rather than writing new source code.</w:t>
      </w:r>
      <w:r>
        <w:br/>
        <w:t>Methods of measuring programming language popularity include: counting the number of job advertisements that mention the languag</w:t>
      </w:r>
      <w:r>
        <w:t>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Debugging is often done with IDEs. Standalone debuggers like GDB are also used, and these often provide less of a visual environment, usually using a command line.</w:t>
      </w:r>
      <w:r>
        <w:br/>
        <w:t>There are many approaches to the Software development process.</w:t>
      </w:r>
    </w:p>
    <w:sectPr w:rsidR="00CE15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4332576">
    <w:abstractNumId w:val="8"/>
  </w:num>
  <w:num w:numId="2" w16cid:durableId="815342630">
    <w:abstractNumId w:val="6"/>
  </w:num>
  <w:num w:numId="3" w16cid:durableId="693727166">
    <w:abstractNumId w:val="5"/>
  </w:num>
  <w:num w:numId="4" w16cid:durableId="701591548">
    <w:abstractNumId w:val="4"/>
  </w:num>
  <w:num w:numId="5" w16cid:durableId="759570224">
    <w:abstractNumId w:val="7"/>
  </w:num>
  <w:num w:numId="6" w16cid:durableId="458108121">
    <w:abstractNumId w:val="3"/>
  </w:num>
  <w:num w:numId="7" w16cid:durableId="1862544261">
    <w:abstractNumId w:val="2"/>
  </w:num>
  <w:num w:numId="8" w16cid:durableId="808865645">
    <w:abstractNumId w:val="1"/>
  </w:num>
  <w:num w:numId="9" w16cid:durableId="742528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1D83"/>
    <w:rsid w:val="0029639D"/>
    <w:rsid w:val="00326F90"/>
    <w:rsid w:val="00AA1D8D"/>
    <w:rsid w:val="00B47730"/>
    <w:rsid w:val="00CB0664"/>
    <w:rsid w:val="00CE158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2023-12-06T06:42:00Z</dcterms:modified>
  <cp:category/>
</cp:coreProperties>
</file>