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D5A" w:rsidRDefault="00056FB4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However, readability is more than just </w:t>
      </w:r>
      <w:r>
        <w:t>programming style.</w:t>
      </w:r>
      <w:r>
        <w:br/>
        <w:t>It is usually easier to code in "high-level" languages than in "low-level" ones.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factors, having little or not</w:t>
      </w:r>
      <w:r>
        <w:t>hing to do with the ability of the computer to efficiently compile and execute the code, contribute to readability.</w:t>
      </w:r>
      <w:r>
        <w:br/>
        <w:t>Programming languages are essential for software development.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Debugging is a very important task in the softwa</w:t>
      </w:r>
      <w:r>
        <w:t>re development process since having defects in a program can have significant consequences for its users.</w:t>
      </w:r>
      <w:r>
        <w:br/>
        <w:t>Ideally, the programming language best suited for the task at hand will be selected.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Debugging is often done with IDEs. Standalone debuggers like GDB are also used, and these often provide less of a visual envir</w:t>
      </w:r>
      <w:r>
        <w:t>onment, usually using a command line.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 study found that a few simple re</w:t>
      </w:r>
      <w:r>
        <w:t>adability transformations made code shorter and drastically reduced the time to understand it.</w:t>
      </w:r>
    </w:p>
    <w:sectPr w:rsidR="002E2D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3284232">
    <w:abstractNumId w:val="8"/>
  </w:num>
  <w:num w:numId="2" w16cid:durableId="15158541">
    <w:abstractNumId w:val="6"/>
  </w:num>
  <w:num w:numId="3" w16cid:durableId="1755007620">
    <w:abstractNumId w:val="5"/>
  </w:num>
  <w:num w:numId="4" w16cid:durableId="1173685715">
    <w:abstractNumId w:val="4"/>
  </w:num>
  <w:num w:numId="5" w16cid:durableId="867644746">
    <w:abstractNumId w:val="7"/>
  </w:num>
  <w:num w:numId="6" w16cid:durableId="1011033740">
    <w:abstractNumId w:val="3"/>
  </w:num>
  <w:num w:numId="7" w16cid:durableId="1306201319">
    <w:abstractNumId w:val="2"/>
  </w:num>
  <w:num w:numId="8" w16cid:durableId="924150739">
    <w:abstractNumId w:val="1"/>
  </w:num>
  <w:num w:numId="9" w16cid:durableId="101346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FB4"/>
    <w:rsid w:val="0006063C"/>
    <w:rsid w:val="0015074B"/>
    <w:rsid w:val="0029639D"/>
    <w:rsid w:val="002E2D5A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2023-12-06T05:49:00Z</dcterms:modified>
  <cp:category/>
</cp:coreProperties>
</file>