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6DC8" w:rsidRDefault="003A2B9D">
      <w:r>
        <w:t>However, because an assembly language is little more than a different notation for a machine language,  two machines with different instruction sets also have different assembly languages..</w:t>
      </w:r>
      <w:r>
        <w:br/>
        <w:t xml:space="preserve">He gave the first description of cryptanalysis by </w:t>
      </w:r>
      <w:r>
        <w:t>frequency analysis, the earliest code-breaking algorithm.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 study found that a few simple readability transformations made code shorter and drastically reduced the time to understand it.</w:t>
      </w:r>
      <w:r>
        <w:br/>
        <w:t>Unreadable code often leads to bugs, inefficiencies, and duplicated code.</w:t>
      </w:r>
      <w:r>
        <w:br/>
        <w:t xml:space="preserve"> </w:t>
      </w:r>
      <w:r>
        <w:t>It is very difficult to determine what are the most popular modern programming languages.</w:t>
      </w:r>
      <w:r>
        <w:br/>
      </w:r>
      <w:r>
        <w:br/>
        <w:t xml:space="preserve"> Computer programming or coding is the composition of sequences of instructions, called programs, that computers can follow to perform tasks.</w:t>
      </w:r>
      <w:r>
        <w:br/>
        <w:t xml:space="preserve"> Various visual programming languages have also been developed with the intent to resolve readability concerns by adopting non-traditional approaches to code structure and display.</w:t>
      </w:r>
      <w:r>
        <w:br/>
        <w:t xml:space="preserve"> High-level languages made the process of developing a program simpler and more understandable, an</w:t>
      </w:r>
      <w:r>
        <w:t>d less bound to the underlying hardware.</w:t>
      </w:r>
      <w:r>
        <w:br/>
        <w:t>Ideally, the programming language best suited for the task at hand will be selected.</w:t>
      </w:r>
      <w:r>
        <w:br/>
        <w:t>Trial-and-error/divide-and-conquer is needed: the programmer will try to remove some parts of the original test case and check if the problem still exists.</w:t>
      </w:r>
      <w:r>
        <w:br/>
        <w:t>However, Charles Babbage had already written his first program for the Analytical Engine in 1837.</w:t>
      </w:r>
      <w:r>
        <w:br/>
        <w:t xml:space="preserve"> A similar technique used for database design is Entity-Relationship Modeling (ER Modeling).</w:t>
      </w:r>
      <w:r>
        <w:br/>
        <w:t>In 1206, the Arab engineer Al-Jazari in</w:t>
      </w:r>
      <w:r>
        <w:t>vented a programmable drum machine where a musical mechanical automaton could be made to play different rhythms and drum patterns, via pegs and cams.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236D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3242557">
    <w:abstractNumId w:val="8"/>
  </w:num>
  <w:num w:numId="2" w16cid:durableId="1479688306">
    <w:abstractNumId w:val="6"/>
  </w:num>
  <w:num w:numId="3" w16cid:durableId="208223291">
    <w:abstractNumId w:val="5"/>
  </w:num>
  <w:num w:numId="4" w16cid:durableId="1082144002">
    <w:abstractNumId w:val="4"/>
  </w:num>
  <w:num w:numId="5" w16cid:durableId="1273247351">
    <w:abstractNumId w:val="7"/>
  </w:num>
  <w:num w:numId="6" w16cid:durableId="1361274575">
    <w:abstractNumId w:val="3"/>
  </w:num>
  <w:num w:numId="7" w16cid:durableId="1732071750">
    <w:abstractNumId w:val="2"/>
  </w:num>
  <w:num w:numId="8" w16cid:durableId="721170105">
    <w:abstractNumId w:val="1"/>
  </w:num>
  <w:num w:numId="9" w16cid:durableId="1201239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6DC8"/>
    <w:rsid w:val="0029639D"/>
    <w:rsid w:val="00326F90"/>
    <w:rsid w:val="003A2B9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2023-12-06T11:36:00Z</dcterms:modified>
  <cp:category/>
</cp:coreProperties>
</file>