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2CE8" w:rsidRDefault="00E7323F">
      <w:r>
        <w:t>There exist a lot of different approaches for each of those tasks..</w:t>
      </w:r>
      <w:r>
        <w:br/>
      </w:r>
      <w:r>
        <w:t xml:space="preserve"> High-level languages made the process of developing a program simpler and more understandable, and less bound to the underlying hardware.</w:t>
      </w:r>
      <w:r>
        <w:br/>
        <w:t xml:space="preserve"> Different programming languages support different styles of programming (called programming paradigms).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Many applications </w:t>
      </w:r>
      <w:r>
        <w:t>use a mix of several languages in their construction and use.</w:t>
      </w:r>
      <w:r>
        <w:br/>
        <w:t xml:space="preserve"> Debugging is a very important task in the software development process since having defects in a program can have significant consequences for its users.</w:t>
      </w:r>
      <w:r>
        <w:br/>
        <w:t xml:space="preserve"> Allen Downey, in his book How To Think Like A Computer Scientist, writes:</w:t>
      </w:r>
      <w:r>
        <w:br/>
        <w:t xml:space="preserve"> Many computer languages provide a mechanism to call functions provided by shared libraries.</w:t>
      </w:r>
      <w:r>
        <w:br/>
        <w:t>However, because an assembly language is little more than a different notation for a machine language,  two machines with diffe</w:t>
      </w:r>
      <w:r>
        <w:t>rent instruction sets also have different assembly languages.</w:t>
      </w:r>
      <w:r>
        <w:br/>
        <w:t>In 1801, the Jacquard loom could produce entirely different weaves by changing the "program" – a series of pasteboard cards with holes punched in them.</w:t>
      </w:r>
      <w:r>
        <w:br/>
        <w:t xml:space="preserve"> The academic field and the engineering practice of computer programming are both largely concerned with discovering and implementing the most efficient algorithms for a given class of problems.</w:t>
      </w:r>
      <w:r>
        <w:br/>
        <w:t>Methods of measuring programming language popularity include: counting the number of job advertisements</w:t>
      </w:r>
      <w:r>
        <w:t xml:space="preserve">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One approach popular for requirements analysis is Use Case analysis.</w:t>
      </w:r>
      <w:r>
        <w:br/>
        <w:t>Techniques like Code refactoring can enhance readability.</w:t>
      </w:r>
      <w:r>
        <w:br/>
        <w:t>Use of a static code analysis tool can help detect some possible problems.</w:t>
      </w:r>
      <w:r>
        <w:br/>
        <w:t xml:space="preserve"> Code-brea</w:t>
      </w:r>
      <w:r>
        <w:t>king algorithms have also existed for centuries.</w:t>
      </w:r>
    </w:p>
    <w:sectPr w:rsidR="00D72C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1191648">
    <w:abstractNumId w:val="8"/>
  </w:num>
  <w:num w:numId="2" w16cid:durableId="264533956">
    <w:abstractNumId w:val="6"/>
  </w:num>
  <w:num w:numId="3" w16cid:durableId="106435853">
    <w:abstractNumId w:val="5"/>
  </w:num>
  <w:num w:numId="4" w16cid:durableId="1410082008">
    <w:abstractNumId w:val="4"/>
  </w:num>
  <w:num w:numId="5" w16cid:durableId="354160999">
    <w:abstractNumId w:val="7"/>
  </w:num>
  <w:num w:numId="6" w16cid:durableId="479231712">
    <w:abstractNumId w:val="3"/>
  </w:num>
  <w:num w:numId="7" w16cid:durableId="1361200777">
    <w:abstractNumId w:val="2"/>
  </w:num>
  <w:num w:numId="8" w16cid:durableId="1549340398">
    <w:abstractNumId w:val="1"/>
  </w:num>
  <w:num w:numId="9" w16cid:durableId="1206215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72CE8"/>
    <w:rsid w:val="00E732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2023-12-06T12:23:00Z</dcterms:modified>
  <cp:category/>
</cp:coreProperties>
</file>