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AEE" w:rsidRDefault="00691D6C">
      <w:r>
        <w:t>Ideally, the programming language best suited for the task at hand will be selected..</w:t>
      </w:r>
      <w:r>
        <w:br/>
        <w:t>Unreadable code often leads to bugs, inefficiencies, and duplicated code.</w:t>
      </w:r>
      <w:r>
        <w:br/>
        <w:t xml:space="preserve">For this purpose, algorithms are classified into orders using so-called Big O notation, </w:t>
      </w:r>
      <w:r>
        <w:t>which expresses resource use, such as execution time or memory consumption, in terms of the size of an input.</w:t>
      </w:r>
      <w:r>
        <w:br/>
        <w:t>A study found that a few simple readability transformations made code shorter and drastically reduced the time to understand 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Languages form an approximate spectrum from "low-level" to "high-level"; "low-l</w:t>
      </w:r>
      <w:r>
        <w:t>evel" languages are typically more machine-oriented and faster to execute, whereas "high-level" languages are more abstract and easier to use but execute less quickly.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Auxiliary tasks accompanying and related to programming include analyzing requirements, testing, debugging (investigating and fixing problems), implementation of build systems, and </w:t>
      </w:r>
      <w:r>
        <w:t>management of derived artifacts, such as programs' machine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For example, COBOL </w:t>
      </w:r>
      <w:r>
        <w:t>is still strong in corporate data centers often on large mainframe computers, Fortran in engineering applications, scripting languages in Web development, and C in embedded software.</w:t>
      </w:r>
    </w:p>
    <w:sectPr w:rsidR="00FE0A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755969">
    <w:abstractNumId w:val="8"/>
  </w:num>
  <w:num w:numId="2" w16cid:durableId="2038113390">
    <w:abstractNumId w:val="6"/>
  </w:num>
  <w:num w:numId="3" w16cid:durableId="968823480">
    <w:abstractNumId w:val="5"/>
  </w:num>
  <w:num w:numId="4" w16cid:durableId="1101948752">
    <w:abstractNumId w:val="4"/>
  </w:num>
  <w:num w:numId="5" w16cid:durableId="1757625661">
    <w:abstractNumId w:val="7"/>
  </w:num>
  <w:num w:numId="6" w16cid:durableId="177741106">
    <w:abstractNumId w:val="3"/>
  </w:num>
  <w:num w:numId="7" w16cid:durableId="387922345">
    <w:abstractNumId w:val="2"/>
  </w:num>
  <w:num w:numId="8" w16cid:durableId="130513760">
    <w:abstractNumId w:val="1"/>
  </w:num>
  <w:num w:numId="9" w16cid:durableId="126426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1D6C"/>
    <w:rsid w:val="00AA1D8D"/>
    <w:rsid w:val="00B47730"/>
    <w:rsid w:val="00CB0664"/>
    <w:rsid w:val="00FC693F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2023-12-06T11:46:00Z</dcterms:modified>
  <cp:category/>
</cp:coreProperties>
</file>