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2D9A" w:rsidRDefault="00066976">
      <w:r>
        <w:t>Programmers typically use high-level programming languages that are more easily intelligible to humans than machine code, which is directly executed by the central processing unit..</w:t>
      </w:r>
      <w:r>
        <w:br/>
        <w:t xml:space="preserve">Text editors were also developed that allowed changes and </w:t>
      </w:r>
      <w:r>
        <w:t>corrections to be made much more easily than with punched cards.</w:t>
      </w:r>
      <w:r>
        <w:br/>
        <w:t xml:space="preserve"> A similar technique used for database design is Entity-Relationship Modeling (ER Modeling).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Trial-and-error/divide-and-conquer is needed: the programmer will try to remove some parts of the original test case and check if the problem </w:t>
      </w:r>
      <w:r>
        <w:t>still exists.</w:t>
      </w:r>
      <w:r>
        <w:br/>
        <w:t xml:space="preserve"> Following a consistent programming style often helps readability.</w:t>
      </w:r>
      <w:r>
        <w:br/>
        <w:t>The Unified Modeling Language (UML) is a notation used for both the OOAD and MDA.</w:t>
      </w:r>
      <w:r>
        <w:br/>
        <w:t>Also, specific user environment and usage history can make it difficult to reproduce the problem.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Readability is important because programmers spend the majori</w:t>
      </w:r>
      <w:r>
        <w:t>ty of their time reading, trying to understand, reusing and modifying existing source code, rather than writing new source code.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There exist a lot of different approaches for each of those tasks.</w:t>
      </w:r>
      <w:r>
        <w:br/>
        <w:t xml:space="preserve"> Debugging is often done with IDEs. Standalone debuggers like GDB are also used, and these often provide less of a visual environment, </w:t>
      </w:r>
      <w:r>
        <w:t>usually using a command line.</w:t>
      </w:r>
      <w:r>
        <w:br/>
        <w:t>Scripting and breakpointing is also part of this process.</w:t>
      </w:r>
      <w:r>
        <w:br/>
        <w:t xml:space="preserve"> Some languages are very popular for particular kinds of applications, while some languages are regularly used to write many different kinds of applications.</w:t>
      </w:r>
    </w:p>
    <w:sectPr w:rsidR="00C52D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26725896">
    <w:abstractNumId w:val="8"/>
  </w:num>
  <w:num w:numId="2" w16cid:durableId="1690401356">
    <w:abstractNumId w:val="6"/>
  </w:num>
  <w:num w:numId="3" w16cid:durableId="1180124892">
    <w:abstractNumId w:val="5"/>
  </w:num>
  <w:num w:numId="4" w16cid:durableId="1291207173">
    <w:abstractNumId w:val="4"/>
  </w:num>
  <w:num w:numId="5" w16cid:durableId="1071662971">
    <w:abstractNumId w:val="7"/>
  </w:num>
  <w:num w:numId="6" w16cid:durableId="205260716">
    <w:abstractNumId w:val="3"/>
  </w:num>
  <w:num w:numId="7" w16cid:durableId="1470241428">
    <w:abstractNumId w:val="2"/>
  </w:num>
  <w:num w:numId="8" w16cid:durableId="120268937">
    <w:abstractNumId w:val="1"/>
  </w:num>
  <w:num w:numId="9" w16cid:durableId="323123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6976"/>
    <w:rsid w:val="0015074B"/>
    <w:rsid w:val="0029639D"/>
    <w:rsid w:val="00326F90"/>
    <w:rsid w:val="00AA1D8D"/>
    <w:rsid w:val="00B47730"/>
    <w:rsid w:val="00C52D9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2023-12-06T12:32:00Z</dcterms:modified>
  <cp:category/>
</cp:coreProperties>
</file>